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693" w:rsidRPr="00C524DE" w:rsidRDefault="005C1693" w:rsidP="005C1693">
      <w:pPr>
        <w:pStyle w:val="MTtulo1"/>
        <w:jc w:val="left"/>
      </w:pPr>
      <w:bookmarkStart w:id="0" w:name="_Toc274512867"/>
      <w:r w:rsidRPr="00C524DE">
        <w:t>Interpool</w:t>
      </w:r>
      <w:bookmarkEnd w:id="0"/>
    </w:p>
    <w:p w:rsidR="005C1693" w:rsidRPr="00C524DE" w:rsidRDefault="005C1693" w:rsidP="005C1693">
      <w:pPr>
        <w:pStyle w:val="MTtulo1"/>
        <w:jc w:val="left"/>
      </w:pPr>
      <w:bookmarkStart w:id="1" w:name="_Toc270872274"/>
      <w:bookmarkStart w:id="2" w:name="_Toc273303123"/>
      <w:bookmarkStart w:id="3" w:name="_Toc274512868"/>
      <w:r w:rsidRPr="00C524DE">
        <w:t>Informe de Situación del Proyecto</w:t>
      </w:r>
      <w:bookmarkEnd w:id="1"/>
      <w:bookmarkEnd w:id="2"/>
      <w:bookmarkEnd w:id="3"/>
    </w:p>
    <w:p w:rsidR="005C1693" w:rsidRPr="00C524DE" w:rsidRDefault="005C1693" w:rsidP="005C1693">
      <w:pPr>
        <w:pStyle w:val="MTtulo1"/>
        <w:jc w:val="left"/>
      </w:pPr>
      <w:bookmarkStart w:id="4" w:name="_Toc273303124"/>
      <w:bookmarkStart w:id="5" w:name="_Toc270872275"/>
      <w:bookmarkStart w:id="6" w:name="_Toc274512869"/>
      <w:r w:rsidRPr="00C524DE">
        <w:t xml:space="preserve">Versión </w:t>
      </w:r>
      <w:r w:rsidR="000A127A">
        <w:t>9</w:t>
      </w:r>
      <w:r w:rsidRPr="00C524DE">
        <w:t>.</w:t>
      </w:r>
      <w:bookmarkEnd w:id="4"/>
      <w:bookmarkEnd w:id="5"/>
      <w:r w:rsidR="006E0B17">
        <w:t>1</w:t>
      </w:r>
      <w:bookmarkEnd w:id="6"/>
    </w:p>
    <w:p w:rsidR="005C1693" w:rsidRPr="00C524DE" w:rsidRDefault="005C1693" w:rsidP="005C1693">
      <w:pPr>
        <w:pStyle w:val="infoblue"/>
        <w:rPr>
          <w:rFonts w:ascii="Verdana" w:hAnsi="Verdana"/>
        </w:rPr>
      </w:pPr>
      <w:r w:rsidRPr="00C524DE">
        <w:rPr>
          <w:rFonts w:ascii="Verdana" w:hAnsi="Verdana"/>
        </w:rPr>
        <w:t> </w:t>
      </w:r>
    </w:p>
    <w:p w:rsidR="005C1693" w:rsidRDefault="005C1693" w:rsidP="005C1693">
      <w:pPr>
        <w:pStyle w:val="MTtulo1"/>
      </w:pPr>
    </w:p>
    <w:p w:rsidR="0072578B" w:rsidRPr="00C524DE" w:rsidRDefault="0072578B" w:rsidP="005C1693">
      <w:pPr>
        <w:pStyle w:val="MTtulo1"/>
      </w:pPr>
    </w:p>
    <w:p w:rsidR="005C1693" w:rsidRDefault="005C1693" w:rsidP="005C1693">
      <w:pPr>
        <w:pStyle w:val="MTtulo1"/>
      </w:pPr>
      <w:bookmarkStart w:id="7" w:name="_Toc270872276"/>
      <w:bookmarkStart w:id="8" w:name="_Toc273303125"/>
      <w:bookmarkStart w:id="9" w:name="_Toc274512870"/>
      <w:r w:rsidRPr="00C524DE">
        <w:t>Historia de revisiones</w:t>
      </w:r>
      <w:bookmarkEnd w:id="7"/>
      <w:bookmarkEnd w:id="8"/>
      <w:bookmarkEnd w:id="9"/>
    </w:p>
    <w:tbl>
      <w:tblPr>
        <w:tblW w:w="8720" w:type="dxa"/>
        <w:tblInd w:w="-100" w:type="dxa"/>
        <w:tblLayout w:type="fixed"/>
        <w:tblCellMar>
          <w:left w:w="0" w:type="dxa"/>
          <w:right w:w="0" w:type="dxa"/>
        </w:tblCellMar>
        <w:tblLook w:val="0000"/>
      </w:tblPr>
      <w:tblGrid>
        <w:gridCol w:w="2194"/>
        <w:gridCol w:w="1118"/>
        <w:gridCol w:w="3311"/>
        <w:gridCol w:w="2097"/>
      </w:tblGrid>
      <w:tr w:rsidR="005C1693" w:rsidRPr="00C524DE" w:rsidTr="002E42C0">
        <w:tc>
          <w:tcPr>
            <w:tcW w:w="2194" w:type="dxa"/>
            <w:tcBorders>
              <w:top w:val="single" w:sz="6" w:space="0" w:color="auto"/>
              <w:left w:val="single" w:sz="6" w:space="0" w:color="auto"/>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Fecha</w:t>
            </w:r>
          </w:p>
        </w:tc>
        <w:tc>
          <w:tcPr>
            <w:tcW w:w="1118"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Versión</w:t>
            </w:r>
          </w:p>
        </w:tc>
        <w:tc>
          <w:tcPr>
            <w:tcW w:w="3311" w:type="dxa"/>
            <w:tcBorders>
              <w:top w:val="single" w:sz="6" w:space="0" w:color="auto"/>
              <w:left w:val="nil"/>
              <w:bottom w:val="single" w:sz="6" w:space="0" w:color="auto"/>
              <w:right w:val="single" w:sz="6" w:space="0" w:color="auto"/>
            </w:tcBorders>
            <w:shd w:val="clear" w:color="auto" w:fill="FFFFFF"/>
          </w:tcPr>
          <w:p w:rsidR="005C1693" w:rsidRPr="00C524DE" w:rsidRDefault="006E0B17" w:rsidP="006E0B17">
            <w:pPr>
              <w:pStyle w:val="MNormal"/>
            </w:pPr>
            <w:r>
              <w:t xml:space="preserve"> </w:t>
            </w:r>
            <w:r w:rsidR="005C1693" w:rsidRPr="00C524DE">
              <w:t>Descripción</w:t>
            </w:r>
          </w:p>
        </w:tc>
        <w:tc>
          <w:tcPr>
            <w:tcW w:w="2097"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6E0B17">
            <w:pPr>
              <w:pStyle w:val="MNormal"/>
              <w:jc w:val="center"/>
            </w:pPr>
            <w:r w:rsidRPr="00C524DE">
              <w:t>Autor</w:t>
            </w:r>
          </w:p>
        </w:tc>
      </w:tr>
      <w:tr w:rsidR="005C1693" w:rsidRPr="00C524DE" w:rsidTr="002E42C0">
        <w:tc>
          <w:tcPr>
            <w:tcW w:w="2194" w:type="dxa"/>
            <w:tcBorders>
              <w:top w:val="nil"/>
              <w:left w:val="single" w:sz="6" w:space="0" w:color="auto"/>
              <w:bottom w:val="single" w:sz="6" w:space="0" w:color="auto"/>
              <w:right w:val="single" w:sz="6" w:space="0" w:color="auto"/>
            </w:tcBorders>
          </w:tcPr>
          <w:p w:rsidR="005C1693" w:rsidRPr="00C524DE" w:rsidRDefault="000A127A" w:rsidP="00E502AB">
            <w:pPr>
              <w:pStyle w:val="MNormal"/>
              <w:jc w:val="center"/>
            </w:pPr>
            <w:r>
              <w:t>10</w:t>
            </w:r>
            <w:r w:rsidR="005C1693" w:rsidRPr="00C524DE">
              <w:t>/</w:t>
            </w:r>
            <w:r w:rsidR="00E502AB">
              <w:t>1</w:t>
            </w:r>
            <w:r w:rsidR="005C1693" w:rsidRPr="00C524DE">
              <w:t>0/</w:t>
            </w:r>
            <w:r w:rsidR="00C524DE" w:rsidRPr="00C524DE">
              <w:t>1</w:t>
            </w:r>
            <w:r w:rsidR="00E502AB">
              <w:t>0</w:t>
            </w:r>
          </w:p>
        </w:tc>
        <w:tc>
          <w:tcPr>
            <w:tcW w:w="1118" w:type="dxa"/>
            <w:tcBorders>
              <w:top w:val="nil"/>
              <w:left w:val="nil"/>
              <w:bottom w:val="single" w:sz="6" w:space="0" w:color="auto"/>
              <w:right w:val="single" w:sz="6" w:space="0" w:color="auto"/>
            </w:tcBorders>
          </w:tcPr>
          <w:p w:rsidR="005C1693" w:rsidRPr="00C524DE" w:rsidRDefault="000A127A" w:rsidP="00802438">
            <w:pPr>
              <w:pStyle w:val="MNormal"/>
              <w:jc w:val="center"/>
            </w:pPr>
            <w:r>
              <w:t>9</w:t>
            </w:r>
            <w:r w:rsidR="005C1693" w:rsidRPr="00C524DE">
              <w:t>.0</w:t>
            </w:r>
          </w:p>
        </w:tc>
        <w:tc>
          <w:tcPr>
            <w:tcW w:w="3311" w:type="dxa"/>
            <w:tcBorders>
              <w:top w:val="nil"/>
              <w:left w:val="nil"/>
              <w:bottom w:val="single" w:sz="6" w:space="0" w:color="auto"/>
              <w:right w:val="single" w:sz="6" w:space="0" w:color="auto"/>
            </w:tcBorders>
          </w:tcPr>
          <w:p w:rsidR="005C1693" w:rsidRPr="00C524DE" w:rsidRDefault="006E0B17" w:rsidP="008F1C3A">
            <w:pPr>
              <w:pStyle w:val="MNormal"/>
            </w:pPr>
            <w:r>
              <w:t xml:space="preserve"> </w:t>
            </w:r>
            <w:r w:rsidR="005C1693" w:rsidRPr="00C524DE">
              <w:t>Comienzo del documento</w:t>
            </w:r>
            <w:r w:rsidR="00021ED7">
              <w:t xml:space="preserve"> </w:t>
            </w:r>
          </w:p>
        </w:tc>
        <w:tc>
          <w:tcPr>
            <w:tcW w:w="2097" w:type="dxa"/>
            <w:tcBorders>
              <w:top w:val="nil"/>
              <w:left w:val="nil"/>
              <w:bottom w:val="single" w:sz="6" w:space="0" w:color="auto"/>
              <w:right w:val="single" w:sz="6" w:space="0" w:color="auto"/>
            </w:tcBorders>
          </w:tcPr>
          <w:p w:rsidR="005C1693" w:rsidRPr="00C524DE" w:rsidRDefault="005C1693" w:rsidP="006E0B17">
            <w:pPr>
              <w:pStyle w:val="MNormal"/>
              <w:jc w:val="center"/>
            </w:pPr>
            <w:r w:rsidRPr="00C524DE">
              <w:t>Juan Ghiringhelli</w:t>
            </w:r>
          </w:p>
        </w:tc>
      </w:tr>
      <w:tr w:rsidR="006E0B17" w:rsidRPr="00C524DE" w:rsidTr="002E42C0">
        <w:tc>
          <w:tcPr>
            <w:tcW w:w="2194" w:type="dxa"/>
            <w:tcBorders>
              <w:top w:val="nil"/>
              <w:left w:val="single" w:sz="6" w:space="0" w:color="auto"/>
              <w:bottom w:val="single" w:sz="6" w:space="0" w:color="auto"/>
              <w:right w:val="single" w:sz="6" w:space="0" w:color="auto"/>
            </w:tcBorders>
          </w:tcPr>
          <w:p w:rsidR="006E0B17" w:rsidRPr="00C524DE" w:rsidRDefault="006E0B17" w:rsidP="00E944F6">
            <w:pPr>
              <w:pStyle w:val="MNormal"/>
              <w:jc w:val="center"/>
            </w:pPr>
            <w:r>
              <w:t>10</w:t>
            </w:r>
            <w:r w:rsidRPr="00C524DE">
              <w:t>/</w:t>
            </w:r>
            <w:r>
              <w:t>1</w:t>
            </w:r>
            <w:r w:rsidRPr="00C524DE">
              <w:t>0/1</w:t>
            </w:r>
            <w:r>
              <w:t>0</w:t>
            </w:r>
          </w:p>
        </w:tc>
        <w:tc>
          <w:tcPr>
            <w:tcW w:w="1118" w:type="dxa"/>
            <w:tcBorders>
              <w:top w:val="nil"/>
              <w:left w:val="nil"/>
              <w:bottom w:val="single" w:sz="6" w:space="0" w:color="auto"/>
              <w:right w:val="single" w:sz="6" w:space="0" w:color="auto"/>
            </w:tcBorders>
          </w:tcPr>
          <w:p w:rsidR="006E0B17" w:rsidRPr="00C524DE" w:rsidRDefault="006E0B17" w:rsidP="00B5369E">
            <w:pPr>
              <w:pStyle w:val="MNormal"/>
              <w:jc w:val="center"/>
            </w:pPr>
            <w:r>
              <w:t>9.1</w:t>
            </w:r>
          </w:p>
        </w:tc>
        <w:tc>
          <w:tcPr>
            <w:tcW w:w="3311" w:type="dxa"/>
            <w:tcBorders>
              <w:top w:val="nil"/>
              <w:left w:val="nil"/>
              <w:bottom w:val="single" w:sz="6" w:space="0" w:color="auto"/>
              <w:right w:val="single" w:sz="6" w:space="0" w:color="auto"/>
            </w:tcBorders>
          </w:tcPr>
          <w:p w:rsidR="006E0B17" w:rsidRPr="00C524DE" w:rsidRDefault="006E0B17" w:rsidP="0071384B">
            <w:pPr>
              <w:pStyle w:val="MNormal"/>
            </w:pPr>
            <w:r>
              <w:t xml:space="preserve"> Revisión de SQA</w:t>
            </w:r>
          </w:p>
        </w:tc>
        <w:tc>
          <w:tcPr>
            <w:tcW w:w="2097" w:type="dxa"/>
            <w:tcBorders>
              <w:top w:val="nil"/>
              <w:left w:val="nil"/>
              <w:bottom w:val="single" w:sz="6" w:space="0" w:color="auto"/>
              <w:right w:val="single" w:sz="6" w:space="0" w:color="auto"/>
            </w:tcBorders>
          </w:tcPr>
          <w:p w:rsidR="006E0B17" w:rsidRPr="00C524DE" w:rsidRDefault="006E0B17" w:rsidP="006E0B17">
            <w:pPr>
              <w:pStyle w:val="MNormal"/>
              <w:jc w:val="center"/>
            </w:pPr>
            <w:r>
              <w:t>Javier Madeiro</w:t>
            </w:r>
          </w:p>
        </w:tc>
      </w:tr>
      <w:tr w:rsidR="006E0B17" w:rsidRPr="00C524DE" w:rsidTr="002E42C0">
        <w:tc>
          <w:tcPr>
            <w:tcW w:w="2194" w:type="dxa"/>
            <w:tcBorders>
              <w:top w:val="nil"/>
              <w:left w:val="single" w:sz="6" w:space="0" w:color="auto"/>
              <w:bottom w:val="single" w:sz="6" w:space="0" w:color="auto"/>
              <w:right w:val="single" w:sz="6" w:space="0" w:color="auto"/>
            </w:tcBorders>
          </w:tcPr>
          <w:p w:rsidR="006E0B17" w:rsidRPr="00C524DE" w:rsidRDefault="006E0B17" w:rsidP="0071384B">
            <w:pPr>
              <w:pStyle w:val="MNormal"/>
            </w:pPr>
          </w:p>
        </w:tc>
        <w:tc>
          <w:tcPr>
            <w:tcW w:w="1118" w:type="dxa"/>
            <w:tcBorders>
              <w:top w:val="nil"/>
              <w:left w:val="nil"/>
              <w:bottom w:val="single" w:sz="6" w:space="0" w:color="auto"/>
              <w:right w:val="single" w:sz="6" w:space="0" w:color="auto"/>
            </w:tcBorders>
          </w:tcPr>
          <w:p w:rsidR="006E0B17" w:rsidRPr="00C524DE" w:rsidRDefault="006E0B17" w:rsidP="0071384B">
            <w:pPr>
              <w:pStyle w:val="MNormal"/>
            </w:pPr>
          </w:p>
        </w:tc>
        <w:tc>
          <w:tcPr>
            <w:tcW w:w="3311" w:type="dxa"/>
            <w:tcBorders>
              <w:top w:val="nil"/>
              <w:left w:val="nil"/>
              <w:bottom w:val="single" w:sz="6" w:space="0" w:color="auto"/>
              <w:right w:val="single" w:sz="6" w:space="0" w:color="auto"/>
            </w:tcBorders>
          </w:tcPr>
          <w:p w:rsidR="006E0B17" w:rsidRPr="00C524DE" w:rsidRDefault="006E0B17" w:rsidP="0071384B">
            <w:pPr>
              <w:pStyle w:val="MNormal"/>
            </w:pPr>
          </w:p>
        </w:tc>
        <w:tc>
          <w:tcPr>
            <w:tcW w:w="2097" w:type="dxa"/>
            <w:tcBorders>
              <w:top w:val="nil"/>
              <w:left w:val="nil"/>
              <w:bottom w:val="single" w:sz="6" w:space="0" w:color="auto"/>
              <w:right w:val="single" w:sz="6" w:space="0" w:color="auto"/>
            </w:tcBorders>
          </w:tcPr>
          <w:p w:rsidR="006E0B17" w:rsidRPr="00C524DE" w:rsidRDefault="006E0B17" w:rsidP="0071384B">
            <w:pPr>
              <w:pStyle w:val="MNormal"/>
            </w:pPr>
          </w:p>
        </w:tc>
      </w:tr>
      <w:tr w:rsidR="006E0B17" w:rsidRPr="00C524DE" w:rsidTr="002E42C0">
        <w:tc>
          <w:tcPr>
            <w:tcW w:w="2194" w:type="dxa"/>
            <w:tcBorders>
              <w:top w:val="nil"/>
              <w:left w:val="single" w:sz="6" w:space="0" w:color="auto"/>
              <w:bottom w:val="single" w:sz="6" w:space="0" w:color="auto"/>
              <w:right w:val="single" w:sz="6" w:space="0" w:color="auto"/>
            </w:tcBorders>
          </w:tcPr>
          <w:p w:rsidR="006E0B17" w:rsidRPr="00C524DE" w:rsidRDefault="006E0B17" w:rsidP="0071384B">
            <w:pPr>
              <w:pStyle w:val="MNormal"/>
            </w:pPr>
            <w:r w:rsidRPr="00C524DE">
              <w:t> </w:t>
            </w:r>
          </w:p>
        </w:tc>
        <w:tc>
          <w:tcPr>
            <w:tcW w:w="1118" w:type="dxa"/>
            <w:tcBorders>
              <w:top w:val="nil"/>
              <w:left w:val="nil"/>
              <w:bottom w:val="single" w:sz="6" w:space="0" w:color="auto"/>
              <w:right w:val="single" w:sz="6" w:space="0" w:color="auto"/>
            </w:tcBorders>
          </w:tcPr>
          <w:p w:rsidR="006E0B17" w:rsidRPr="00C524DE" w:rsidRDefault="006E0B17" w:rsidP="0071384B">
            <w:pPr>
              <w:pStyle w:val="MNormal"/>
            </w:pPr>
            <w:r w:rsidRPr="00C524DE">
              <w:t> </w:t>
            </w:r>
          </w:p>
        </w:tc>
        <w:tc>
          <w:tcPr>
            <w:tcW w:w="3311" w:type="dxa"/>
            <w:tcBorders>
              <w:top w:val="nil"/>
              <w:left w:val="nil"/>
              <w:bottom w:val="single" w:sz="6" w:space="0" w:color="auto"/>
              <w:right w:val="single" w:sz="6" w:space="0" w:color="auto"/>
            </w:tcBorders>
          </w:tcPr>
          <w:p w:rsidR="006E0B17" w:rsidRPr="00C524DE" w:rsidRDefault="006E0B17" w:rsidP="0071384B">
            <w:pPr>
              <w:pStyle w:val="MNormal"/>
            </w:pPr>
            <w:r w:rsidRPr="00C524DE">
              <w:t> </w:t>
            </w:r>
          </w:p>
        </w:tc>
        <w:tc>
          <w:tcPr>
            <w:tcW w:w="2097" w:type="dxa"/>
            <w:tcBorders>
              <w:top w:val="nil"/>
              <w:left w:val="nil"/>
              <w:bottom w:val="single" w:sz="6" w:space="0" w:color="auto"/>
              <w:right w:val="single" w:sz="6" w:space="0" w:color="auto"/>
            </w:tcBorders>
          </w:tcPr>
          <w:p w:rsidR="006E0B17" w:rsidRPr="00C524DE" w:rsidRDefault="006E0B17" w:rsidP="0071384B">
            <w:pPr>
              <w:pStyle w:val="MNormal"/>
            </w:pPr>
            <w:r w:rsidRPr="00C524DE">
              <w:t> </w:t>
            </w:r>
          </w:p>
        </w:tc>
      </w:tr>
    </w:tbl>
    <w:p w:rsidR="00191C0D" w:rsidRDefault="005C1693" w:rsidP="00191C0D">
      <w:pPr>
        <w:pStyle w:val="MTtulo1"/>
      </w:pPr>
      <w:r w:rsidRPr="00C524DE">
        <w:br w:type="page"/>
      </w:r>
      <w:bookmarkStart w:id="10" w:name="_Toc270872277"/>
      <w:bookmarkStart w:id="11" w:name="_Toc273303126"/>
      <w:bookmarkStart w:id="12" w:name="_Toc274512871"/>
      <w:r w:rsidRPr="00C524DE">
        <w:lastRenderedPageBreak/>
        <w:t>Contenido</w:t>
      </w:r>
      <w:bookmarkEnd w:id="10"/>
      <w:bookmarkEnd w:id="11"/>
      <w:bookmarkEnd w:id="12"/>
    </w:p>
    <w:sdt>
      <w:sdtPr>
        <w:rPr>
          <w:rFonts w:ascii="Arial" w:hAnsi="Arial"/>
          <w:b w:val="0"/>
          <w:bCs w:val="0"/>
          <w:caps w:val="0"/>
        </w:rPr>
        <w:id w:val="2001141"/>
        <w:docPartObj>
          <w:docPartGallery w:val="Table of Contents"/>
          <w:docPartUnique/>
        </w:docPartObj>
      </w:sdtPr>
      <w:sdtContent>
        <w:p w:rsidR="00993ADA" w:rsidRPr="00993ADA" w:rsidRDefault="00FD10A1" w:rsidP="00993ADA">
          <w:pPr>
            <w:pStyle w:val="TDC1"/>
            <w:tabs>
              <w:tab w:val="left" w:pos="774"/>
            </w:tabs>
            <w:spacing w:before="0" w:after="0"/>
            <w:rPr>
              <w:rFonts w:asciiTheme="minorHAnsi" w:eastAsiaTheme="minorEastAsia" w:hAnsiTheme="minorHAnsi" w:cstheme="minorBidi"/>
              <w:b w:val="0"/>
              <w:bCs w:val="0"/>
              <w:caps w:val="0"/>
              <w:noProof/>
              <w:sz w:val="16"/>
              <w:szCs w:val="16"/>
            </w:rPr>
          </w:pPr>
          <w:r w:rsidRPr="00FD10A1">
            <w:rPr>
              <w:rFonts w:asciiTheme="majorHAnsi" w:eastAsiaTheme="majorEastAsia" w:hAnsiTheme="majorHAnsi" w:cstheme="majorBidi"/>
              <w:color w:val="365F91" w:themeColor="accent1" w:themeShade="BF"/>
              <w:sz w:val="28"/>
              <w:szCs w:val="28"/>
              <w:lang w:eastAsia="en-US"/>
            </w:rPr>
            <w:fldChar w:fldCharType="begin"/>
          </w:r>
          <w:r w:rsidR="007A18A0">
            <w:instrText xml:space="preserve"> TOC \o "1-3" \h \z \u </w:instrText>
          </w:r>
          <w:r w:rsidRPr="00FD10A1">
            <w:rPr>
              <w:rFonts w:asciiTheme="majorHAnsi" w:eastAsiaTheme="majorEastAsia" w:hAnsiTheme="majorHAnsi" w:cstheme="majorBidi"/>
              <w:color w:val="365F91" w:themeColor="accent1" w:themeShade="BF"/>
              <w:sz w:val="28"/>
              <w:szCs w:val="28"/>
              <w:lang w:eastAsia="en-US"/>
            </w:rPr>
            <w:fldChar w:fldCharType="separate"/>
          </w:r>
          <w:r w:rsidR="00993ADA">
            <w:rPr>
              <w:rFonts w:asciiTheme="majorHAnsi" w:eastAsiaTheme="majorEastAsia" w:hAnsiTheme="majorHAnsi" w:cstheme="majorBidi"/>
              <w:color w:val="365F91" w:themeColor="accent1" w:themeShade="BF"/>
              <w:sz w:val="28"/>
              <w:szCs w:val="28"/>
              <w:lang w:eastAsia="en-US"/>
            </w:rPr>
            <w:tab/>
          </w:r>
        </w:p>
        <w:p w:rsidR="00993ADA" w:rsidRDefault="00993ADA">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4512872" w:history="1">
            <w:r w:rsidRPr="00165B14">
              <w:rPr>
                <w:rStyle w:val="Hipervnculo"/>
                <w:noProof/>
              </w:rPr>
              <w:t>1.</w:t>
            </w:r>
            <w:r>
              <w:rPr>
                <w:rFonts w:asciiTheme="minorHAnsi" w:eastAsiaTheme="minorEastAsia" w:hAnsiTheme="minorHAnsi" w:cstheme="minorBidi"/>
                <w:b w:val="0"/>
                <w:bCs w:val="0"/>
                <w:caps w:val="0"/>
                <w:noProof/>
                <w:sz w:val="22"/>
                <w:szCs w:val="22"/>
              </w:rPr>
              <w:tab/>
            </w:r>
            <w:r w:rsidRPr="00165B14">
              <w:rPr>
                <w:rStyle w:val="Hipervnculo"/>
                <w:noProof/>
              </w:rPr>
              <w:t>Mediciones realizadas</w:t>
            </w:r>
            <w:r>
              <w:rPr>
                <w:noProof/>
                <w:webHidden/>
              </w:rPr>
              <w:tab/>
            </w:r>
            <w:r>
              <w:rPr>
                <w:noProof/>
                <w:webHidden/>
              </w:rPr>
              <w:fldChar w:fldCharType="begin"/>
            </w:r>
            <w:r>
              <w:rPr>
                <w:noProof/>
                <w:webHidden/>
              </w:rPr>
              <w:instrText xml:space="preserve"> PAGEREF _Toc274512872 \h </w:instrText>
            </w:r>
            <w:r>
              <w:rPr>
                <w:noProof/>
                <w:webHidden/>
              </w:rPr>
            </w:r>
            <w:r>
              <w:rPr>
                <w:noProof/>
                <w:webHidden/>
              </w:rPr>
              <w:fldChar w:fldCharType="separate"/>
            </w:r>
            <w:r>
              <w:rPr>
                <w:noProof/>
                <w:webHidden/>
              </w:rPr>
              <w:t>3</w:t>
            </w:r>
            <w:r>
              <w:rPr>
                <w:noProof/>
                <w:webHidden/>
              </w:rPr>
              <w:fldChar w:fldCharType="end"/>
            </w:r>
          </w:hyperlink>
        </w:p>
        <w:p w:rsidR="00993ADA" w:rsidRDefault="00993ADA">
          <w:pPr>
            <w:pStyle w:val="TDC2"/>
            <w:tabs>
              <w:tab w:val="left" w:pos="880"/>
              <w:tab w:val="right" w:leader="dot" w:pos="8494"/>
            </w:tabs>
            <w:rPr>
              <w:rFonts w:asciiTheme="minorHAnsi" w:eastAsiaTheme="minorEastAsia" w:hAnsiTheme="minorHAnsi" w:cstheme="minorBidi"/>
              <w:smallCaps w:val="0"/>
              <w:noProof/>
              <w:sz w:val="22"/>
              <w:szCs w:val="22"/>
            </w:rPr>
          </w:pPr>
          <w:hyperlink w:anchor="_Toc274512873" w:history="1">
            <w:r w:rsidRPr="00165B14">
              <w:rPr>
                <w:rStyle w:val="Hipervnculo"/>
                <w:noProof/>
              </w:rPr>
              <w:t>1.1.</w:t>
            </w:r>
            <w:r>
              <w:rPr>
                <w:rFonts w:asciiTheme="minorHAnsi" w:eastAsiaTheme="minorEastAsia" w:hAnsiTheme="minorHAnsi" w:cstheme="minorBidi"/>
                <w:smallCaps w:val="0"/>
                <w:noProof/>
                <w:sz w:val="22"/>
                <w:szCs w:val="22"/>
              </w:rPr>
              <w:tab/>
            </w:r>
            <w:r w:rsidRPr="00165B14">
              <w:rPr>
                <w:rStyle w:val="Hipervnculo"/>
                <w:noProof/>
              </w:rPr>
              <w:t>Mediciones de horas</w:t>
            </w:r>
            <w:r>
              <w:rPr>
                <w:noProof/>
                <w:webHidden/>
              </w:rPr>
              <w:tab/>
            </w:r>
            <w:r>
              <w:rPr>
                <w:noProof/>
                <w:webHidden/>
              </w:rPr>
              <w:fldChar w:fldCharType="begin"/>
            </w:r>
            <w:r>
              <w:rPr>
                <w:noProof/>
                <w:webHidden/>
              </w:rPr>
              <w:instrText xml:space="preserve"> PAGEREF _Toc274512873 \h </w:instrText>
            </w:r>
            <w:r>
              <w:rPr>
                <w:noProof/>
                <w:webHidden/>
              </w:rPr>
            </w:r>
            <w:r>
              <w:rPr>
                <w:noProof/>
                <w:webHidden/>
              </w:rPr>
              <w:fldChar w:fldCharType="separate"/>
            </w:r>
            <w:r>
              <w:rPr>
                <w:noProof/>
                <w:webHidden/>
              </w:rPr>
              <w:t>3</w:t>
            </w:r>
            <w:r>
              <w:rPr>
                <w:noProof/>
                <w:webHidden/>
              </w:rPr>
              <w:fldChar w:fldCharType="end"/>
            </w:r>
          </w:hyperlink>
        </w:p>
        <w:p w:rsidR="00993ADA" w:rsidRDefault="00993ADA">
          <w:pPr>
            <w:pStyle w:val="TDC3"/>
            <w:tabs>
              <w:tab w:val="left" w:pos="1100"/>
              <w:tab w:val="right" w:leader="dot" w:pos="8494"/>
            </w:tabs>
            <w:rPr>
              <w:rFonts w:asciiTheme="minorHAnsi" w:eastAsiaTheme="minorEastAsia" w:hAnsiTheme="minorHAnsi" w:cstheme="minorBidi"/>
              <w:i w:val="0"/>
              <w:iCs w:val="0"/>
              <w:noProof/>
              <w:sz w:val="22"/>
              <w:szCs w:val="22"/>
            </w:rPr>
          </w:pPr>
          <w:hyperlink w:anchor="_Toc274512874" w:history="1">
            <w:r w:rsidRPr="00165B14">
              <w:rPr>
                <w:rStyle w:val="Hipervnculo"/>
                <w:noProof/>
              </w:rPr>
              <w:t>1.1.1.</w:t>
            </w:r>
            <w:r>
              <w:rPr>
                <w:rFonts w:asciiTheme="minorHAnsi" w:eastAsiaTheme="minorEastAsia" w:hAnsiTheme="minorHAnsi" w:cstheme="minorBidi"/>
                <w:i w:val="0"/>
                <w:iCs w:val="0"/>
                <w:noProof/>
                <w:sz w:val="22"/>
                <w:szCs w:val="22"/>
              </w:rPr>
              <w:tab/>
            </w:r>
            <w:r w:rsidRPr="00165B14">
              <w:rPr>
                <w:rStyle w:val="Hipervnculo"/>
                <w:noProof/>
              </w:rPr>
              <w:t>Esfuerzo por Rol</w:t>
            </w:r>
            <w:r>
              <w:rPr>
                <w:noProof/>
                <w:webHidden/>
              </w:rPr>
              <w:tab/>
            </w:r>
            <w:r>
              <w:rPr>
                <w:noProof/>
                <w:webHidden/>
              </w:rPr>
              <w:fldChar w:fldCharType="begin"/>
            </w:r>
            <w:r>
              <w:rPr>
                <w:noProof/>
                <w:webHidden/>
              </w:rPr>
              <w:instrText xml:space="preserve"> PAGEREF _Toc274512874 \h </w:instrText>
            </w:r>
            <w:r>
              <w:rPr>
                <w:noProof/>
                <w:webHidden/>
              </w:rPr>
            </w:r>
            <w:r>
              <w:rPr>
                <w:noProof/>
                <w:webHidden/>
              </w:rPr>
              <w:fldChar w:fldCharType="separate"/>
            </w:r>
            <w:r>
              <w:rPr>
                <w:noProof/>
                <w:webHidden/>
              </w:rPr>
              <w:t>3</w:t>
            </w:r>
            <w:r>
              <w:rPr>
                <w:noProof/>
                <w:webHidden/>
              </w:rPr>
              <w:fldChar w:fldCharType="end"/>
            </w:r>
          </w:hyperlink>
        </w:p>
        <w:p w:rsidR="00993ADA" w:rsidRDefault="00993ADA">
          <w:pPr>
            <w:pStyle w:val="TDC3"/>
            <w:tabs>
              <w:tab w:val="left" w:pos="1100"/>
              <w:tab w:val="right" w:leader="dot" w:pos="8494"/>
            </w:tabs>
            <w:rPr>
              <w:rFonts w:asciiTheme="minorHAnsi" w:eastAsiaTheme="minorEastAsia" w:hAnsiTheme="minorHAnsi" w:cstheme="minorBidi"/>
              <w:i w:val="0"/>
              <w:iCs w:val="0"/>
              <w:noProof/>
              <w:sz w:val="22"/>
              <w:szCs w:val="22"/>
            </w:rPr>
          </w:pPr>
          <w:hyperlink w:anchor="_Toc274512875" w:history="1">
            <w:r w:rsidRPr="00165B14">
              <w:rPr>
                <w:rStyle w:val="Hipervnculo"/>
                <w:noProof/>
              </w:rPr>
              <w:t>1.1.2.</w:t>
            </w:r>
            <w:r>
              <w:rPr>
                <w:rFonts w:asciiTheme="minorHAnsi" w:eastAsiaTheme="minorEastAsia" w:hAnsiTheme="minorHAnsi" w:cstheme="minorBidi"/>
                <w:i w:val="0"/>
                <w:iCs w:val="0"/>
                <w:noProof/>
                <w:sz w:val="22"/>
                <w:szCs w:val="22"/>
              </w:rPr>
              <w:tab/>
            </w:r>
            <w:r w:rsidRPr="00165B14">
              <w:rPr>
                <w:rStyle w:val="Hipervnculo"/>
                <w:noProof/>
              </w:rPr>
              <w:t>Esfuerzo por área</w:t>
            </w:r>
            <w:r>
              <w:rPr>
                <w:noProof/>
                <w:webHidden/>
              </w:rPr>
              <w:tab/>
            </w:r>
            <w:r>
              <w:rPr>
                <w:noProof/>
                <w:webHidden/>
              </w:rPr>
              <w:fldChar w:fldCharType="begin"/>
            </w:r>
            <w:r>
              <w:rPr>
                <w:noProof/>
                <w:webHidden/>
              </w:rPr>
              <w:instrText xml:space="preserve"> PAGEREF _Toc274512875 \h </w:instrText>
            </w:r>
            <w:r>
              <w:rPr>
                <w:noProof/>
                <w:webHidden/>
              </w:rPr>
            </w:r>
            <w:r>
              <w:rPr>
                <w:noProof/>
                <w:webHidden/>
              </w:rPr>
              <w:fldChar w:fldCharType="separate"/>
            </w:r>
            <w:r>
              <w:rPr>
                <w:noProof/>
                <w:webHidden/>
              </w:rPr>
              <w:t>5</w:t>
            </w:r>
            <w:r>
              <w:rPr>
                <w:noProof/>
                <w:webHidden/>
              </w:rPr>
              <w:fldChar w:fldCharType="end"/>
            </w:r>
          </w:hyperlink>
        </w:p>
        <w:p w:rsidR="00993ADA" w:rsidRDefault="00993ADA">
          <w:pPr>
            <w:pStyle w:val="TDC3"/>
            <w:tabs>
              <w:tab w:val="left" w:pos="1100"/>
              <w:tab w:val="right" w:leader="dot" w:pos="8494"/>
            </w:tabs>
            <w:rPr>
              <w:rFonts w:asciiTheme="minorHAnsi" w:eastAsiaTheme="minorEastAsia" w:hAnsiTheme="minorHAnsi" w:cstheme="minorBidi"/>
              <w:i w:val="0"/>
              <w:iCs w:val="0"/>
              <w:noProof/>
              <w:sz w:val="22"/>
              <w:szCs w:val="22"/>
            </w:rPr>
          </w:pPr>
          <w:hyperlink w:anchor="_Toc274512876" w:history="1">
            <w:r w:rsidRPr="00165B14">
              <w:rPr>
                <w:rStyle w:val="Hipervnculo"/>
                <w:noProof/>
              </w:rPr>
              <w:t>1.1.3.</w:t>
            </w:r>
            <w:r>
              <w:rPr>
                <w:rFonts w:asciiTheme="minorHAnsi" w:eastAsiaTheme="minorEastAsia" w:hAnsiTheme="minorHAnsi" w:cstheme="minorBidi"/>
                <w:i w:val="0"/>
                <w:iCs w:val="0"/>
                <w:noProof/>
                <w:sz w:val="22"/>
                <w:szCs w:val="22"/>
              </w:rPr>
              <w:tab/>
            </w:r>
            <w:r w:rsidRPr="00165B14">
              <w:rPr>
                <w:rStyle w:val="Hipervnculo"/>
                <w:noProof/>
              </w:rPr>
              <w:t>Esfuerzo por integrante del equipo</w:t>
            </w:r>
            <w:r>
              <w:rPr>
                <w:noProof/>
                <w:webHidden/>
              </w:rPr>
              <w:tab/>
            </w:r>
            <w:r>
              <w:rPr>
                <w:noProof/>
                <w:webHidden/>
              </w:rPr>
              <w:fldChar w:fldCharType="begin"/>
            </w:r>
            <w:r>
              <w:rPr>
                <w:noProof/>
                <w:webHidden/>
              </w:rPr>
              <w:instrText xml:space="preserve"> PAGEREF _Toc274512876 \h </w:instrText>
            </w:r>
            <w:r>
              <w:rPr>
                <w:noProof/>
                <w:webHidden/>
              </w:rPr>
            </w:r>
            <w:r>
              <w:rPr>
                <w:noProof/>
                <w:webHidden/>
              </w:rPr>
              <w:fldChar w:fldCharType="separate"/>
            </w:r>
            <w:r>
              <w:rPr>
                <w:noProof/>
                <w:webHidden/>
              </w:rPr>
              <w:t>7</w:t>
            </w:r>
            <w:r>
              <w:rPr>
                <w:noProof/>
                <w:webHidden/>
              </w:rPr>
              <w:fldChar w:fldCharType="end"/>
            </w:r>
          </w:hyperlink>
        </w:p>
        <w:p w:rsidR="00993ADA" w:rsidRDefault="00993ADA">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4512877" w:history="1">
            <w:r w:rsidRPr="00165B14">
              <w:rPr>
                <w:rStyle w:val="Hipervnculo"/>
                <w:noProof/>
              </w:rPr>
              <w:t>2.</w:t>
            </w:r>
            <w:r>
              <w:rPr>
                <w:rFonts w:asciiTheme="minorHAnsi" w:eastAsiaTheme="minorEastAsia" w:hAnsiTheme="minorHAnsi" w:cstheme="minorBidi"/>
                <w:b w:val="0"/>
                <w:bCs w:val="0"/>
                <w:caps w:val="0"/>
                <w:noProof/>
                <w:sz w:val="22"/>
                <w:szCs w:val="22"/>
              </w:rPr>
              <w:tab/>
            </w:r>
            <w:r w:rsidRPr="00165B14">
              <w:rPr>
                <w:rStyle w:val="Hipervnculo"/>
                <w:noProof/>
              </w:rPr>
              <w:t>Indicadores</w:t>
            </w:r>
            <w:r>
              <w:rPr>
                <w:noProof/>
                <w:webHidden/>
              </w:rPr>
              <w:tab/>
            </w:r>
            <w:r>
              <w:rPr>
                <w:noProof/>
                <w:webHidden/>
              </w:rPr>
              <w:fldChar w:fldCharType="begin"/>
            </w:r>
            <w:r>
              <w:rPr>
                <w:noProof/>
                <w:webHidden/>
              </w:rPr>
              <w:instrText xml:space="preserve"> PAGEREF _Toc274512877 \h </w:instrText>
            </w:r>
            <w:r>
              <w:rPr>
                <w:noProof/>
                <w:webHidden/>
              </w:rPr>
            </w:r>
            <w:r>
              <w:rPr>
                <w:noProof/>
                <w:webHidden/>
              </w:rPr>
              <w:fldChar w:fldCharType="separate"/>
            </w:r>
            <w:r>
              <w:rPr>
                <w:noProof/>
                <w:webHidden/>
              </w:rPr>
              <w:t>9</w:t>
            </w:r>
            <w:r>
              <w:rPr>
                <w:noProof/>
                <w:webHidden/>
              </w:rPr>
              <w:fldChar w:fldCharType="end"/>
            </w:r>
          </w:hyperlink>
        </w:p>
        <w:p w:rsidR="00993ADA" w:rsidRDefault="00993ADA">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4512878" w:history="1">
            <w:r w:rsidRPr="00165B14">
              <w:rPr>
                <w:rStyle w:val="Hipervnculo"/>
                <w:noProof/>
              </w:rPr>
              <w:t>3.</w:t>
            </w:r>
            <w:r>
              <w:rPr>
                <w:rFonts w:asciiTheme="minorHAnsi" w:eastAsiaTheme="minorEastAsia" w:hAnsiTheme="minorHAnsi" w:cstheme="minorBidi"/>
                <w:b w:val="0"/>
                <w:bCs w:val="0"/>
                <w:caps w:val="0"/>
                <w:noProof/>
                <w:sz w:val="22"/>
                <w:szCs w:val="22"/>
              </w:rPr>
              <w:tab/>
            </w:r>
            <w:r w:rsidRPr="00165B14">
              <w:rPr>
                <w:rStyle w:val="Hipervnculo"/>
                <w:noProof/>
              </w:rPr>
              <w:t>Informe de Situación</w:t>
            </w:r>
            <w:r>
              <w:rPr>
                <w:noProof/>
                <w:webHidden/>
              </w:rPr>
              <w:tab/>
            </w:r>
            <w:r>
              <w:rPr>
                <w:noProof/>
                <w:webHidden/>
              </w:rPr>
              <w:fldChar w:fldCharType="begin"/>
            </w:r>
            <w:r>
              <w:rPr>
                <w:noProof/>
                <w:webHidden/>
              </w:rPr>
              <w:instrText xml:space="preserve"> PAGEREF _Toc274512878 \h </w:instrText>
            </w:r>
            <w:r>
              <w:rPr>
                <w:noProof/>
                <w:webHidden/>
              </w:rPr>
            </w:r>
            <w:r>
              <w:rPr>
                <w:noProof/>
                <w:webHidden/>
              </w:rPr>
              <w:fldChar w:fldCharType="separate"/>
            </w:r>
            <w:r>
              <w:rPr>
                <w:noProof/>
                <w:webHidden/>
              </w:rPr>
              <w:t>9</w:t>
            </w:r>
            <w:r>
              <w:rPr>
                <w:noProof/>
                <w:webHidden/>
              </w:rPr>
              <w:fldChar w:fldCharType="end"/>
            </w:r>
          </w:hyperlink>
        </w:p>
        <w:p w:rsidR="00993ADA" w:rsidRDefault="00993ADA">
          <w:pPr>
            <w:pStyle w:val="TDC2"/>
            <w:tabs>
              <w:tab w:val="left" w:pos="880"/>
              <w:tab w:val="right" w:leader="dot" w:pos="8494"/>
            </w:tabs>
            <w:rPr>
              <w:rFonts w:asciiTheme="minorHAnsi" w:eastAsiaTheme="minorEastAsia" w:hAnsiTheme="minorHAnsi" w:cstheme="minorBidi"/>
              <w:smallCaps w:val="0"/>
              <w:noProof/>
              <w:sz w:val="22"/>
              <w:szCs w:val="22"/>
            </w:rPr>
          </w:pPr>
          <w:hyperlink w:anchor="_Toc274512879" w:history="1">
            <w:r w:rsidRPr="00165B14">
              <w:rPr>
                <w:rStyle w:val="Hipervnculo"/>
                <w:noProof/>
              </w:rPr>
              <w:t>3.1.</w:t>
            </w:r>
            <w:r>
              <w:rPr>
                <w:rFonts w:asciiTheme="minorHAnsi" w:eastAsiaTheme="minorEastAsia" w:hAnsiTheme="minorHAnsi" w:cstheme="minorBidi"/>
                <w:smallCaps w:val="0"/>
                <w:noProof/>
                <w:sz w:val="22"/>
                <w:szCs w:val="22"/>
              </w:rPr>
              <w:tab/>
            </w:r>
            <w:r w:rsidRPr="00165B14">
              <w:rPr>
                <w:rStyle w:val="Hipervnculo"/>
                <w:noProof/>
              </w:rPr>
              <w:t>Estado del proyecto</w:t>
            </w:r>
            <w:r>
              <w:rPr>
                <w:noProof/>
                <w:webHidden/>
              </w:rPr>
              <w:tab/>
            </w:r>
            <w:r>
              <w:rPr>
                <w:noProof/>
                <w:webHidden/>
              </w:rPr>
              <w:fldChar w:fldCharType="begin"/>
            </w:r>
            <w:r>
              <w:rPr>
                <w:noProof/>
                <w:webHidden/>
              </w:rPr>
              <w:instrText xml:space="preserve"> PAGEREF _Toc274512879 \h </w:instrText>
            </w:r>
            <w:r>
              <w:rPr>
                <w:noProof/>
                <w:webHidden/>
              </w:rPr>
            </w:r>
            <w:r>
              <w:rPr>
                <w:noProof/>
                <w:webHidden/>
              </w:rPr>
              <w:fldChar w:fldCharType="separate"/>
            </w:r>
            <w:r>
              <w:rPr>
                <w:noProof/>
                <w:webHidden/>
              </w:rPr>
              <w:t>9</w:t>
            </w:r>
            <w:r>
              <w:rPr>
                <w:noProof/>
                <w:webHidden/>
              </w:rPr>
              <w:fldChar w:fldCharType="end"/>
            </w:r>
          </w:hyperlink>
        </w:p>
        <w:p w:rsidR="00993ADA" w:rsidRDefault="00993ADA">
          <w:pPr>
            <w:pStyle w:val="TDC2"/>
            <w:tabs>
              <w:tab w:val="left" w:pos="880"/>
              <w:tab w:val="right" w:leader="dot" w:pos="8494"/>
            </w:tabs>
            <w:rPr>
              <w:rFonts w:asciiTheme="minorHAnsi" w:eastAsiaTheme="minorEastAsia" w:hAnsiTheme="minorHAnsi" w:cstheme="minorBidi"/>
              <w:smallCaps w:val="0"/>
              <w:noProof/>
              <w:sz w:val="22"/>
              <w:szCs w:val="22"/>
            </w:rPr>
          </w:pPr>
          <w:hyperlink w:anchor="_Toc274512880" w:history="1">
            <w:r w:rsidRPr="00165B14">
              <w:rPr>
                <w:rStyle w:val="Hipervnculo"/>
                <w:noProof/>
              </w:rPr>
              <w:t>3.2.</w:t>
            </w:r>
            <w:r>
              <w:rPr>
                <w:rFonts w:asciiTheme="minorHAnsi" w:eastAsiaTheme="minorEastAsia" w:hAnsiTheme="minorHAnsi" w:cstheme="minorBidi"/>
                <w:smallCaps w:val="0"/>
                <w:noProof/>
                <w:sz w:val="22"/>
                <w:szCs w:val="22"/>
              </w:rPr>
              <w:tab/>
            </w:r>
            <w:r w:rsidRPr="00165B14">
              <w:rPr>
                <w:rStyle w:val="Hipervnculo"/>
                <w:noProof/>
              </w:rPr>
              <w:t>Desviaciones ocurridas</w:t>
            </w:r>
            <w:r>
              <w:rPr>
                <w:noProof/>
                <w:webHidden/>
              </w:rPr>
              <w:tab/>
            </w:r>
            <w:r>
              <w:rPr>
                <w:noProof/>
                <w:webHidden/>
              </w:rPr>
              <w:fldChar w:fldCharType="begin"/>
            </w:r>
            <w:r>
              <w:rPr>
                <w:noProof/>
                <w:webHidden/>
              </w:rPr>
              <w:instrText xml:space="preserve"> PAGEREF _Toc274512880 \h </w:instrText>
            </w:r>
            <w:r>
              <w:rPr>
                <w:noProof/>
                <w:webHidden/>
              </w:rPr>
            </w:r>
            <w:r>
              <w:rPr>
                <w:noProof/>
                <w:webHidden/>
              </w:rPr>
              <w:fldChar w:fldCharType="separate"/>
            </w:r>
            <w:r>
              <w:rPr>
                <w:noProof/>
                <w:webHidden/>
              </w:rPr>
              <w:t>9</w:t>
            </w:r>
            <w:r>
              <w:rPr>
                <w:noProof/>
                <w:webHidden/>
              </w:rPr>
              <w:fldChar w:fldCharType="end"/>
            </w:r>
          </w:hyperlink>
        </w:p>
        <w:p w:rsidR="00993ADA" w:rsidRDefault="00993ADA">
          <w:pPr>
            <w:pStyle w:val="TDC2"/>
            <w:tabs>
              <w:tab w:val="left" w:pos="880"/>
              <w:tab w:val="right" w:leader="dot" w:pos="8494"/>
            </w:tabs>
            <w:rPr>
              <w:rFonts w:asciiTheme="minorHAnsi" w:eastAsiaTheme="minorEastAsia" w:hAnsiTheme="minorHAnsi" w:cstheme="minorBidi"/>
              <w:smallCaps w:val="0"/>
              <w:noProof/>
              <w:sz w:val="22"/>
              <w:szCs w:val="22"/>
            </w:rPr>
          </w:pPr>
          <w:hyperlink w:anchor="_Toc274512881" w:history="1">
            <w:r w:rsidRPr="00165B14">
              <w:rPr>
                <w:rStyle w:val="Hipervnculo"/>
                <w:noProof/>
              </w:rPr>
              <w:t>3.3.</w:t>
            </w:r>
            <w:r>
              <w:rPr>
                <w:rFonts w:asciiTheme="minorHAnsi" w:eastAsiaTheme="minorEastAsia" w:hAnsiTheme="minorHAnsi" w:cstheme="minorBidi"/>
                <w:smallCaps w:val="0"/>
                <w:noProof/>
                <w:sz w:val="22"/>
                <w:szCs w:val="22"/>
              </w:rPr>
              <w:tab/>
            </w:r>
            <w:r w:rsidRPr="00165B14">
              <w:rPr>
                <w:rStyle w:val="Hipervnculo"/>
                <w:noProof/>
              </w:rPr>
              <w:t>Incidencias encontradas</w:t>
            </w:r>
            <w:r>
              <w:rPr>
                <w:noProof/>
                <w:webHidden/>
              </w:rPr>
              <w:tab/>
            </w:r>
            <w:r>
              <w:rPr>
                <w:noProof/>
                <w:webHidden/>
              </w:rPr>
              <w:fldChar w:fldCharType="begin"/>
            </w:r>
            <w:r>
              <w:rPr>
                <w:noProof/>
                <w:webHidden/>
              </w:rPr>
              <w:instrText xml:space="preserve"> PAGEREF _Toc274512881 \h </w:instrText>
            </w:r>
            <w:r>
              <w:rPr>
                <w:noProof/>
                <w:webHidden/>
              </w:rPr>
            </w:r>
            <w:r>
              <w:rPr>
                <w:noProof/>
                <w:webHidden/>
              </w:rPr>
              <w:fldChar w:fldCharType="separate"/>
            </w:r>
            <w:r>
              <w:rPr>
                <w:noProof/>
                <w:webHidden/>
              </w:rPr>
              <w:t>9</w:t>
            </w:r>
            <w:r>
              <w:rPr>
                <w:noProof/>
                <w:webHidden/>
              </w:rPr>
              <w:fldChar w:fldCharType="end"/>
            </w:r>
          </w:hyperlink>
        </w:p>
        <w:p w:rsidR="00993ADA" w:rsidRDefault="00993ADA">
          <w:pPr>
            <w:pStyle w:val="TDC2"/>
            <w:tabs>
              <w:tab w:val="left" w:pos="880"/>
              <w:tab w:val="right" w:leader="dot" w:pos="8494"/>
            </w:tabs>
            <w:rPr>
              <w:rFonts w:asciiTheme="minorHAnsi" w:eastAsiaTheme="minorEastAsia" w:hAnsiTheme="minorHAnsi" w:cstheme="minorBidi"/>
              <w:smallCaps w:val="0"/>
              <w:noProof/>
              <w:sz w:val="22"/>
              <w:szCs w:val="22"/>
            </w:rPr>
          </w:pPr>
          <w:hyperlink w:anchor="_Toc274512882" w:history="1">
            <w:r w:rsidRPr="00165B14">
              <w:rPr>
                <w:rStyle w:val="Hipervnculo"/>
                <w:noProof/>
              </w:rPr>
              <w:t>3.4.</w:t>
            </w:r>
            <w:r>
              <w:rPr>
                <w:rFonts w:asciiTheme="minorHAnsi" w:eastAsiaTheme="minorEastAsia" w:hAnsiTheme="minorHAnsi" w:cstheme="minorBidi"/>
                <w:smallCaps w:val="0"/>
                <w:noProof/>
                <w:sz w:val="22"/>
                <w:szCs w:val="22"/>
              </w:rPr>
              <w:tab/>
            </w:r>
            <w:r w:rsidRPr="00165B14">
              <w:rPr>
                <w:rStyle w:val="Hipervnculo"/>
                <w:noProof/>
              </w:rPr>
              <w:t>Estado de Riesgos</w:t>
            </w:r>
            <w:r>
              <w:rPr>
                <w:noProof/>
                <w:webHidden/>
              </w:rPr>
              <w:tab/>
            </w:r>
            <w:r>
              <w:rPr>
                <w:noProof/>
                <w:webHidden/>
              </w:rPr>
              <w:fldChar w:fldCharType="begin"/>
            </w:r>
            <w:r>
              <w:rPr>
                <w:noProof/>
                <w:webHidden/>
              </w:rPr>
              <w:instrText xml:space="preserve"> PAGEREF _Toc274512882 \h </w:instrText>
            </w:r>
            <w:r>
              <w:rPr>
                <w:noProof/>
                <w:webHidden/>
              </w:rPr>
            </w:r>
            <w:r>
              <w:rPr>
                <w:noProof/>
                <w:webHidden/>
              </w:rPr>
              <w:fldChar w:fldCharType="separate"/>
            </w:r>
            <w:r>
              <w:rPr>
                <w:noProof/>
                <w:webHidden/>
              </w:rPr>
              <w:t>9</w:t>
            </w:r>
            <w:r>
              <w:rPr>
                <w:noProof/>
                <w:webHidden/>
              </w:rPr>
              <w:fldChar w:fldCharType="end"/>
            </w:r>
          </w:hyperlink>
        </w:p>
        <w:p w:rsidR="00993ADA" w:rsidRDefault="00993ADA">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4512883" w:history="1">
            <w:r w:rsidRPr="00165B14">
              <w:rPr>
                <w:rStyle w:val="Hipervnculo"/>
                <w:noProof/>
              </w:rPr>
              <w:t>4.</w:t>
            </w:r>
            <w:r>
              <w:rPr>
                <w:rFonts w:asciiTheme="minorHAnsi" w:eastAsiaTheme="minorEastAsia" w:hAnsiTheme="minorHAnsi" w:cstheme="minorBidi"/>
                <w:b w:val="0"/>
                <w:bCs w:val="0"/>
                <w:caps w:val="0"/>
                <w:noProof/>
                <w:sz w:val="22"/>
                <w:szCs w:val="22"/>
              </w:rPr>
              <w:tab/>
            </w:r>
            <w:r w:rsidRPr="00165B14">
              <w:rPr>
                <w:rStyle w:val="Hipervnculo"/>
                <w:noProof/>
              </w:rPr>
              <w:t>Evaluación</w:t>
            </w:r>
            <w:r>
              <w:rPr>
                <w:noProof/>
                <w:webHidden/>
              </w:rPr>
              <w:tab/>
            </w:r>
            <w:r>
              <w:rPr>
                <w:noProof/>
                <w:webHidden/>
              </w:rPr>
              <w:fldChar w:fldCharType="begin"/>
            </w:r>
            <w:r>
              <w:rPr>
                <w:noProof/>
                <w:webHidden/>
              </w:rPr>
              <w:instrText xml:space="preserve"> PAGEREF _Toc274512883 \h </w:instrText>
            </w:r>
            <w:r>
              <w:rPr>
                <w:noProof/>
                <w:webHidden/>
              </w:rPr>
            </w:r>
            <w:r>
              <w:rPr>
                <w:noProof/>
                <w:webHidden/>
              </w:rPr>
              <w:fldChar w:fldCharType="separate"/>
            </w:r>
            <w:r>
              <w:rPr>
                <w:noProof/>
                <w:webHidden/>
              </w:rPr>
              <w:t>9</w:t>
            </w:r>
            <w:r>
              <w:rPr>
                <w:noProof/>
                <w:webHidden/>
              </w:rPr>
              <w:fldChar w:fldCharType="end"/>
            </w:r>
          </w:hyperlink>
        </w:p>
        <w:p w:rsidR="00FD7411" w:rsidRDefault="00FD10A1" w:rsidP="00FD7411">
          <w:r>
            <w:fldChar w:fldCharType="end"/>
          </w:r>
        </w:p>
      </w:sdtContent>
    </w:sdt>
    <w:bookmarkStart w:id="13" w:name="_Toc514689463" w:displacedByCustomXml="prev"/>
    <w:bookmarkStart w:id="14" w:name="_Toc514674357" w:displacedByCustomXml="prev"/>
    <w:p w:rsidR="005C1693" w:rsidRPr="00443A0B" w:rsidRDefault="005C1693" w:rsidP="007F5A2C">
      <w:pPr>
        <w:pStyle w:val="MTema1"/>
      </w:pPr>
      <w:r w:rsidRPr="007F5A2C">
        <w:br w:type="page"/>
      </w:r>
      <w:bookmarkStart w:id="15" w:name="_Toc274512872"/>
      <w:r w:rsidRPr="00443A0B">
        <w:lastRenderedPageBreak/>
        <w:t>Mediciones realizadas</w:t>
      </w:r>
      <w:bookmarkEnd w:id="14"/>
      <w:bookmarkEnd w:id="13"/>
      <w:bookmarkEnd w:id="15"/>
    </w:p>
    <w:p w:rsidR="005C1693" w:rsidRPr="00443A0B" w:rsidRDefault="005C1693" w:rsidP="00E93552">
      <w:pPr>
        <w:pStyle w:val="MTemaNormal"/>
      </w:pPr>
      <w:r w:rsidRPr="00443A0B">
        <w:t>Se detallan las mediciones realizadas tanto de las horas de trabajo de los integrantes del Equipo como de los productos obtenidos.</w:t>
      </w:r>
    </w:p>
    <w:p w:rsidR="005117EA" w:rsidRDefault="005C1693" w:rsidP="00340BF3">
      <w:pPr>
        <w:pStyle w:val="MTema2"/>
      </w:pPr>
      <w:bookmarkStart w:id="16" w:name="_Toc514674358"/>
      <w:bookmarkStart w:id="17" w:name="_Toc514689464"/>
      <w:bookmarkStart w:id="18" w:name="_Toc274512873"/>
      <w:r w:rsidRPr="00443A0B">
        <w:t>Mediciones de horas</w:t>
      </w:r>
      <w:bookmarkEnd w:id="16"/>
      <w:bookmarkEnd w:id="17"/>
      <w:bookmarkEnd w:id="18"/>
    </w:p>
    <w:p w:rsidR="00BB68BE" w:rsidRDefault="0092169A" w:rsidP="000A127A">
      <w:pPr>
        <w:pStyle w:val="MTema3"/>
      </w:pPr>
      <w:bookmarkStart w:id="19" w:name="_Toc274512874"/>
      <w:r w:rsidRPr="00443A0B">
        <w:t>Esfuerzo por Rol</w:t>
      </w:r>
      <w:bookmarkEnd w:id="19"/>
    </w:p>
    <w:tbl>
      <w:tblPr>
        <w:tblW w:w="4774" w:type="dxa"/>
        <w:jc w:val="center"/>
        <w:tblInd w:w="65" w:type="dxa"/>
        <w:tblCellMar>
          <w:left w:w="70" w:type="dxa"/>
          <w:right w:w="70" w:type="dxa"/>
        </w:tblCellMar>
        <w:tblLook w:val="04A0"/>
      </w:tblPr>
      <w:tblGrid>
        <w:gridCol w:w="2934"/>
        <w:gridCol w:w="1840"/>
      </w:tblGrid>
      <w:tr w:rsidR="00DB6E1F" w:rsidRPr="00DB6E1F" w:rsidTr="00F50374">
        <w:trPr>
          <w:trHeight w:val="300"/>
          <w:jc w:val="center"/>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Esfuerzo Rol / semana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 xml:space="preserve">Esfuerzo realizado </w:t>
            </w:r>
          </w:p>
        </w:tc>
      </w:tr>
      <w:tr w:rsidR="00DB6E1F" w:rsidRPr="00DB6E1F" w:rsidTr="00F50374">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Analistas</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w:t>
            </w:r>
          </w:p>
        </w:tc>
      </w:tr>
      <w:tr w:rsidR="00DB6E1F" w:rsidRPr="00DB6E1F" w:rsidTr="00F50374">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Documentador de Usuario</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 </w:t>
            </w:r>
          </w:p>
        </w:tc>
      </w:tr>
      <w:tr w:rsidR="00DB6E1F" w:rsidRPr="00DB6E1F" w:rsidTr="00F50374">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Arquitecto</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13,5</w:t>
            </w:r>
          </w:p>
        </w:tc>
      </w:tr>
      <w:tr w:rsidR="00DB6E1F" w:rsidRPr="00DB6E1F" w:rsidTr="00F50374">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Coordinador de Desarrollo</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2</w:t>
            </w:r>
          </w:p>
        </w:tc>
      </w:tr>
      <w:tr w:rsidR="00DB6E1F" w:rsidRPr="00DB6E1F" w:rsidTr="00F50374">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Implementador</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95</w:t>
            </w:r>
          </w:p>
        </w:tc>
      </w:tr>
      <w:tr w:rsidR="00DB6E1F" w:rsidRPr="00DB6E1F" w:rsidTr="00F50374">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Especialistas Técnicos</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5</w:t>
            </w:r>
          </w:p>
        </w:tc>
      </w:tr>
      <w:tr w:rsidR="00DB6E1F" w:rsidRPr="00DB6E1F" w:rsidTr="00F50374">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Responsable de SQA</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14</w:t>
            </w:r>
          </w:p>
        </w:tc>
      </w:tr>
      <w:tr w:rsidR="00DB6E1F" w:rsidRPr="00DB6E1F" w:rsidTr="00F50374">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Responsable de SCM</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2,5</w:t>
            </w:r>
          </w:p>
        </w:tc>
      </w:tr>
      <w:tr w:rsidR="00DB6E1F" w:rsidRPr="00DB6E1F" w:rsidTr="00F50374">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Responsable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23</w:t>
            </w:r>
          </w:p>
        </w:tc>
      </w:tr>
      <w:tr w:rsidR="00DB6E1F" w:rsidRPr="00DB6E1F" w:rsidTr="00F50374">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Asistente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13</w:t>
            </w:r>
          </w:p>
        </w:tc>
      </w:tr>
      <w:tr w:rsidR="00DB6E1F" w:rsidRPr="00DB6E1F" w:rsidTr="00F50374">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Administrador</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17</w:t>
            </w:r>
          </w:p>
        </w:tc>
      </w:tr>
      <w:tr w:rsidR="00DB6E1F" w:rsidRPr="00DB6E1F" w:rsidTr="00F50374">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Responsable de la 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0</w:t>
            </w:r>
          </w:p>
        </w:tc>
      </w:tr>
    </w:tbl>
    <w:p w:rsidR="00DB6E1F" w:rsidRDefault="00DB6E1F" w:rsidP="00DB6E1F">
      <w:pPr>
        <w:pStyle w:val="MTemaNormal"/>
      </w:pPr>
    </w:p>
    <w:p w:rsidR="00DB6E1F" w:rsidRDefault="00DB6E1F" w:rsidP="00F50374">
      <w:pPr>
        <w:pStyle w:val="MTemaNormal"/>
        <w:jc w:val="center"/>
      </w:pPr>
      <w:r w:rsidRPr="00DB6E1F">
        <w:rPr>
          <w:noProof/>
        </w:rPr>
        <w:drawing>
          <wp:inline distT="0" distB="0" distL="0" distR="0">
            <wp:extent cx="4486275" cy="2428875"/>
            <wp:effectExtent l="19050" t="0" r="9525" b="0"/>
            <wp:docPr id="12"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50374" w:rsidRDefault="00F50374">
      <w:pPr>
        <w:spacing w:after="200" w:line="276" w:lineRule="auto"/>
        <w:rPr>
          <w:rFonts w:ascii="Verdana" w:hAnsi="Verdana" w:cs="Arial"/>
        </w:rPr>
      </w:pPr>
      <w:r>
        <w:br w:type="page"/>
      </w:r>
    </w:p>
    <w:tbl>
      <w:tblPr>
        <w:tblW w:w="4774" w:type="dxa"/>
        <w:jc w:val="center"/>
        <w:tblInd w:w="65" w:type="dxa"/>
        <w:tblCellMar>
          <w:left w:w="70" w:type="dxa"/>
          <w:right w:w="70" w:type="dxa"/>
        </w:tblCellMar>
        <w:tblLook w:val="04A0"/>
      </w:tblPr>
      <w:tblGrid>
        <w:gridCol w:w="2934"/>
        <w:gridCol w:w="1840"/>
      </w:tblGrid>
      <w:tr w:rsidR="00DB6E1F" w:rsidRPr="00DB6E1F" w:rsidTr="00F50374">
        <w:trPr>
          <w:trHeight w:val="300"/>
          <w:jc w:val="center"/>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lastRenderedPageBreak/>
              <w:t>Esfuerzo Rol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Esfuerzo realizado consolidado</w:t>
            </w:r>
          </w:p>
        </w:tc>
      </w:tr>
      <w:tr w:rsidR="00DB6E1F" w:rsidRPr="00DB6E1F" w:rsidTr="00F50374">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Analistas</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216,5</w:t>
            </w:r>
          </w:p>
        </w:tc>
      </w:tr>
      <w:tr w:rsidR="00DB6E1F" w:rsidRPr="00DB6E1F" w:rsidTr="00F50374">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Documentador de Usuario</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0</w:t>
            </w:r>
          </w:p>
        </w:tc>
      </w:tr>
      <w:tr w:rsidR="00DB6E1F" w:rsidRPr="00DB6E1F" w:rsidTr="00F50374">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Arquitecto</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111</w:t>
            </w:r>
          </w:p>
        </w:tc>
      </w:tr>
      <w:tr w:rsidR="00DB6E1F" w:rsidRPr="00DB6E1F" w:rsidTr="00F50374">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Coordinador de Desarrollo</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3</w:t>
            </w:r>
          </w:p>
        </w:tc>
      </w:tr>
      <w:tr w:rsidR="00DB6E1F" w:rsidRPr="00DB6E1F" w:rsidTr="00F50374">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Implementador</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505,5</w:t>
            </w:r>
          </w:p>
        </w:tc>
      </w:tr>
      <w:tr w:rsidR="00DB6E1F" w:rsidRPr="00DB6E1F" w:rsidTr="00F50374">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Especialistas Técnicos</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327,5</w:t>
            </w:r>
          </w:p>
        </w:tc>
      </w:tr>
      <w:tr w:rsidR="00DB6E1F" w:rsidRPr="00DB6E1F" w:rsidTr="00F50374">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Responsable de SQA</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133</w:t>
            </w:r>
          </w:p>
        </w:tc>
      </w:tr>
      <w:tr w:rsidR="00DB6E1F" w:rsidRPr="00DB6E1F" w:rsidTr="00F50374">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Responsable de SCM</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39,5</w:t>
            </w:r>
          </w:p>
        </w:tc>
      </w:tr>
      <w:tr w:rsidR="00DB6E1F" w:rsidRPr="00DB6E1F" w:rsidTr="00F50374">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Responsable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154,5</w:t>
            </w:r>
          </w:p>
        </w:tc>
      </w:tr>
      <w:tr w:rsidR="00DB6E1F" w:rsidRPr="00DB6E1F" w:rsidTr="00F50374">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Asistente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16</w:t>
            </w:r>
          </w:p>
        </w:tc>
      </w:tr>
      <w:tr w:rsidR="00DB6E1F" w:rsidRPr="00DB6E1F" w:rsidTr="00F50374">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Administrador</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140</w:t>
            </w:r>
          </w:p>
        </w:tc>
      </w:tr>
      <w:tr w:rsidR="00DB6E1F" w:rsidRPr="00DB6E1F" w:rsidTr="00F50374">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Responsable de la 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4</w:t>
            </w:r>
          </w:p>
        </w:tc>
      </w:tr>
    </w:tbl>
    <w:p w:rsidR="00DB6E1F" w:rsidRDefault="00DB6E1F" w:rsidP="00DB6E1F">
      <w:pPr>
        <w:pStyle w:val="MTemaNormal"/>
      </w:pPr>
    </w:p>
    <w:p w:rsidR="00DB6E1F" w:rsidRPr="00DB6E1F" w:rsidRDefault="00DB6E1F" w:rsidP="00F50374">
      <w:pPr>
        <w:pStyle w:val="MTemaNormal"/>
        <w:jc w:val="center"/>
      </w:pPr>
      <w:r w:rsidRPr="00DB6E1F">
        <w:rPr>
          <w:noProof/>
        </w:rPr>
        <w:drawing>
          <wp:inline distT="0" distB="0" distL="0" distR="0">
            <wp:extent cx="4486275" cy="2428875"/>
            <wp:effectExtent l="19050" t="0" r="9525" b="0"/>
            <wp:docPr id="14"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50374" w:rsidRDefault="00F50374">
      <w:pPr>
        <w:spacing w:after="200" w:line="276" w:lineRule="auto"/>
        <w:rPr>
          <w:rFonts w:ascii="Verdana" w:hAnsi="Verdana" w:cs="Arial"/>
          <w:b/>
          <w:bCs/>
        </w:rPr>
      </w:pPr>
      <w:r>
        <w:br w:type="page"/>
      </w:r>
    </w:p>
    <w:p w:rsidR="002E42C0" w:rsidRDefault="008E3379" w:rsidP="00E502AB">
      <w:pPr>
        <w:pStyle w:val="MTema3"/>
      </w:pPr>
      <w:bookmarkStart w:id="20" w:name="_Toc274512875"/>
      <w:r w:rsidRPr="00443A0B">
        <w:lastRenderedPageBreak/>
        <w:t xml:space="preserve">Esfuerzo por </w:t>
      </w:r>
      <w:r w:rsidR="002E42C0">
        <w:t>área</w:t>
      </w:r>
      <w:bookmarkEnd w:id="20"/>
    </w:p>
    <w:tbl>
      <w:tblPr>
        <w:tblW w:w="5141" w:type="dxa"/>
        <w:jc w:val="center"/>
        <w:tblInd w:w="65" w:type="dxa"/>
        <w:tblCellMar>
          <w:left w:w="70" w:type="dxa"/>
          <w:right w:w="70" w:type="dxa"/>
        </w:tblCellMar>
        <w:tblLook w:val="04A0"/>
      </w:tblPr>
      <w:tblGrid>
        <w:gridCol w:w="2920"/>
        <w:gridCol w:w="2221"/>
      </w:tblGrid>
      <w:tr w:rsidR="00DB6E1F" w:rsidRPr="00DB6E1F" w:rsidTr="00F50374">
        <w:trPr>
          <w:trHeight w:val="30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 xml:space="preserve">Tabla esfuerzo </w:t>
            </w:r>
            <w:r w:rsidR="005371AA" w:rsidRPr="00DB6E1F">
              <w:rPr>
                <w:rFonts w:ascii="Calibri" w:hAnsi="Calibri" w:cs="Calibri"/>
                <w:color w:val="000000"/>
                <w:sz w:val="22"/>
                <w:szCs w:val="22"/>
                <w:lang w:val="es-UY" w:eastAsia="es-UY"/>
              </w:rPr>
              <w:t>áreas</w:t>
            </w:r>
            <w:r w:rsidRPr="00DB6E1F">
              <w:rPr>
                <w:rFonts w:ascii="Calibri" w:hAnsi="Calibri" w:cs="Calibri"/>
                <w:color w:val="000000"/>
                <w:sz w:val="22"/>
                <w:szCs w:val="22"/>
                <w:lang w:val="es-UY" w:eastAsia="es-UY"/>
              </w:rPr>
              <w:t xml:space="preserve"> / semana</w:t>
            </w:r>
          </w:p>
        </w:tc>
        <w:tc>
          <w:tcPr>
            <w:tcW w:w="2221" w:type="dxa"/>
            <w:tcBorders>
              <w:top w:val="single" w:sz="4" w:space="0" w:color="auto"/>
              <w:left w:val="nil"/>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 </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Área</w:t>
            </w:r>
          </w:p>
        </w:tc>
        <w:tc>
          <w:tcPr>
            <w:tcW w:w="2221"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Horas realizadas semana</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5371AA"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Análisis</w:t>
            </w:r>
          </w:p>
        </w:tc>
        <w:tc>
          <w:tcPr>
            <w:tcW w:w="2221"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0</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Diseño</w:t>
            </w:r>
          </w:p>
        </w:tc>
        <w:tc>
          <w:tcPr>
            <w:tcW w:w="2221"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11,5</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Implementación</w:t>
            </w:r>
          </w:p>
        </w:tc>
        <w:tc>
          <w:tcPr>
            <w:tcW w:w="2221"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88,5</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Gestión de calidad</w:t>
            </w:r>
          </w:p>
        </w:tc>
        <w:tc>
          <w:tcPr>
            <w:tcW w:w="2221"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12</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Gestión de configuración</w:t>
            </w:r>
          </w:p>
        </w:tc>
        <w:tc>
          <w:tcPr>
            <w:tcW w:w="2221"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4</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Gestión de proyecto</w:t>
            </w:r>
          </w:p>
        </w:tc>
        <w:tc>
          <w:tcPr>
            <w:tcW w:w="2221"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33,5</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Verificación</w:t>
            </w:r>
          </w:p>
        </w:tc>
        <w:tc>
          <w:tcPr>
            <w:tcW w:w="2221"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21,5</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Comunicación</w:t>
            </w:r>
          </w:p>
        </w:tc>
        <w:tc>
          <w:tcPr>
            <w:tcW w:w="2221"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0</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Implantación</w:t>
            </w:r>
          </w:p>
        </w:tc>
        <w:tc>
          <w:tcPr>
            <w:tcW w:w="2221"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0</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Formación y entrenamiento</w:t>
            </w:r>
          </w:p>
        </w:tc>
        <w:tc>
          <w:tcPr>
            <w:tcW w:w="2221"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19</w:t>
            </w:r>
          </w:p>
        </w:tc>
      </w:tr>
    </w:tbl>
    <w:p w:rsidR="00E85181" w:rsidRDefault="00E85181" w:rsidP="00F50374">
      <w:pPr>
        <w:pStyle w:val="MTemaNormal"/>
        <w:jc w:val="center"/>
      </w:pPr>
    </w:p>
    <w:p w:rsidR="00DB6E1F" w:rsidRDefault="00DB6E1F" w:rsidP="00F50374">
      <w:pPr>
        <w:pStyle w:val="MTemaNormal"/>
        <w:jc w:val="center"/>
      </w:pPr>
      <w:r w:rsidRPr="00DB6E1F">
        <w:rPr>
          <w:noProof/>
        </w:rPr>
        <w:drawing>
          <wp:inline distT="0" distB="0" distL="0" distR="0">
            <wp:extent cx="4857750" cy="2924175"/>
            <wp:effectExtent l="19050" t="0" r="1905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50374" w:rsidRDefault="00F50374">
      <w:pPr>
        <w:spacing w:after="200" w:line="276" w:lineRule="auto"/>
        <w:rPr>
          <w:rFonts w:ascii="Verdana" w:hAnsi="Verdana" w:cs="Arial"/>
        </w:rPr>
      </w:pPr>
      <w:r>
        <w:br w:type="page"/>
      </w:r>
    </w:p>
    <w:tbl>
      <w:tblPr>
        <w:tblW w:w="4760" w:type="dxa"/>
        <w:jc w:val="center"/>
        <w:tblInd w:w="65" w:type="dxa"/>
        <w:tblCellMar>
          <w:left w:w="70" w:type="dxa"/>
          <w:right w:w="70" w:type="dxa"/>
        </w:tblCellMar>
        <w:tblLook w:val="04A0"/>
      </w:tblPr>
      <w:tblGrid>
        <w:gridCol w:w="2920"/>
        <w:gridCol w:w="1840"/>
      </w:tblGrid>
      <w:tr w:rsidR="00DB6E1F" w:rsidRPr="00DB6E1F" w:rsidTr="00F50374">
        <w:trPr>
          <w:trHeight w:val="30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lastRenderedPageBreak/>
              <w:t xml:space="preserve">Tabla esfuerzo </w:t>
            </w:r>
            <w:r w:rsidR="005371AA" w:rsidRPr="00DB6E1F">
              <w:rPr>
                <w:rFonts w:ascii="Calibri" w:hAnsi="Calibri" w:cs="Calibri"/>
                <w:color w:val="000000"/>
                <w:sz w:val="22"/>
                <w:szCs w:val="22"/>
                <w:lang w:val="es-UY" w:eastAsia="es-UY"/>
              </w:rPr>
              <w:t>áreas</w:t>
            </w:r>
            <w:r w:rsidRPr="00DB6E1F">
              <w:rPr>
                <w:rFonts w:ascii="Calibri" w:hAnsi="Calibri" w:cs="Calibri"/>
                <w:color w:val="000000"/>
                <w:sz w:val="22"/>
                <w:szCs w:val="22"/>
                <w:lang w:val="es-UY" w:eastAsia="es-UY"/>
              </w:rPr>
              <w:t xml:space="preserve">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Horas realizadas consolidado</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5371AA"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Análisis</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73</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Diseño</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76,5</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Implementación</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479</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Gestión de calidad</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124</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Gestión de configuración</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19</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Gestión de proyecto</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305,5</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112</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Implantación</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7</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DB6E1F">
            <w:pPr>
              <w:rPr>
                <w:rFonts w:ascii="Calibri" w:hAnsi="Calibri" w:cs="Calibri"/>
                <w:color w:val="000000"/>
                <w:sz w:val="22"/>
                <w:lang w:val="es-UY" w:eastAsia="es-UY"/>
              </w:rPr>
            </w:pPr>
            <w:r w:rsidRPr="00DB6E1F">
              <w:rPr>
                <w:rFonts w:ascii="Calibri" w:hAnsi="Calibri" w:cs="Calibri"/>
                <w:color w:val="000000"/>
                <w:sz w:val="22"/>
                <w:szCs w:val="22"/>
                <w:lang w:val="es-UY" w:eastAsia="es-UY"/>
              </w:rPr>
              <w:t>Formación y entrenamiento</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DB6E1F">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540,5</w:t>
            </w:r>
          </w:p>
        </w:tc>
      </w:tr>
    </w:tbl>
    <w:p w:rsidR="00DB6E1F" w:rsidRDefault="00DB6E1F" w:rsidP="00DB6E1F">
      <w:pPr>
        <w:pStyle w:val="MTemaNormal"/>
      </w:pPr>
    </w:p>
    <w:p w:rsidR="00DB6E1F" w:rsidRDefault="00DB6E1F" w:rsidP="00F50374">
      <w:pPr>
        <w:pStyle w:val="MTemaNormal"/>
        <w:jc w:val="center"/>
      </w:pPr>
      <w:r w:rsidRPr="00DB6E1F">
        <w:rPr>
          <w:noProof/>
        </w:rPr>
        <w:drawing>
          <wp:inline distT="0" distB="0" distL="0" distR="0">
            <wp:extent cx="4857750" cy="2962275"/>
            <wp:effectExtent l="19050" t="0" r="1905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B6E1F" w:rsidRPr="00DB6E1F" w:rsidRDefault="00DB6E1F" w:rsidP="00DB6E1F">
      <w:pPr>
        <w:pStyle w:val="MTemaNormal"/>
      </w:pPr>
    </w:p>
    <w:p w:rsidR="00F50374" w:rsidRDefault="00F50374">
      <w:pPr>
        <w:spacing w:after="200" w:line="276" w:lineRule="auto"/>
        <w:rPr>
          <w:rFonts w:ascii="Verdana" w:hAnsi="Verdana" w:cs="Arial"/>
          <w:b/>
          <w:bCs/>
        </w:rPr>
      </w:pPr>
      <w:r>
        <w:br w:type="page"/>
      </w:r>
    </w:p>
    <w:p w:rsidR="00BB68BE" w:rsidRDefault="008E3379" w:rsidP="000A127A">
      <w:pPr>
        <w:pStyle w:val="MTema3"/>
      </w:pPr>
      <w:bookmarkStart w:id="21" w:name="_Toc274512876"/>
      <w:r w:rsidRPr="00443A0B">
        <w:lastRenderedPageBreak/>
        <w:t xml:space="preserve">Esfuerzo por </w:t>
      </w:r>
      <w:bookmarkStart w:id="22" w:name="_Toc207364747"/>
      <w:r w:rsidR="0092169A">
        <w:t>integrante del equipo</w:t>
      </w:r>
      <w:bookmarkEnd w:id="21"/>
    </w:p>
    <w:tbl>
      <w:tblPr>
        <w:tblW w:w="6580" w:type="dxa"/>
        <w:jc w:val="center"/>
        <w:tblInd w:w="65" w:type="dxa"/>
        <w:tblCellMar>
          <w:left w:w="70" w:type="dxa"/>
          <w:right w:w="70" w:type="dxa"/>
        </w:tblCellMar>
        <w:tblLook w:val="04A0"/>
      </w:tblPr>
      <w:tblGrid>
        <w:gridCol w:w="2920"/>
        <w:gridCol w:w="1840"/>
        <w:gridCol w:w="1820"/>
      </w:tblGrid>
      <w:tr w:rsidR="00DB6E1F" w:rsidRPr="00DB6E1F" w:rsidTr="00F50374">
        <w:trPr>
          <w:trHeight w:val="30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Esfuerzo por persona/semana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Esfuerzo estimado</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Esfuerzo realizado</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 </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 </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 </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 xml:space="preserve">Alejandro </w:t>
            </w:r>
            <w:r w:rsidR="005371AA" w:rsidRPr="00DB6E1F">
              <w:rPr>
                <w:rFonts w:ascii="Calibri" w:hAnsi="Calibri" w:cs="Calibri"/>
                <w:color w:val="000000"/>
                <w:sz w:val="22"/>
                <w:szCs w:val="22"/>
                <w:lang w:val="es-UY" w:eastAsia="es-UY"/>
              </w:rPr>
              <w:t>García</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23</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Diego Ricca</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14</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Federico Andrade</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16</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Federico Trinidad</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10</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Ignacio Infante</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13</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Javier Madeiro</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16</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José Cordero</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16</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Juan Ghiringhelli</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17</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Leticia Vilariño</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18</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Marcos Sander</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18,5</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Martín Taruselli</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14</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Vicente Acosta</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10,5</w:t>
            </w:r>
          </w:p>
        </w:tc>
      </w:tr>
    </w:tbl>
    <w:p w:rsidR="00DB6E1F" w:rsidRDefault="00DB6E1F" w:rsidP="00DB6E1F">
      <w:pPr>
        <w:pStyle w:val="MTemaNormal"/>
      </w:pPr>
    </w:p>
    <w:p w:rsidR="00DB6E1F" w:rsidRDefault="00DB6E1F" w:rsidP="00F50374">
      <w:pPr>
        <w:pStyle w:val="MTemaNormal"/>
        <w:jc w:val="center"/>
      </w:pPr>
      <w:r w:rsidRPr="00DB6E1F">
        <w:rPr>
          <w:noProof/>
        </w:rPr>
        <w:drawing>
          <wp:inline distT="0" distB="0" distL="0" distR="0">
            <wp:extent cx="4486275" cy="2428875"/>
            <wp:effectExtent l="19050" t="0" r="9525" b="0"/>
            <wp:docPr id="4"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50374" w:rsidRDefault="00F50374">
      <w:pPr>
        <w:spacing w:after="200" w:line="276" w:lineRule="auto"/>
        <w:rPr>
          <w:rFonts w:ascii="Verdana" w:hAnsi="Verdana" w:cs="Arial"/>
        </w:rPr>
      </w:pPr>
      <w:r>
        <w:br w:type="page"/>
      </w:r>
    </w:p>
    <w:tbl>
      <w:tblPr>
        <w:tblW w:w="6580" w:type="dxa"/>
        <w:jc w:val="center"/>
        <w:tblInd w:w="65" w:type="dxa"/>
        <w:tblCellMar>
          <w:left w:w="70" w:type="dxa"/>
          <w:right w:w="70" w:type="dxa"/>
        </w:tblCellMar>
        <w:tblLook w:val="04A0"/>
      </w:tblPr>
      <w:tblGrid>
        <w:gridCol w:w="2920"/>
        <w:gridCol w:w="1840"/>
        <w:gridCol w:w="1820"/>
      </w:tblGrid>
      <w:tr w:rsidR="00DB6E1F" w:rsidRPr="00DB6E1F" w:rsidTr="00F50374">
        <w:trPr>
          <w:trHeight w:val="30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lastRenderedPageBreak/>
              <w:t>Esfuerzo por persona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Esfuerzo estimado consolidado</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Esfuerzo realizado consolidado</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 </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 </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 </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 xml:space="preserve">Alejandro </w:t>
            </w:r>
            <w:r w:rsidR="005371AA" w:rsidRPr="00DB6E1F">
              <w:rPr>
                <w:rFonts w:ascii="Calibri" w:hAnsi="Calibri" w:cs="Calibri"/>
                <w:color w:val="000000"/>
                <w:sz w:val="22"/>
                <w:szCs w:val="22"/>
                <w:lang w:val="es-UY" w:eastAsia="es-UY"/>
              </w:rPr>
              <w:t>García</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135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168,5</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Diego Ricca</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135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161</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Federico Andrade</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135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149</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Federico Trinidad</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135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159,5</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Ignacio Infante</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135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167,5</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Javier Madeiro</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135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153,5</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José Cordero</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135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148,5</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Juan Ghiringhelli</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135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158</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Leticia Vilariño</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135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151,5</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Marcos Sander</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135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144</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Martín Taruselli</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135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153</w:t>
            </w:r>
          </w:p>
        </w:tc>
      </w:tr>
      <w:tr w:rsidR="00DB6E1F" w:rsidRPr="00DB6E1F" w:rsidTr="00F50374">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DB6E1F" w:rsidRPr="00DB6E1F" w:rsidRDefault="00DB6E1F" w:rsidP="000814F3">
            <w:pPr>
              <w:rPr>
                <w:rFonts w:ascii="Calibri" w:hAnsi="Calibri" w:cs="Calibri"/>
                <w:color w:val="000000"/>
                <w:sz w:val="22"/>
                <w:lang w:val="es-UY" w:eastAsia="es-UY"/>
              </w:rPr>
            </w:pPr>
            <w:r w:rsidRPr="00DB6E1F">
              <w:rPr>
                <w:rFonts w:ascii="Calibri" w:hAnsi="Calibri" w:cs="Calibri"/>
                <w:color w:val="000000"/>
                <w:sz w:val="22"/>
                <w:szCs w:val="22"/>
                <w:lang w:val="es-UY" w:eastAsia="es-UY"/>
              </w:rPr>
              <w:t>Vicente Acosta</w:t>
            </w:r>
          </w:p>
        </w:tc>
        <w:tc>
          <w:tcPr>
            <w:tcW w:w="184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135</w:t>
            </w:r>
          </w:p>
        </w:tc>
        <w:tc>
          <w:tcPr>
            <w:tcW w:w="1820" w:type="dxa"/>
            <w:tcBorders>
              <w:top w:val="nil"/>
              <w:left w:val="nil"/>
              <w:bottom w:val="single" w:sz="4" w:space="0" w:color="auto"/>
              <w:right w:val="single" w:sz="4" w:space="0" w:color="auto"/>
            </w:tcBorders>
            <w:shd w:val="clear" w:color="auto" w:fill="auto"/>
            <w:noWrap/>
            <w:vAlign w:val="bottom"/>
            <w:hideMark/>
          </w:tcPr>
          <w:p w:rsidR="00DB6E1F" w:rsidRPr="00DB6E1F" w:rsidRDefault="00DB6E1F" w:rsidP="000814F3">
            <w:pPr>
              <w:jc w:val="right"/>
              <w:rPr>
                <w:rFonts w:ascii="Calibri" w:hAnsi="Calibri" w:cs="Calibri"/>
                <w:color w:val="000000"/>
                <w:sz w:val="22"/>
                <w:lang w:val="es-UY" w:eastAsia="es-UY"/>
              </w:rPr>
            </w:pPr>
            <w:r w:rsidRPr="00DB6E1F">
              <w:rPr>
                <w:rFonts w:ascii="Calibri" w:hAnsi="Calibri" w:cs="Calibri"/>
                <w:color w:val="000000"/>
                <w:sz w:val="22"/>
                <w:szCs w:val="22"/>
                <w:lang w:val="es-UY" w:eastAsia="es-UY"/>
              </w:rPr>
              <w:t>143,5</w:t>
            </w:r>
          </w:p>
        </w:tc>
      </w:tr>
    </w:tbl>
    <w:p w:rsidR="00E85181" w:rsidRDefault="00E85181" w:rsidP="00F50374">
      <w:pPr>
        <w:pStyle w:val="MTemaNormal"/>
        <w:jc w:val="center"/>
      </w:pPr>
    </w:p>
    <w:p w:rsidR="00DB6E1F" w:rsidRDefault="00DB6E1F" w:rsidP="00F50374">
      <w:pPr>
        <w:pStyle w:val="MTemaNormal"/>
        <w:jc w:val="center"/>
      </w:pPr>
      <w:r w:rsidRPr="00DB6E1F">
        <w:rPr>
          <w:noProof/>
        </w:rPr>
        <w:drawing>
          <wp:inline distT="0" distB="0" distL="0" distR="0">
            <wp:extent cx="4486275" cy="2428875"/>
            <wp:effectExtent l="19050" t="0" r="9525" b="0"/>
            <wp:docPr id="5"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50374" w:rsidRDefault="00F50374">
      <w:pPr>
        <w:spacing w:after="200" w:line="276" w:lineRule="auto"/>
        <w:rPr>
          <w:rFonts w:ascii="Verdana" w:hAnsi="Verdana" w:cs="Arial"/>
          <w:b/>
          <w:bCs/>
          <w:sz w:val="22"/>
        </w:rPr>
      </w:pPr>
      <w:r>
        <w:br w:type="page"/>
      </w:r>
    </w:p>
    <w:p w:rsidR="005C1693" w:rsidRDefault="005C1693" w:rsidP="007F5A2C">
      <w:pPr>
        <w:pStyle w:val="MTema1"/>
      </w:pPr>
      <w:bookmarkStart w:id="23" w:name="_Toc274512877"/>
      <w:r w:rsidRPr="00443A0B">
        <w:lastRenderedPageBreak/>
        <w:t>Indicadores</w:t>
      </w:r>
      <w:bookmarkEnd w:id="22"/>
      <w:bookmarkEnd w:id="23"/>
    </w:p>
    <w:p w:rsidR="00687209" w:rsidRDefault="00E16867" w:rsidP="00F50374">
      <w:pPr>
        <w:pStyle w:val="MTemaNormal"/>
      </w:pPr>
      <w:r>
        <w:t xml:space="preserve">Se </w:t>
      </w:r>
      <w:r w:rsidR="00687209">
        <w:t>incluirá un indicador de valor ganado, según porcentajes de casos de uso completados según el plan de desarrollo.</w:t>
      </w:r>
    </w:p>
    <w:p w:rsidR="000A127A" w:rsidRDefault="000A127A" w:rsidP="00F50374">
      <w:pPr>
        <w:pStyle w:val="MTemaNormal"/>
      </w:pPr>
      <w:r>
        <w:t xml:space="preserve">Esta semana se realizaron tareas de verificación para estabilizar lo realizado en las fases previas y presentar al cliente una versión estable. </w:t>
      </w:r>
    </w:p>
    <w:p w:rsidR="00BB68BE" w:rsidRPr="00F50374" w:rsidRDefault="000A127A" w:rsidP="00F50374">
      <w:pPr>
        <w:pStyle w:val="MTemaNormal"/>
      </w:pPr>
      <w:r>
        <w:t>Al igual que la semana pasada, quedan 145 horas de esfuerzo de construcción.</w:t>
      </w:r>
      <w:bookmarkStart w:id="24" w:name="_Toc514674360"/>
      <w:bookmarkStart w:id="25" w:name="_Toc514689466"/>
    </w:p>
    <w:p w:rsidR="005C1693" w:rsidRPr="00443A0B" w:rsidRDefault="005C1693" w:rsidP="00BB68BE">
      <w:pPr>
        <w:pStyle w:val="MTema1"/>
      </w:pPr>
      <w:bookmarkStart w:id="26" w:name="_Toc274512878"/>
      <w:r w:rsidRPr="00443A0B">
        <w:t>Informe de Situación</w:t>
      </w:r>
      <w:bookmarkEnd w:id="24"/>
      <w:bookmarkEnd w:id="25"/>
      <w:bookmarkEnd w:id="26"/>
    </w:p>
    <w:p w:rsidR="005C1693" w:rsidRPr="00443A0B" w:rsidRDefault="005C1693" w:rsidP="00BB68BE">
      <w:pPr>
        <w:pStyle w:val="MTema2"/>
      </w:pPr>
      <w:bookmarkStart w:id="27" w:name="_Toc514674361"/>
      <w:bookmarkStart w:id="28" w:name="_Toc514689467"/>
      <w:bookmarkStart w:id="29" w:name="_Toc274512879"/>
      <w:r w:rsidRPr="00443A0B">
        <w:t>Estado del proyecto</w:t>
      </w:r>
      <w:bookmarkEnd w:id="27"/>
      <w:bookmarkEnd w:id="28"/>
      <w:bookmarkEnd w:id="29"/>
    </w:p>
    <w:p w:rsidR="00340BF3" w:rsidRDefault="000A127A" w:rsidP="00F63F46">
      <w:pPr>
        <w:pStyle w:val="MTemaNormal"/>
      </w:pPr>
      <w:r>
        <w:t>Se hizo la verificación de lo construido hasta el momento, por medio de pruebas de verificación, con sus correcciones. Se hizo un RTF del plan de proyecto, en el cual se logró especificar más el cronograma. Falta trabajo a detallar en esto, se pidió a cada encargado de línea que mandara un informe con las tareas para poblar el cronograma, que está pendiente, excepto por lo referido a calidad y gestión de proyecto.</w:t>
      </w:r>
    </w:p>
    <w:p w:rsidR="002E42C0" w:rsidRDefault="00477368" w:rsidP="00F63F46">
      <w:pPr>
        <w:pStyle w:val="MTemaNormal"/>
        <w:spacing w:before="240" w:after="240"/>
        <w:rPr>
          <w:u w:val="single"/>
        </w:rPr>
      </w:pPr>
      <w:r w:rsidRPr="000F1DF8">
        <w:rPr>
          <w:u w:val="single"/>
        </w:rPr>
        <w:t xml:space="preserve">El plan para la semana entrante </w:t>
      </w:r>
      <w:r w:rsidR="00C35F10" w:rsidRPr="000F1DF8">
        <w:rPr>
          <w:u w:val="single"/>
        </w:rPr>
        <w:t>está incluido en el plan de la iteración</w:t>
      </w:r>
      <w:r w:rsidR="00684587">
        <w:rPr>
          <w:u w:val="single"/>
        </w:rPr>
        <w:t xml:space="preserve">, envío el archivo del MS </w:t>
      </w:r>
      <w:r w:rsidR="00F50374">
        <w:rPr>
          <w:u w:val="single"/>
        </w:rPr>
        <w:t>Proj</w:t>
      </w:r>
      <w:r w:rsidR="00684587">
        <w:rPr>
          <w:u w:val="single"/>
        </w:rPr>
        <w:t>ect.</w:t>
      </w:r>
    </w:p>
    <w:p w:rsidR="00684587" w:rsidRDefault="005C1693" w:rsidP="00BB68BE">
      <w:pPr>
        <w:pStyle w:val="MTema2"/>
      </w:pPr>
      <w:bookmarkStart w:id="30" w:name="_Toc514674362"/>
      <w:bookmarkStart w:id="31" w:name="_Toc514689468"/>
      <w:bookmarkStart w:id="32" w:name="_Toc274512880"/>
      <w:r w:rsidRPr="00443A0B">
        <w:t>Desviaciones ocurridas</w:t>
      </w:r>
      <w:bookmarkEnd w:id="30"/>
      <w:bookmarkEnd w:id="31"/>
      <w:bookmarkEnd w:id="32"/>
    </w:p>
    <w:p w:rsidR="000A127A" w:rsidRDefault="000A127A" w:rsidP="002A65E0">
      <w:pPr>
        <w:pStyle w:val="MTemaNormal"/>
      </w:pPr>
      <w:bookmarkStart w:id="33" w:name="_Toc514674363"/>
      <w:bookmarkStart w:id="34" w:name="_Toc514689469"/>
      <w:r>
        <w:t>La falta de las cuentas de Azure, que aún no tenemos, hizo que tuviéramos que levantar entornos locales, lo que atrasó el trabajo de forma considerable</w:t>
      </w:r>
      <w:r w:rsidR="00DB6E1F">
        <w:t xml:space="preserve"> de los verificadores</w:t>
      </w:r>
      <w:r>
        <w:t>.</w:t>
      </w:r>
    </w:p>
    <w:p w:rsidR="000A127A" w:rsidRDefault="000A127A" w:rsidP="000A127A">
      <w:pPr>
        <w:pStyle w:val="MTema2"/>
      </w:pPr>
      <w:bookmarkStart w:id="35" w:name="_Toc274512881"/>
      <w:r w:rsidRPr="00443A0B">
        <w:t>Incidencias encontradas</w:t>
      </w:r>
      <w:bookmarkEnd w:id="35"/>
    </w:p>
    <w:bookmarkEnd w:id="33"/>
    <w:bookmarkEnd w:id="34"/>
    <w:p w:rsidR="00684587" w:rsidRDefault="000A127A" w:rsidP="00BB68BE">
      <w:pPr>
        <w:pStyle w:val="MTemaNormal"/>
      </w:pPr>
      <w:r>
        <w:t>Ninguna en particular.</w:t>
      </w:r>
    </w:p>
    <w:p w:rsidR="005C1693" w:rsidRPr="00443A0B" w:rsidRDefault="005C1693" w:rsidP="00BB68BE">
      <w:pPr>
        <w:pStyle w:val="MTema2"/>
      </w:pPr>
      <w:bookmarkStart w:id="36" w:name="_Toc514674364"/>
      <w:bookmarkStart w:id="37" w:name="_Toc514689470"/>
      <w:bookmarkStart w:id="38" w:name="_Toc274512882"/>
      <w:r w:rsidRPr="00443A0B">
        <w:t>Estado de Riesgos</w:t>
      </w:r>
      <w:bookmarkEnd w:id="36"/>
      <w:bookmarkEnd w:id="37"/>
      <w:bookmarkEnd w:id="38"/>
    </w:p>
    <w:p w:rsidR="008F1C3A" w:rsidRDefault="00684587" w:rsidP="00BB68BE">
      <w:pPr>
        <w:pStyle w:val="MTemaNormal"/>
      </w:pPr>
      <w:r>
        <w:t>Ninguno de los riesgos ocurrió.</w:t>
      </w:r>
    </w:p>
    <w:p w:rsidR="005C1693" w:rsidRPr="00443A0B" w:rsidRDefault="00C35F10" w:rsidP="00BB68BE">
      <w:pPr>
        <w:pStyle w:val="MTema1"/>
      </w:pPr>
      <w:bookmarkStart w:id="39" w:name="_Toc514674365"/>
      <w:bookmarkStart w:id="40" w:name="_Toc514689471"/>
      <w:bookmarkStart w:id="41" w:name="_Toc274512883"/>
      <w:r>
        <w:t>E</w:t>
      </w:r>
      <w:r w:rsidR="005C1693" w:rsidRPr="00443A0B">
        <w:t>valuación</w:t>
      </w:r>
      <w:bookmarkEnd w:id="39"/>
      <w:bookmarkEnd w:id="40"/>
      <w:bookmarkEnd w:id="41"/>
    </w:p>
    <w:p w:rsidR="00B904B6" w:rsidRPr="00443A0B" w:rsidRDefault="00DB6E1F" w:rsidP="00F50374">
      <w:pPr>
        <w:pStyle w:val="MTemaNormal"/>
      </w:pPr>
      <w:r>
        <w:t>Vicente y Federico registraron menos horas que lo esperado. Como la verificación de los casos que les competían era muy sencilla es esperable. El encargado de verificación, Alejandro, trabajó mucho, lo cual es razonable también. Gran parte de las horas de los implementadores, y algunas del administrador, salieron de una jornada de diez horas el domingo pasado, para integrar todo lo implementado en la fase de elaboración. El resto se uso en documentar algunas cosas importantes faltantes, en particular el diseño del sistema y especificar más el cronograma del proyecto. Establecimos todas las fechas de muestra con el cliente, quién confirmó la primera y quedó en ir confirmando las siguientes. En resumen, ordenamos un poco el trabajo, actualizamos trabajo atrasado, y planificamos en más detalle el resto del proyecto. En las siguientes semanas estaremos construyendo las funcionalidades restantes y verificando lo construido iteración a iteración.</w:t>
      </w:r>
    </w:p>
    <w:sectPr w:rsidR="00B904B6" w:rsidRPr="00443A0B" w:rsidSect="00135E9E">
      <w:footerReference w:type="default" r:id="rId1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7E80" w:rsidRDefault="00D27E80" w:rsidP="00135E9E">
      <w:r>
        <w:separator/>
      </w:r>
    </w:p>
  </w:endnote>
  <w:endnote w:type="continuationSeparator" w:id="0">
    <w:p w:rsidR="00D27E80" w:rsidRDefault="00D27E80" w:rsidP="00135E9E">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DF8" w:rsidRDefault="000F1DF8">
    <w:pPr>
      <w:pStyle w:val="Piedepgina"/>
      <w:tabs>
        <w:tab w:val="clear" w:pos="8504"/>
        <w:tab w:val="right" w:pos="8505"/>
      </w:tabs>
      <w:rPr>
        <w:rStyle w:val="Nmerodepgina"/>
      </w:rPr>
    </w:pPr>
    <w:r>
      <w:t>Informe de Situación del Proyecto</w:t>
    </w:r>
    <w:r>
      <w:tab/>
    </w:r>
    <w:r>
      <w:tab/>
      <w:t xml:space="preserve">Página </w:t>
    </w:r>
    <w:r w:rsidR="00FD10A1">
      <w:rPr>
        <w:rStyle w:val="Nmerodepgina"/>
      </w:rPr>
      <w:fldChar w:fldCharType="begin"/>
    </w:r>
    <w:r>
      <w:rPr>
        <w:rStyle w:val="Nmerodepgina"/>
      </w:rPr>
      <w:instrText xml:space="preserve"> PAGE </w:instrText>
    </w:r>
    <w:r w:rsidR="00FD10A1">
      <w:rPr>
        <w:rStyle w:val="Nmerodepgina"/>
      </w:rPr>
      <w:fldChar w:fldCharType="separate"/>
    </w:r>
    <w:r w:rsidR="0072578B">
      <w:rPr>
        <w:rStyle w:val="Nmerodepgina"/>
        <w:noProof/>
      </w:rPr>
      <w:t>1</w:t>
    </w:r>
    <w:r w:rsidR="00FD10A1">
      <w:rPr>
        <w:rStyle w:val="Nmerodepgina"/>
      </w:rPr>
      <w:fldChar w:fldCharType="end"/>
    </w:r>
    <w:r>
      <w:rPr>
        <w:rStyle w:val="Nmerodepgina"/>
      </w:rPr>
      <w:t xml:space="preserve"> de </w:t>
    </w:r>
    <w:r w:rsidR="00FD10A1">
      <w:rPr>
        <w:rStyle w:val="Nmerodepgina"/>
      </w:rPr>
      <w:fldChar w:fldCharType="begin"/>
    </w:r>
    <w:r>
      <w:rPr>
        <w:rStyle w:val="Nmerodepgina"/>
      </w:rPr>
      <w:instrText xml:space="preserve"> NUMPAGES </w:instrText>
    </w:r>
    <w:r w:rsidR="00FD10A1">
      <w:rPr>
        <w:rStyle w:val="Nmerodepgina"/>
      </w:rPr>
      <w:fldChar w:fldCharType="separate"/>
    </w:r>
    <w:r w:rsidR="0072578B">
      <w:rPr>
        <w:rStyle w:val="Nmerodepgina"/>
        <w:noProof/>
      </w:rPr>
      <w:t>9</w:t>
    </w:r>
    <w:r w:rsidR="00FD10A1">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7E80" w:rsidRDefault="00D27E80" w:rsidP="00135E9E">
      <w:r>
        <w:separator/>
      </w:r>
    </w:p>
  </w:footnote>
  <w:footnote w:type="continuationSeparator" w:id="0">
    <w:p w:rsidR="00D27E80" w:rsidRDefault="00D27E80" w:rsidP="00135E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465A"/>
    <w:multiLevelType w:val="hybridMultilevel"/>
    <w:tmpl w:val="E760FB28"/>
    <w:lvl w:ilvl="0" w:tplc="3238DAE4">
      <w:start w:val="2"/>
      <w:numFmt w:val="bullet"/>
      <w:lvlText w:val="-"/>
      <w:lvlJc w:val="left"/>
      <w:pPr>
        <w:ind w:left="927" w:hanging="360"/>
      </w:pPr>
      <w:rPr>
        <w:rFonts w:ascii="Verdana" w:eastAsia="Times New Roman" w:hAnsi="Verdana"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abstractNum w:abstractNumId="1">
    <w:nsid w:val="0645314D"/>
    <w:multiLevelType w:val="hybridMultilevel"/>
    <w:tmpl w:val="E1D8CDE4"/>
    <w:lvl w:ilvl="0" w:tplc="F170FD44">
      <w:start w:val="7"/>
      <w:numFmt w:val="bullet"/>
      <w:lvlText w:val="-"/>
      <w:lvlJc w:val="left"/>
      <w:pPr>
        <w:ind w:left="720" w:hanging="360"/>
      </w:pPr>
      <w:rPr>
        <w:rFonts w:ascii="Verdana" w:eastAsia="Times New Roman" w:hAnsi="Verdana"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1974217E"/>
    <w:multiLevelType w:val="hybridMultilevel"/>
    <w:tmpl w:val="E7E02356"/>
    <w:lvl w:ilvl="0" w:tplc="F526490C">
      <w:start w:val="8"/>
      <w:numFmt w:val="bullet"/>
      <w:lvlText w:val="-"/>
      <w:lvlJc w:val="left"/>
      <w:pPr>
        <w:ind w:left="1080" w:hanging="360"/>
      </w:pPr>
      <w:rPr>
        <w:rFonts w:ascii="Verdana" w:eastAsia="Times New Roman" w:hAnsi="Verdana" w:cs="Aria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3">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42E93270"/>
    <w:multiLevelType w:val="multilevel"/>
    <w:tmpl w:val="10A0327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4C300BC9"/>
    <w:multiLevelType w:val="hybridMultilevel"/>
    <w:tmpl w:val="5C4417C4"/>
    <w:lvl w:ilvl="0" w:tplc="D4CC2ED8">
      <w:start w:val="7"/>
      <w:numFmt w:val="bullet"/>
      <w:lvlText w:val="-"/>
      <w:lvlJc w:val="left"/>
      <w:pPr>
        <w:ind w:left="927" w:hanging="360"/>
      </w:pPr>
      <w:rPr>
        <w:rFonts w:ascii="Verdana" w:eastAsia="Times New Roman" w:hAnsi="Verdana"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abstractNum w:abstractNumId="6">
    <w:nsid w:val="6DA70048"/>
    <w:multiLevelType w:val="hybridMultilevel"/>
    <w:tmpl w:val="1E227CA0"/>
    <w:lvl w:ilvl="0" w:tplc="5EF435EC">
      <w:start w:val="7"/>
      <w:numFmt w:val="bullet"/>
      <w:lvlText w:val=""/>
      <w:lvlJc w:val="left"/>
      <w:pPr>
        <w:ind w:left="927" w:hanging="360"/>
      </w:pPr>
      <w:rPr>
        <w:rFonts w:ascii="Wingdings" w:eastAsia="Times New Roman" w:hAnsi="Wingdings"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num w:numId="1">
    <w:abstractNumId w:val="3"/>
  </w:num>
  <w:num w:numId="2">
    <w:abstractNumId w:val="4"/>
  </w:num>
  <w:num w:numId="3">
    <w:abstractNumId w:val="0"/>
  </w:num>
  <w:num w:numId="4">
    <w:abstractNumId w:val="6"/>
  </w:num>
  <w:num w:numId="5">
    <w:abstractNumId w:val="5"/>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5C1693"/>
    <w:rsid w:val="000134DA"/>
    <w:rsid w:val="00021ED7"/>
    <w:rsid w:val="0002272A"/>
    <w:rsid w:val="000A127A"/>
    <w:rsid w:val="000F1DF8"/>
    <w:rsid w:val="00123906"/>
    <w:rsid w:val="00135E9E"/>
    <w:rsid w:val="00191C0D"/>
    <w:rsid w:val="00191D1C"/>
    <w:rsid w:val="001D6307"/>
    <w:rsid w:val="001F02F6"/>
    <w:rsid w:val="0022780F"/>
    <w:rsid w:val="002A65E0"/>
    <w:rsid w:val="002D4046"/>
    <w:rsid w:val="002D4EFC"/>
    <w:rsid w:val="002E42C0"/>
    <w:rsid w:val="00326CB1"/>
    <w:rsid w:val="00340BF3"/>
    <w:rsid w:val="00374923"/>
    <w:rsid w:val="00386FD4"/>
    <w:rsid w:val="003918B4"/>
    <w:rsid w:val="003D5281"/>
    <w:rsid w:val="003F7DCC"/>
    <w:rsid w:val="00436A8F"/>
    <w:rsid w:val="00443A0B"/>
    <w:rsid w:val="00444E41"/>
    <w:rsid w:val="00477368"/>
    <w:rsid w:val="005117EA"/>
    <w:rsid w:val="005217C4"/>
    <w:rsid w:val="005371AA"/>
    <w:rsid w:val="0057252B"/>
    <w:rsid w:val="00572FD9"/>
    <w:rsid w:val="00594DED"/>
    <w:rsid w:val="005B4D76"/>
    <w:rsid w:val="005C1693"/>
    <w:rsid w:val="005C24DA"/>
    <w:rsid w:val="005E64EB"/>
    <w:rsid w:val="0064329D"/>
    <w:rsid w:val="006437A8"/>
    <w:rsid w:val="006718AA"/>
    <w:rsid w:val="00684587"/>
    <w:rsid w:val="00687209"/>
    <w:rsid w:val="006A04F3"/>
    <w:rsid w:val="006E0B17"/>
    <w:rsid w:val="0070398B"/>
    <w:rsid w:val="0071384B"/>
    <w:rsid w:val="0072578B"/>
    <w:rsid w:val="00755C98"/>
    <w:rsid w:val="007710A2"/>
    <w:rsid w:val="007A18A0"/>
    <w:rsid w:val="007B293D"/>
    <w:rsid w:val="007F5A2C"/>
    <w:rsid w:val="00802438"/>
    <w:rsid w:val="008110D8"/>
    <w:rsid w:val="00892563"/>
    <w:rsid w:val="008B60AB"/>
    <w:rsid w:val="008C3F66"/>
    <w:rsid w:val="008E3379"/>
    <w:rsid w:val="008E4A6C"/>
    <w:rsid w:val="008E75C6"/>
    <w:rsid w:val="008F1C3A"/>
    <w:rsid w:val="008F3252"/>
    <w:rsid w:val="0092169A"/>
    <w:rsid w:val="00993ADA"/>
    <w:rsid w:val="00A0790C"/>
    <w:rsid w:val="00A9582A"/>
    <w:rsid w:val="00AD6DF9"/>
    <w:rsid w:val="00B904B6"/>
    <w:rsid w:val="00BB68BE"/>
    <w:rsid w:val="00BF306E"/>
    <w:rsid w:val="00C17593"/>
    <w:rsid w:val="00C315C2"/>
    <w:rsid w:val="00C35F10"/>
    <w:rsid w:val="00C524DE"/>
    <w:rsid w:val="00CA7BEF"/>
    <w:rsid w:val="00CC3E55"/>
    <w:rsid w:val="00CC429C"/>
    <w:rsid w:val="00D10FD1"/>
    <w:rsid w:val="00D27E80"/>
    <w:rsid w:val="00D422D1"/>
    <w:rsid w:val="00D47825"/>
    <w:rsid w:val="00D713BB"/>
    <w:rsid w:val="00D721DA"/>
    <w:rsid w:val="00DB0097"/>
    <w:rsid w:val="00DB6E1F"/>
    <w:rsid w:val="00E16867"/>
    <w:rsid w:val="00E502AB"/>
    <w:rsid w:val="00E61E5D"/>
    <w:rsid w:val="00E85181"/>
    <w:rsid w:val="00E93552"/>
    <w:rsid w:val="00F261E8"/>
    <w:rsid w:val="00F50374"/>
    <w:rsid w:val="00F63F46"/>
    <w:rsid w:val="00F73306"/>
    <w:rsid w:val="00F75E46"/>
    <w:rsid w:val="00FD10A1"/>
    <w:rsid w:val="00FD74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693"/>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
    <w:link w:val="Ttulo1Car"/>
    <w:uiPriority w:val="9"/>
    <w:qFormat/>
    <w:rsid w:val="007A18A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5C1693"/>
    <w:pPr>
      <w:spacing w:before="120" w:after="120"/>
      <w:jc w:val="center"/>
      <w:outlineLvl w:val="0"/>
    </w:pPr>
    <w:rPr>
      <w:b/>
      <w:bCs/>
      <w:sz w:val="36"/>
    </w:rPr>
  </w:style>
  <w:style w:type="paragraph" w:customStyle="1" w:styleId="MNormal">
    <w:name w:val="MNormal"/>
    <w:basedOn w:val="Normal"/>
    <w:rsid w:val="005C1693"/>
    <w:pPr>
      <w:spacing w:after="60"/>
      <w:jc w:val="both"/>
    </w:pPr>
    <w:rPr>
      <w:rFonts w:ascii="Verdana" w:hAnsi="Verdana" w:cs="Arial"/>
    </w:rPr>
  </w:style>
  <w:style w:type="paragraph" w:customStyle="1" w:styleId="MEsqNum">
    <w:name w:val="MEsqNum"/>
    <w:basedOn w:val="MNormal"/>
    <w:rsid w:val="005C1693"/>
    <w:pPr>
      <w:numPr>
        <w:numId w:val="1"/>
      </w:numPr>
    </w:pPr>
  </w:style>
  <w:style w:type="paragraph" w:customStyle="1" w:styleId="MTema1">
    <w:name w:val="MTema1"/>
    <w:basedOn w:val="Normal"/>
    <w:next w:val="MNormal"/>
    <w:rsid w:val="007F5A2C"/>
    <w:pPr>
      <w:numPr>
        <w:numId w:val="2"/>
      </w:numPr>
      <w:spacing w:before="360" w:after="120"/>
      <w:ind w:left="0" w:firstLine="0"/>
      <w:jc w:val="both"/>
      <w:outlineLvl w:val="0"/>
    </w:pPr>
    <w:rPr>
      <w:rFonts w:ascii="Verdana" w:hAnsi="Verdana" w:cs="Arial"/>
      <w:b/>
      <w:bCs/>
      <w:sz w:val="22"/>
    </w:rPr>
  </w:style>
  <w:style w:type="paragraph" w:customStyle="1" w:styleId="MTema2">
    <w:name w:val="MTema2"/>
    <w:basedOn w:val="Normal"/>
    <w:next w:val="MNormal"/>
    <w:rsid w:val="007F5A2C"/>
    <w:pPr>
      <w:numPr>
        <w:ilvl w:val="1"/>
        <w:numId w:val="2"/>
      </w:numPr>
      <w:tabs>
        <w:tab w:val="clear" w:pos="1304"/>
        <w:tab w:val="left" w:pos="993"/>
      </w:tabs>
      <w:spacing w:before="240" w:after="120"/>
      <w:ind w:left="851" w:hanging="567"/>
      <w:jc w:val="both"/>
      <w:outlineLvl w:val="1"/>
    </w:pPr>
    <w:rPr>
      <w:rFonts w:ascii="Verdana" w:hAnsi="Verdana" w:cs="Arial"/>
      <w:b/>
      <w:bCs/>
    </w:rPr>
  </w:style>
  <w:style w:type="paragraph" w:customStyle="1" w:styleId="MTemaNormal">
    <w:name w:val="MTemaNormal"/>
    <w:basedOn w:val="MNormal"/>
    <w:rsid w:val="00E93552"/>
    <w:pPr>
      <w:spacing w:before="80" w:after="80"/>
      <w:ind w:left="567"/>
    </w:pPr>
  </w:style>
  <w:style w:type="paragraph" w:customStyle="1" w:styleId="MTema3">
    <w:name w:val="MTema3"/>
    <w:basedOn w:val="MTema2"/>
    <w:next w:val="MTemaNormal"/>
    <w:rsid w:val="007F5A2C"/>
    <w:pPr>
      <w:numPr>
        <w:ilvl w:val="2"/>
      </w:numPr>
      <w:tabs>
        <w:tab w:val="clear" w:pos="2098"/>
        <w:tab w:val="left" w:pos="851"/>
      </w:tabs>
      <w:ind w:left="1276" w:hanging="851"/>
      <w:outlineLvl w:val="2"/>
    </w:pPr>
  </w:style>
  <w:style w:type="paragraph" w:customStyle="1" w:styleId="infoblue">
    <w:name w:val="infoblue"/>
    <w:basedOn w:val="Normal"/>
    <w:rsid w:val="005C1693"/>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uiPriority w:val="39"/>
    <w:rsid w:val="005C1693"/>
    <w:pPr>
      <w:spacing w:before="120" w:after="120"/>
    </w:pPr>
    <w:rPr>
      <w:rFonts w:ascii="Times New Roman" w:hAnsi="Times New Roman"/>
      <w:b/>
      <w:bCs/>
      <w:caps/>
    </w:rPr>
  </w:style>
  <w:style w:type="paragraph" w:styleId="TDC2">
    <w:name w:val="toc 2"/>
    <w:basedOn w:val="Normal"/>
    <w:next w:val="Normal"/>
    <w:autoRedefine/>
    <w:uiPriority w:val="39"/>
    <w:rsid w:val="005C1693"/>
    <w:pPr>
      <w:ind w:left="200"/>
    </w:pPr>
    <w:rPr>
      <w:rFonts w:ascii="Times New Roman" w:hAnsi="Times New Roman"/>
      <w:smallCaps/>
    </w:rPr>
  </w:style>
  <w:style w:type="paragraph" w:styleId="TDC3">
    <w:name w:val="toc 3"/>
    <w:basedOn w:val="Normal"/>
    <w:next w:val="Normal"/>
    <w:autoRedefine/>
    <w:uiPriority w:val="39"/>
    <w:rsid w:val="005C1693"/>
    <w:pPr>
      <w:ind w:left="400"/>
    </w:pPr>
    <w:rPr>
      <w:rFonts w:ascii="Times New Roman" w:hAnsi="Times New Roman"/>
      <w:i/>
      <w:iCs/>
    </w:rPr>
  </w:style>
  <w:style w:type="character" w:styleId="Hipervnculo">
    <w:name w:val="Hyperlink"/>
    <w:basedOn w:val="Fuentedeprrafopredeter"/>
    <w:uiPriority w:val="99"/>
    <w:rsid w:val="005C1693"/>
    <w:rPr>
      <w:color w:val="0000FF"/>
      <w:u w:val="single"/>
    </w:rPr>
  </w:style>
  <w:style w:type="paragraph" w:styleId="Piedepgina">
    <w:name w:val="footer"/>
    <w:basedOn w:val="Normal"/>
    <w:link w:val="PiedepginaCar"/>
    <w:semiHidden/>
    <w:rsid w:val="005C1693"/>
    <w:pPr>
      <w:pBdr>
        <w:top w:val="single" w:sz="4" w:space="1" w:color="auto"/>
      </w:pBdr>
      <w:tabs>
        <w:tab w:val="center" w:pos="4252"/>
        <w:tab w:val="right" w:pos="8504"/>
      </w:tabs>
      <w:ind w:right="-1"/>
    </w:pPr>
    <w:rPr>
      <w:rFonts w:ascii="Verdana" w:hAnsi="Verdana"/>
      <w:sz w:val="16"/>
    </w:rPr>
  </w:style>
  <w:style w:type="character" w:customStyle="1" w:styleId="PiedepginaCar">
    <w:name w:val="Pie de página Car"/>
    <w:basedOn w:val="Fuentedeprrafopredeter"/>
    <w:link w:val="Piedepgina"/>
    <w:semiHidden/>
    <w:rsid w:val="005C1693"/>
    <w:rPr>
      <w:rFonts w:ascii="Verdana" w:eastAsia="Times New Roman" w:hAnsi="Verdana" w:cs="Times New Roman"/>
      <w:sz w:val="16"/>
      <w:szCs w:val="24"/>
      <w:lang w:val="es-ES" w:eastAsia="es-ES"/>
    </w:rPr>
  </w:style>
  <w:style w:type="character" w:styleId="Nmerodepgina">
    <w:name w:val="page number"/>
    <w:basedOn w:val="Fuentedeprrafopredeter"/>
    <w:semiHidden/>
    <w:rsid w:val="005C1693"/>
  </w:style>
  <w:style w:type="paragraph" w:styleId="Textodeglobo">
    <w:name w:val="Balloon Text"/>
    <w:basedOn w:val="Normal"/>
    <w:link w:val="TextodegloboCar"/>
    <w:uiPriority w:val="99"/>
    <w:semiHidden/>
    <w:unhideWhenUsed/>
    <w:rsid w:val="005C1693"/>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693"/>
    <w:rPr>
      <w:rFonts w:ascii="Tahoma" w:eastAsia="Times New Roman" w:hAnsi="Tahoma" w:cs="Tahoma"/>
      <w:sz w:val="16"/>
      <w:szCs w:val="16"/>
      <w:lang w:val="es-ES" w:eastAsia="es-ES"/>
    </w:rPr>
  </w:style>
  <w:style w:type="character" w:customStyle="1" w:styleId="Ttulo1Car">
    <w:name w:val="Título 1 Car"/>
    <w:basedOn w:val="Fuentedeprrafopredeter"/>
    <w:link w:val="Ttulo1"/>
    <w:uiPriority w:val="9"/>
    <w:rsid w:val="007A18A0"/>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A18A0"/>
    <w:pPr>
      <w:spacing w:line="276" w:lineRule="auto"/>
      <w:outlineLvl w:val="9"/>
    </w:pPr>
    <w:rPr>
      <w:lang w:eastAsia="en-US"/>
    </w:rPr>
  </w:style>
</w:styles>
</file>

<file path=word/webSettings.xml><?xml version="1.0" encoding="utf-8"?>
<w:webSettings xmlns:r="http://schemas.openxmlformats.org/officeDocument/2006/relationships" xmlns:w="http://schemas.openxmlformats.org/wordprocessingml/2006/main">
  <w:divs>
    <w:div w:id="21787893">
      <w:bodyDiv w:val="1"/>
      <w:marLeft w:val="0"/>
      <w:marRight w:val="0"/>
      <w:marTop w:val="0"/>
      <w:marBottom w:val="0"/>
      <w:divBdr>
        <w:top w:val="none" w:sz="0" w:space="0" w:color="auto"/>
        <w:left w:val="none" w:sz="0" w:space="0" w:color="auto"/>
        <w:bottom w:val="none" w:sz="0" w:space="0" w:color="auto"/>
        <w:right w:val="none" w:sz="0" w:space="0" w:color="auto"/>
      </w:divBdr>
    </w:div>
    <w:div w:id="41027103">
      <w:bodyDiv w:val="1"/>
      <w:marLeft w:val="0"/>
      <w:marRight w:val="0"/>
      <w:marTop w:val="0"/>
      <w:marBottom w:val="0"/>
      <w:divBdr>
        <w:top w:val="none" w:sz="0" w:space="0" w:color="auto"/>
        <w:left w:val="none" w:sz="0" w:space="0" w:color="auto"/>
        <w:bottom w:val="none" w:sz="0" w:space="0" w:color="auto"/>
        <w:right w:val="none" w:sz="0" w:space="0" w:color="auto"/>
      </w:divBdr>
    </w:div>
    <w:div w:id="69473493">
      <w:bodyDiv w:val="1"/>
      <w:marLeft w:val="0"/>
      <w:marRight w:val="0"/>
      <w:marTop w:val="0"/>
      <w:marBottom w:val="0"/>
      <w:divBdr>
        <w:top w:val="none" w:sz="0" w:space="0" w:color="auto"/>
        <w:left w:val="none" w:sz="0" w:space="0" w:color="auto"/>
        <w:bottom w:val="none" w:sz="0" w:space="0" w:color="auto"/>
        <w:right w:val="none" w:sz="0" w:space="0" w:color="auto"/>
      </w:divBdr>
    </w:div>
    <w:div w:id="196937813">
      <w:bodyDiv w:val="1"/>
      <w:marLeft w:val="0"/>
      <w:marRight w:val="0"/>
      <w:marTop w:val="0"/>
      <w:marBottom w:val="0"/>
      <w:divBdr>
        <w:top w:val="none" w:sz="0" w:space="0" w:color="auto"/>
        <w:left w:val="none" w:sz="0" w:space="0" w:color="auto"/>
        <w:bottom w:val="none" w:sz="0" w:space="0" w:color="auto"/>
        <w:right w:val="none" w:sz="0" w:space="0" w:color="auto"/>
      </w:divBdr>
    </w:div>
    <w:div w:id="239172241">
      <w:bodyDiv w:val="1"/>
      <w:marLeft w:val="0"/>
      <w:marRight w:val="0"/>
      <w:marTop w:val="0"/>
      <w:marBottom w:val="0"/>
      <w:divBdr>
        <w:top w:val="none" w:sz="0" w:space="0" w:color="auto"/>
        <w:left w:val="none" w:sz="0" w:space="0" w:color="auto"/>
        <w:bottom w:val="none" w:sz="0" w:space="0" w:color="auto"/>
        <w:right w:val="none" w:sz="0" w:space="0" w:color="auto"/>
      </w:divBdr>
    </w:div>
    <w:div w:id="250552696">
      <w:bodyDiv w:val="1"/>
      <w:marLeft w:val="0"/>
      <w:marRight w:val="0"/>
      <w:marTop w:val="0"/>
      <w:marBottom w:val="0"/>
      <w:divBdr>
        <w:top w:val="none" w:sz="0" w:space="0" w:color="auto"/>
        <w:left w:val="none" w:sz="0" w:space="0" w:color="auto"/>
        <w:bottom w:val="none" w:sz="0" w:space="0" w:color="auto"/>
        <w:right w:val="none" w:sz="0" w:space="0" w:color="auto"/>
      </w:divBdr>
    </w:div>
    <w:div w:id="325787442">
      <w:bodyDiv w:val="1"/>
      <w:marLeft w:val="0"/>
      <w:marRight w:val="0"/>
      <w:marTop w:val="0"/>
      <w:marBottom w:val="0"/>
      <w:divBdr>
        <w:top w:val="none" w:sz="0" w:space="0" w:color="auto"/>
        <w:left w:val="none" w:sz="0" w:space="0" w:color="auto"/>
        <w:bottom w:val="none" w:sz="0" w:space="0" w:color="auto"/>
        <w:right w:val="none" w:sz="0" w:space="0" w:color="auto"/>
      </w:divBdr>
    </w:div>
    <w:div w:id="342703782">
      <w:bodyDiv w:val="1"/>
      <w:marLeft w:val="0"/>
      <w:marRight w:val="0"/>
      <w:marTop w:val="0"/>
      <w:marBottom w:val="0"/>
      <w:divBdr>
        <w:top w:val="none" w:sz="0" w:space="0" w:color="auto"/>
        <w:left w:val="none" w:sz="0" w:space="0" w:color="auto"/>
        <w:bottom w:val="none" w:sz="0" w:space="0" w:color="auto"/>
        <w:right w:val="none" w:sz="0" w:space="0" w:color="auto"/>
      </w:divBdr>
    </w:div>
    <w:div w:id="405419770">
      <w:bodyDiv w:val="1"/>
      <w:marLeft w:val="0"/>
      <w:marRight w:val="0"/>
      <w:marTop w:val="0"/>
      <w:marBottom w:val="0"/>
      <w:divBdr>
        <w:top w:val="none" w:sz="0" w:space="0" w:color="auto"/>
        <w:left w:val="none" w:sz="0" w:space="0" w:color="auto"/>
        <w:bottom w:val="none" w:sz="0" w:space="0" w:color="auto"/>
        <w:right w:val="none" w:sz="0" w:space="0" w:color="auto"/>
      </w:divBdr>
    </w:div>
    <w:div w:id="436407841">
      <w:bodyDiv w:val="1"/>
      <w:marLeft w:val="0"/>
      <w:marRight w:val="0"/>
      <w:marTop w:val="0"/>
      <w:marBottom w:val="0"/>
      <w:divBdr>
        <w:top w:val="none" w:sz="0" w:space="0" w:color="auto"/>
        <w:left w:val="none" w:sz="0" w:space="0" w:color="auto"/>
        <w:bottom w:val="none" w:sz="0" w:space="0" w:color="auto"/>
        <w:right w:val="none" w:sz="0" w:space="0" w:color="auto"/>
      </w:divBdr>
    </w:div>
    <w:div w:id="568539827">
      <w:bodyDiv w:val="1"/>
      <w:marLeft w:val="0"/>
      <w:marRight w:val="0"/>
      <w:marTop w:val="0"/>
      <w:marBottom w:val="0"/>
      <w:divBdr>
        <w:top w:val="none" w:sz="0" w:space="0" w:color="auto"/>
        <w:left w:val="none" w:sz="0" w:space="0" w:color="auto"/>
        <w:bottom w:val="none" w:sz="0" w:space="0" w:color="auto"/>
        <w:right w:val="none" w:sz="0" w:space="0" w:color="auto"/>
      </w:divBdr>
    </w:div>
    <w:div w:id="569926651">
      <w:bodyDiv w:val="1"/>
      <w:marLeft w:val="0"/>
      <w:marRight w:val="0"/>
      <w:marTop w:val="0"/>
      <w:marBottom w:val="0"/>
      <w:divBdr>
        <w:top w:val="none" w:sz="0" w:space="0" w:color="auto"/>
        <w:left w:val="none" w:sz="0" w:space="0" w:color="auto"/>
        <w:bottom w:val="none" w:sz="0" w:space="0" w:color="auto"/>
        <w:right w:val="none" w:sz="0" w:space="0" w:color="auto"/>
      </w:divBdr>
    </w:div>
    <w:div w:id="633603946">
      <w:bodyDiv w:val="1"/>
      <w:marLeft w:val="0"/>
      <w:marRight w:val="0"/>
      <w:marTop w:val="0"/>
      <w:marBottom w:val="0"/>
      <w:divBdr>
        <w:top w:val="none" w:sz="0" w:space="0" w:color="auto"/>
        <w:left w:val="none" w:sz="0" w:space="0" w:color="auto"/>
        <w:bottom w:val="none" w:sz="0" w:space="0" w:color="auto"/>
        <w:right w:val="none" w:sz="0" w:space="0" w:color="auto"/>
      </w:divBdr>
    </w:div>
    <w:div w:id="691417876">
      <w:bodyDiv w:val="1"/>
      <w:marLeft w:val="0"/>
      <w:marRight w:val="0"/>
      <w:marTop w:val="0"/>
      <w:marBottom w:val="0"/>
      <w:divBdr>
        <w:top w:val="none" w:sz="0" w:space="0" w:color="auto"/>
        <w:left w:val="none" w:sz="0" w:space="0" w:color="auto"/>
        <w:bottom w:val="none" w:sz="0" w:space="0" w:color="auto"/>
        <w:right w:val="none" w:sz="0" w:space="0" w:color="auto"/>
      </w:divBdr>
    </w:div>
    <w:div w:id="709501496">
      <w:bodyDiv w:val="1"/>
      <w:marLeft w:val="0"/>
      <w:marRight w:val="0"/>
      <w:marTop w:val="0"/>
      <w:marBottom w:val="0"/>
      <w:divBdr>
        <w:top w:val="none" w:sz="0" w:space="0" w:color="auto"/>
        <w:left w:val="none" w:sz="0" w:space="0" w:color="auto"/>
        <w:bottom w:val="none" w:sz="0" w:space="0" w:color="auto"/>
        <w:right w:val="none" w:sz="0" w:space="0" w:color="auto"/>
      </w:divBdr>
    </w:div>
    <w:div w:id="829058386">
      <w:bodyDiv w:val="1"/>
      <w:marLeft w:val="0"/>
      <w:marRight w:val="0"/>
      <w:marTop w:val="0"/>
      <w:marBottom w:val="0"/>
      <w:divBdr>
        <w:top w:val="none" w:sz="0" w:space="0" w:color="auto"/>
        <w:left w:val="none" w:sz="0" w:space="0" w:color="auto"/>
        <w:bottom w:val="none" w:sz="0" w:space="0" w:color="auto"/>
        <w:right w:val="none" w:sz="0" w:space="0" w:color="auto"/>
      </w:divBdr>
    </w:div>
    <w:div w:id="909536330">
      <w:bodyDiv w:val="1"/>
      <w:marLeft w:val="0"/>
      <w:marRight w:val="0"/>
      <w:marTop w:val="0"/>
      <w:marBottom w:val="0"/>
      <w:divBdr>
        <w:top w:val="none" w:sz="0" w:space="0" w:color="auto"/>
        <w:left w:val="none" w:sz="0" w:space="0" w:color="auto"/>
        <w:bottom w:val="none" w:sz="0" w:space="0" w:color="auto"/>
        <w:right w:val="none" w:sz="0" w:space="0" w:color="auto"/>
      </w:divBdr>
    </w:div>
    <w:div w:id="909655430">
      <w:bodyDiv w:val="1"/>
      <w:marLeft w:val="0"/>
      <w:marRight w:val="0"/>
      <w:marTop w:val="0"/>
      <w:marBottom w:val="0"/>
      <w:divBdr>
        <w:top w:val="none" w:sz="0" w:space="0" w:color="auto"/>
        <w:left w:val="none" w:sz="0" w:space="0" w:color="auto"/>
        <w:bottom w:val="none" w:sz="0" w:space="0" w:color="auto"/>
        <w:right w:val="none" w:sz="0" w:space="0" w:color="auto"/>
      </w:divBdr>
    </w:div>
    <w:div w:id="919413911">
      <w:bodyDiv w:val="1"/>
      <w:marLeft w:val="0"/>
      <w:marRight w:val="0"/>
      <w:marTop w:val="0"/>
      <w:marBottom w:val="0"/>
      <w:divBdr>
        <w:top w:val="none" w:sz="0" w:space="0" w:color="auto"/>
        <w:left w:val="none" w:sz="0" w:space="0" w:color="auto"/>
        <w:bottom w:val="none" w:sz="0" w:space="0" w:color="auto"/>
        <w:right w:val="none" w:sz="0" w:space="0" w:color="auto"/>
      </w:divBdr>
    </w:div>
    <w:div w:id="936671397">
      <w:bodyDiv w:val="1"/>
      <w:marLeft w:val="0"/>
      <w:marRight w:val="0"/>
      <w:marTop w:val="0"/>
      <w:marBottom w:val="0"/>
      <w:divBdr>
        <w:top w:val="none" w:sz="0" w:space="0" w:color="auto"/>
        <w:left w:val="none" w:sz="0" w:space="0" w:color="auto"/>
        <w:bottom w:val="none" w:sz="0" w:space="0" w:color="auto"/>
        <w:right w:val="none" w:sz="0" w:space="0" w:color="auto"/>
      </w:divBdr>
    </w:div>
    <w:div w:id="964458630">
      <w:bodyDiv w:val="1"/>
      <w:marLeft w:val="0"/>
      <w:marRight w:val="0"/>
      <w:marTop w:val="0"/>
      <w:marBottom w:val="0"/>
      <w:divBdr>
        <w:top w:val="none" w:sz="0" w:space="0" w:color="auto"/>
        <w:left w:val="none" w:sz="0" w:space="0" w:color="auto"/>
        <w:bottom w:val="none" w:sz="0" w:space="0" w:color="auto"/>
        <w:right w:val="none" w:sz="0" w:space="0" w:color="auto"/>
      </w:divBdr>
    </w:div>
    <w:div w:id="990209366">
      <w:bodyDiv w:val="1"/>
      <w:marLeft w:val="0"/>
      <w:marRight w:val="0"/>
      <w:marTop w:val="0"/>
      <w:marBottom w:val="0"/>
      <w:divBdr>
        <w:top w:val="none" w:sz="0" w:space="0" w:color="auto"/>
        <w:left w:val="none" w:sz="0" w:space="0" w:color="auto"/>
        <w:bottom w:val="none" w:sz="0" w:space="0" w:color="auto"/>
        <w:right w:val="none" w:sz="0" w:space="0" w:color="auto"/>
      </w:divBdr>
    </w:div>
    <w:div w:id="1117602125">
      <w:bodyDiv w:val="1"/>
      <w:marLeft w:val="0"/>
      <w:marRight w:val="0"/>
      <w:marTop w:val="0"/>
      <w:marBottom w:val="0"/>
      <w:divBdr>
        <w:top w:val="none" w:sz="0" w:space="0" w:color="auto"/>
        <w:left w:val="none" w:sz="0" w:space="0" w:color="auto"/>
        <w:bottom w:val="none" w:sz="0" w:space="0" w:color="auto"/>
        <w:right w:val="none" w:sz="0" w:space="0" w:color="auto"/>
      </w:divBdr>
    </w:div>
    <w:div w:id="1161576385">
      <w:bodyDiv w:val="1"/>
      <w:marLeft w:val="0"/>
      <w:marRight w:val="0"/>
      <w:marTop w:val="0"/>
      <w:marBottom w:val="0"/>
      <w:divBdr>
        <w:top w:val="none" w:sz="0" w:space="0" w:color="auto"/>
        <w:left w:val="none" w:sz="0" w:space="0" w:color="auto"/>
        <w:bottom w:val="none" w:sz="0" w:space="0" w:color="auto"/>
        <w:right w:val="none" w:sz="0" w:space="0" w:color="auto"/>
      </w:divBdr>
    </w:div>
    <w:div w:id="1189178999">
      <w:bodyDiv w:val="1"/>
      <w:marLeft w:val="0"/>
      <w:marRight w:val="0"/>
      <w:marTop w:val="0"/>
      <w:marBottom w:val="0"/>
      <w:divBdr>
        <w:top w:val="none" w:sz="0" w:space="0" w:color="auto"/>
        <w:left w:val="none" w:sz="0" w:space="0" w:color="auto"/>
        <w:bottom w:val="none" w:sz="0" w:space="0" w:color="auto"/>
        <w:right w:val="none" w:sz="0" w:space="0" w:color="auto"/>
      </w:divBdr>
    </w:div>
    <w:div w:id="1201823537">
      <w:bodyDiv w:val="1"/>
      <w:marLeft w:val="0"/>
      <w:marRight w:val="0"/>
      <w:marTop w:val="0"/>
      <w:marBottom w:val="0"/>
      <w:divBdr>
        <w:top w:val="none" w:sz="0" w:space="0" w:color="auto"/>
        <w:left w:val="none" w:sz="0" w:space="0" w:color="auto"/>
        <w:bottom w:val="none" w:sz="0" w:space="0" w:color="auto"/>
        <w:right w:val="none" w:sz="0" w:space="0" w:color="auto"/>
      </w:divBdr>
    </w:div>
    <w:div w:id="1250315517">
      <w:bodyDiv w:val="1"/>
      <w:marLeft w:val="0"/>
      <w:marRight w:val="0"/>
      <w:marTop w:val="0"/>
      <w:marBottom w:val="0"/>
      <w:divBdr>
        <w:top w:val="none" w:sz="0" w:space="0" w:color="auto"/>
        <w:left w:val="none" w:sz="0" w:space="0" w:color="auto"/>
        <w:bottom w:val="none" w:sz="0" w:space="0" w:color="auto"/>
        <w:right w:val="none" w:sz="0" w:space="0" w:color="auto"/>
      </w:divBdr>
    </w:div>
    <w:div w:id="1259290401">
      <w:bodyDiv w:val="1"/>
      <w:marLeft w:val="0"/>
      <w:marRight w:val="0"/>
      <w:marTop w:val="0"/>
      <w:marBottom w:val="0"/>
      <w:divBdr>
        <w:top w:val="none" w:sz="0" w:space="0" w:color="auto"/>
        <w:left w:val="none" w:sz="0" w:space="0" w:color="auto"/>
        <w:bottom w:val="none" w:sz="0" w:space="0" w:color="auto"/>
        <w:right w:val="none" w:sz="0" w:space="0" w:color="auto"/>
      </w:divBdr>
    </w:div>
    <w:div w:id="1353384319">
      <w:bodyDiv w:val="1"/>
      <w:marLeft w:val="0"/>
      <w:marRight w:val="0"/>
      <w:marTop w:val="0"/>
      <w:marBottom w:val="0"/>
      <w:divBdr>
        <w:top w:val="none" w:sz="0" w:space="0" w:color="auto"/>
        <w:left w:val="none" w:sz="0" w:space="0" w:color="auto"/>
        <w:bottom w:val="none" w:sz="0" w:space="0" w:color="auto"/>
        <w:right w:val="none" w:sz="0" w:space="0" w:color="auto"/>
      </w:divBdr>
    </w:div>
    <w:div w:id="1460567033">
      <w:bodyDiv w:val="1"/>
      <w:marLeft w:val="0"/>
      <w:marRight w:val="0"/>
      <w:marTop w:val="0"/>
      <w:marBottom w:val="0"/>
      <w:divBdr>
        <w:top w:val="none" w:sz="0" w:space="0" w:color="auto"/>
        <w:left w:val="none" w:sz="0" w:space="0" w:color="auto"/>
        <w:bottom w:val="none" w:sz="0" w:space="0" w:color="auto"/>
        <w:right w:val="none" w:sz="0" w:space="0" w:color="auto"/>
      </w:divBdr>
    </w:div>
    <w:div w:id="1470124030">
      <w:bodyDiv w:val="1"/>
      <w:marLeft w:val="0"/>
      <w:marRight w:val="0"/>
      <w:marTop w:val="0"/>
      <w:marBottom w:val="0"/>
      <w:divBdr>
        <w:top w:val="none" w:sz="0" w:space="0" w:color="auto"/>
        <w:left w:val="none" w:sz="0" w:space="0" w:color="auto"/>
        <w:bottom w:val="none" w:sz="0" w:space="0" w:color="auto"/>
        <w:right w:val="none" w:sz="0" w:space="0" w:color="auto"/>
      </w:divBdr>
    </w:div>
    <w:div w:id="1487815152">
      <w:bodyDiv w:val="1"/>
      <w:marLeft w:val="0"/>
      <w:marRight w:val="0"/>
      <w:marTop w:val="0"/>
      <w:marBottom w:val="0"/>
      <w:divBdr>
        <w:top w:val="none" w:sz="0" w:space="0" w:color="auto"/>
        <w:left w:val="none" w:sz="0" w:space="0" w:color="auto"/>
        <w:bottom w:val="none" w:sz="0" w:space="0" w:color="auto"/>
        <w:right w:val="none" w:sz="0" w:space="0" w:color="auto"/>
      </w:divBdr>
    </w:div>
    <w:div w:id="1491411489">
      <w:bodyDiv w:val="1"/>
      <w:marLeft w:val="0"/>
      <w:marRight w:val="0"/>
      <w:marTop w:val="0"/>
      <w:marBottom w:val="0"/>
      <w:divBdr>
        <w:top w:val="none" w:sz="0" w:space="0" w:color="auto"/>
        <w:left w:val="none" w:sz="0" w:space="0" w:color="auto"/>
        <w:bottom w:val="none" w:sz="0" w:space="0" w:color="auto"/>
        <w:right w:val="none" w:sz="0" w:space="0" w:color="auto"/>
      </w:divBdr>
    </w:div>
    <w:div w:id="1537964010">
      <w:bodyDiv w:val="1"/>
      <w:marLeft w:val="0"/>
      <w:marRight w:val="0"/>
      <w:marTop w:val="0"/>
      <w:marBottom w:val="0"/>
      <w:divBdr>
        <w:top w:val="none" w:sz="0" w:space="0" w:color="auto"/>
        <w:left w:val="none" w:sz="0" w:space="0" w:color="auto"/>
        <w:bottom w:val="none" w:sz="0" w:space="0" w:color="auto"/>
        <w:right w:val="none" w:sz="0" w:space="0" w:color="auto"/>
      </w:divBdr>
    </w:div>
    <w:div w:id="1561937940">
      <w:bodyDiv w:val="1"/>
      <w:marLeft w:val="0"/>
      <w:marRight w:val="0"/>
      <w:marTop w:val="0"/>
      <w:marBottom w:val="0"/>
      <w:divBdr>
        <w:top w:val="none" w:sz="0" w:space="0" w:color="auto"/>
        <w:left w:val="none" w:sz="0" w:space="0" w:color="auto"/>
        <w:bottom w:val="none" w:sz="0" w:space="0" w:color="auto"/>
        <w:right w:val="none" w:sz="0" w:space="0" w:color="auto"/>
      </w:divBdr>
    </w:div>
    <w:div w:id="1599946670">
      <w:bodyDiv w:val="1"/>
      <w:marLeft w:val="0"/>
      <w:marRight w:val="0"/>
      <w:marTop w:val="0"/>
      <w:marBottom w:val="0"/>
      <w:divBdr>
        <w:top w:val="none" w:sz="0" w:space="0" w:color="auto"/>
        <w:left w:val="none" w:sz="0" w:space="0" w:color="auto"/>
        <w:bottom w:val="none" w:sz="0" w:space="0" w:color="auto"/>
        <w:right w:val="none" w:sz="0" w:space="0" w:color="auto"/>
      </w:divBdr>
    </w:div>
    <w:div w:id="1624846890">
      <w:bodyDiv w:val="1"/>
      <w:marLeft w:val="0"/>
      <w:marRight w:val="0"/>
      <w:marTop w:val="0"/>
      <w:marBottom w:val="0"/>
      <w:divBdr>
        <w:top w:val="none" w:sz="0" w:space="0" w:color="auto"/>
        <w:left w:val="none" w:sz="0" w:space="0" w:color="auto"/>
        <w:bottom w:val="none" w:sz="0" w:space="0" w:color="auto"/>
        <w:right w:val="none" w:sz="0" w:space="0" w:color="auto"/>
      </w:divBdr>
    </w:div>
    <w:div w:id="1694841424">
      <w:bodyDiv w:val="1"/>
      <w:marLeft w:val="0"/>
      <w:marRight w:val="0"/>
      <w:marTop w:val="0"/>
      <w:marBottom w:val="0"/>
      <w:divBdr>
        <w:top w:val="none" w:sz="0" w:space="0" w:color="auto"/>
        <w:left w:val="none" w:sz="0" w:space="0" w:color="auto"/>
        <w:bottom w:val="none" w:sz="0" w:space="0" w:color="auto"/>
        <w:right w:val="none" w:sz="0" w:space="0" w:color="auto"/>
      </w:divBdr>
    </w:div>
    <w:div w:id="1719164400">
      <w:bodyDiv w:val="1"/>
      <w:marLeft w:val="0"/>
      <w:marRight w:val="0"/>
      <w:marTop w:val="0"/>
      <w:marBottom w:val="0"/>
      <w:divBdr>
        <w:top w:val="none" w:sz="0" w:space="0" w:color="auto"/>
        <w:left w:val="none" w:sz="0" w:space="0" w:color="auto"/>
        <w:bottom w:val="none" w:sz="0" w:space="0" w:color="auto"/>
        <w:right w:val="none" w:sz="0" w:space="0" w:color="auto"/>
      </w:divBdr>
    </w:div>
    <w:div w:id="1725058167">
      <w:bodyDiv w:val="1"/>
      <w:marLeft w:val="0"/>
      <w:marRight w:val="0"/>
      <w:marTop w:val="0"/>
      <w:marBottom w:val="0"/>
      <w:divBdr>
        <w:top w:val="none" w:sz="0" w:space="0" w:color="auto"/>
        <w:left w:val="none" w:sz="0" w:space="0" w:color="auto"/>
        <w:bottom w:val="none" w:sz="0" w:space="0" w:color="auto"/>
        <w:right w:val="none" w:sz="0" w:space="0" w:color="auto"/>
      </w:divBdr>
    </w:div>
    <w:div w:id="1736392230">
      <w:bodyDiv w:val="1"/>
      <w:marLeft w:val="0"/>
      <w:marRight w:val="0"/>
      <w:marTop w:val="0"/>
      <w:marBottom w:val="0"/>
      <w:divBdr>
        <w:top w:val="none" w:sz="0" w:space="0" w:color="auto"/>
        <w:left w:val="none" w:sz="0" w:space="0" w:color="auto"/>
        <w:bottom w:val="none" w:sz="0" w:space="0" w:color="auto"/>
        <w:right w:val="none" w:sz="0" w:space="0" w:color="auto"/>
      </w:divBdr>
    </w:div>
    <w:div w:id="1744176344">
      <w:bodyDiv w:val="1"/>
      <w:marLeft w:val="0"/>
      <w:marRight w:val="0"/>
      <w:marTop w:val="0"/>
      <w:marBottom w:val="0"/>
      <w:divBdr>
        <w:top w:val="none" w:sz="0" w:space="0" w:color="auto"/>
        <w:left w:val="none" w:sz="0" w:space="0" w:color="auto"/>
        <w:bottom w:val="none" w:sz="0" w:space="0" w:color="auto"/>
        <w:right w:val="none" w:sz="0" w:space="0" w:color="auto"/>
      </w:divBdr>
    </w:div>
    <w:div w:id="1755467147">
      <w:bodyDiv w:val="1"/>
      <w:marLeft w:val="0"/>
      <w:marRight w:val="0"/>
      <w:marTop w:val="0"/>
      <w:marBottom w:val="0"/>
      <w:divBdr>
        <w:top w:val="none" w:sz="0" w:space="0" w:color="auto"/>
        <w:left w:val="none" w:sz="0" w:space="0" w:color="auto"/>
        <w:bottom w:val="none" w:sz="0" w:space="0" w:color="auto"/>
        <w:right w:val="none" w:sz="0" w:space="0" w:color="auto"/>
      </w:divBdr>
    </w:div>
    <w:div w:id="1781800572">
      <w:bodyDiv w:val="1"/>
      <w:marLeft w:val="0"/>
      <w:marRight w:val="0"/>
      <w:marTop w:val="0"/>
      <w:marBottom w:val="0"/>
      <w:divBdr>
        <w:top w:val="none" w:sz="0" w:space="0" w:color="auto"/>
        <w:left w:val="none" w:sz="0" w:space="0" w:color="auto"/>
        <w:bottom w:val="none" w:sz="0" w:space="0" w:color="auto"/>
        <w:right w:val="none" w:sz="0" w:space="0" w:color="auto"/>
      </w:divBdr>
    </w:div>
    <w:div w:id="1785154831">
      <w:bodyDiv w:val="1"/>
      <w:marLeft w:val="0"/>
      <w:marRight w:val="0"/>
      <w:marTop w:val="0"/>
      <w:marBottom w:val="0"/>
      <w:divBdr>
        <w:top w:val="none" w:sz="0" w:space="0" w:color="auto"/>
        <w:left w:val="none" w:sz="0" w:space="0" w:color="auto"/>
        <w:bottom w:val="none" w:sz="0" w:space="0" w:color="auto"/>
        <w:right w:val="none" w:sz="0" w:space="0" w:color="auto"/>
      </w:divBdr>
    </w:div>
    <w:div w:id="1912040598">
      <w:bodyDiv w:val="1"/>
      <w:marLeft w:val="0"/>
      <w:marRight w:val="0"/>
      <w:marTop w:val="0"/>
      <w:marBottom w:val="0"/>
      <w:divBdr>
        <w:top w:val="none" w:sz="0" w:space="0" w:color="auto"/>
        <w:left w:val="none" w:sz="0" w:space="0" w:color="auto"/>
        <w:bottom w:val="none" w:sz="0" w:space="0" w:color="auto"/>
        <w:right w:val="none" w:sz="0" w:space="0" w:color="auto"/>
      </w:divBdr>
    </w:div>
    <w:div w:id="1931038053">
      <w:bodyDiv w:val="1"/>
      <w:marLeft w:val="0"/>
      <w:marRight w:val="0"/>
      <w:marTop w:val="0"/>
      <w:marBottom w:val="0"/>
      <w:divBdr>
        <w:top w:val="none" w:sz="0" w:space="0" w:color="auto"/>
        <w:left w:val="none" w:sz="0" w:space="0" w:color="auto"/>
        <w:bottom w:val="none" w:sz="0" w:space="0" w:color="auto"/>
        <w:right w:val="none" w:sz="0" w:space="0" w:color="auto"/>
      </w:divBdr>
    </w:div>
    <w:div w:id="2004434447">
      <w:bodyDiv w:val="1"/>
      <w:marLeft w:val="0"/>
      <w:marRight w:val="0"/>
      <w:marTop w:val="0"/>
      <w:marBottom w:val="0"/>
      <w:divBdr>
        <w:top w:val="none" w:sz="0" w:space="0" w:color="auto"/>
        <w:left w:val="none" w:sz="0" w:space="0" w:color="auto"/>
        <w:bottom w:val="none" w:sz="0" w:space="0" w:color="auto"/>
        <w:right w:val="none" w:sz="0" w:space="0" w:color="auto"/>
      </w:divBdr>
    </w:div>
    <w:div w:id="2039811772">
      <w:bodyDiv w:val="1"/>
      <w:marLeft w:val="0"/>
      <w:marRight w:val="0"/>
      <w:marTop w:val="0"/>
      <w:marBottom w:val="0"/>
      <w:divBdr>
        <w:top w:val="none" w:sz="0" w:space="0" w:color="auto"/>
        <w:left w:val="none" w:sz="0" w:space="0" w:color="auto"/>
        <w:bottom w:val="none" w:sz="0" w:space="0" w:color="auto"/>
        <w:right w:val="none" w:sz="0" w:space="0" w:color="auto"/>
      </w:divBdr>
    </w:div>
    <w:div w:id="2044552914">
      <w:bodyDiv w:val="1"/>
      <w:marLeft w:val="0"/>
      <w:marRight w:val="0"/>
      <w:marTop w:val="0"/>
      <w:marBottom w:val="0"/>
      <w:divBdr>
        <w:top w:val="none" w:sz="0" w:space="0" w:color="auto"/>
        <w:left w:val="none" w:sz="0" w:space="0" w:color="auto"/>
        <w:bottom w:val="none" w:sz="0" w:space="0" w:color="auto"/>
        <w:right w:val="none" w:sz="0" w:space="0" w:color="auto"/>
      </w:divBdr>
    </w:div>
    <w:div w:id="2100515372">
      <w:bodyDiv w:val="1"/>
      <w:marLeft w:val="0"/>
      <w:marRight w:val="0"/>
      <w:marTop w:val="0"/>
      <w:marBottom w:val="0"/>
      <w:divBdr>
        <w:top w:val="none" w:sz="0" w:space="0" w:color="auto"/>
        <w:left w:val="none" w:sz="0" w:space="0" w:color="auto"/>
        <w:bottom w:val="none" w:sz="0" w:space="0" w:color="auto"/>
        <w:right w:val="none" w:sz="0" w:space="0" w:color="auto"/>
      </w:divBdr>
    </w:div>
    <w:div w:id="211520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plotArea>
      <c:layout/>
      <c:barChart>
        <c:barDir val="col"/>
        <c:grouping val="clustered"/>
        <c:ser>
          <c:idx val="0"/>
          <c:order val="0"/>
          <c:tx>
            <c:strRef>
              <c:f>Hoja1!$B$58</c:f>
              <c:strCache>
                <c:ptCount val="1"/>
                <c:pt idx="0">
                  <c:v>Esfuerzo realizado </c:v>
                </c:pt>
              </c:strCache>
            </c:strRef>
          </c:tx>
          <c:cat>
            <c:strRef>
              <c:f>Hoja1!$A$59:$A$70</c:f>
              <c:strCache>
                <c:ptCount val="12"/>
                <c:pt idx="0">
                  <c:v>Analistas</c:v>
                </c:pt>
                <c:pt idx="1">
                  <c:v>Documentador de Usuario</c:v>
                </c:pt>
                <c:pt idx="2">
                  <c:v>Arquitecto</c:v>
                </c:pt>
                <c:pt idx="3">
                  <c:v>Coordinador de Desarrollo</c:v>
                </c:pt>
                <c:pt idx="4">
                  <c:v>Implementador</c:v>
                </c:pt>
                <c:pt idx="5">
                  <c:v>Especialistas Técnicos</c:v>
                </c:pt>
                <c:pt idx="6">
                  <c:v>Responsable de SQA</c:v>
                </c:pt>
                <c:pt idx="7">
                  <c:v>Responsable de SCM</c:v>
                </c:pt>
                <c:pt idx="8">
                  <c:v>Responsable de Verificación</c:v>
                </c:pt>
                <c:pt idx="9">
                  <c:v>Asistente de Verificación</c:v>
                </c:pt>
                <c:pt idx="10">
                  <c:v>Administrador</c:v>
                </c:pt>
                <c:pt idx="11">
                  <c:v>Responsable de la Comunicación</c:v>
                </c:pt>
              </c:strCache>
            </c:strRef>
          </c:cat>
          <c:val>
            <c:numRef>
              <c:f>Hoja1!$B$59:$B$70</c:f>
              <c:numCache>
                <c:formatCode>General</c:formatCode>
                <c:ptCount val="12"/>
                <c:pt idx="0">
                  <c:v>1</c:v>
                </c:pt>
                <c:pt idx="2">
                  <c:v>13.5</c:v>
                </c:pt>
                <c:pt idx="3">
                  <c:v>2</c:v>
                </c:pt>
                <c:pt idx="4">
                  <c:v>95</c:v>
                </c:pt>
                <c:pt idx="5">
                  <c:v>5</c:v>
                </c:pt>
                <c:pt idx="6">
                  <c:v>14</c:v>
                </c:pt>
                <c:pt idx="7">
                  <c:v>2.5</c:v>
                </c:pt>
                <c:pt idx="8">
                  <c:v>23</c:v>
                </c:pt>
                <c:pt idx="9">
                  <c:v>13</c:v>
                </c:pt>
                <c:pt idx="10">
                  <c:v>17</c:v>
                </c:pt>
                <c:pt idx="11">
                  <c:v>0</c:v>
                </c:pt>
              </c:numCache>
            </c:numRef>
          </c:val>
        </c:ser>
        <c:gapWidth val="100"/>
        <c:axId val="59418880"/>
        <c:axId val="61177856"/>
      </c:barChart>
      <c:catAx>
        <c:axId val="59418880"/>
        <c:scaling>
          <c:orientation val="minMax"/>
        </c:scaling>
        <c:axPos val="b"/>
        <c:tickLblPos val="nextTo"/>
        <c:crossAx val="61177856"/>
        <c:crosses val="autoZero"/>
        <c:auto val="1"/>
        <c:lblAlgn val="ctr"/>
        <c:lblOffset val="100"/>
      </c:catAx>
      <c:valAx>
        <c:axId val="61177856"/>
        <c:scaling>
          <c:orientation val="minMax"/>
        </c:scaling>
        <c:axPos val="l"/>
        <c:majorGridlines/>
        <c:numFmt formatCode="General" sourceLinked="1"/>
        <c:tickLblPos val="nextTo"/>
        <c:crossAx val="59418880"/>
        <c:crosses val="autoZero"/>
        <c:crossBetween val="between"/>
      </c:valAx>
    </c:plotArea>
    <c:legend>
      <c:legendPos val="r"/>
      <c:txPr>
        <a:bodyPr/>
        <a:lstStyle/>
        <a:p>
          <a:pPr rtl="0">
            <a:defRPr/>
          </a:pPr>
          <a:endParaRPr lang="es-E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ES"/>
  <c:chart>
    <c:title/>
    <c:plotArea>
      <c:layout/>
      <c:barChart>
        <c:barDir val="col"/>
        <c:grouping val="clustered"/>
        <c:ser>
          <c:idx val="0"/>
          <c:order val="0"/>
          <c:tx>
            <c:strRef>
              <c:f>Hoja1!$B$72</c:f>
              <c:strCache>
                <c:ptCount val="1"/>
                <c:pt idx="0">
                  <c:v>Esfuerzo realizado consolidado</c:v>
                </c:pt>
              </c:strCache>
            </c:strRef>
          </c:tx>
          <c:cat>
            <c:strRef>
              <c:f>Hoja1!$A$73:$A$84</c:f>
              <c:strCache>
                <c:ptCount val="12"/>
                <c:pt idx="0">
                  <c:v>Analistas</c:v>
                </c:pt>
                <c:pt idx="1">
                  <c:v>Documentador de Usuario</c:v>
                </c:pt>
                <c:pt idx="2">
                  <c:v>Arquitecto</c:v>
                </c:pt>
                <c:pt idx="3">
                  <c:v>Coordinador de Desarrollo</c:v>
                </c:pt>
                <c:pt idx="4">
                  <c:v>Implementador</c:v>
                </c:pt>
                <c:pt idx="5">
                  <c:v>Especialistas Técnicos</c:v>
                </c:pt>
                <c:pt idx="6">
                  <c:v>Responsable de SQA</c:v>
                </c:pt>
                <c:pt idx="7">
                  <c:v>Responsable de SCM</c:v>
                </c:pt>
                <c:pt idx="8">
                  <c:v>Responsable de Verificación</c:v>
                </c:pt>
                <c:pt idx="9">
                  <c:v>Asistente de Verificación</c:v>
                </c:pt>
                <c:pt idx="10">
                  <c:v>Administrador</c:v>
                </c:pt>
                <c:pt idx="11">
                  <c:v>Responsable de la Comunicación</c:v>
                </c:pt>
              </c:strCache>
            </c:strRef>
          </c:cat>
          <c:val>
            <c:numRef>
              <c:f>Hoja1!$B$73:$B$84</c:f>
              <c:numCache>
                <c:formatCode>General</c:formatCode>
                <c:ptCount val="12"/>
                <c:pt idx="0">
                  <c:v>216.5</c:v>
                </c:pt>
                <c:pt idx="1">
                  <c:v>0</c:v>
                </c:pt>
                <c:pt idx="2">
                  <c:v>111</c:v>
                </c:pt>
                <c:pt idx="3">
                  <c:v>3</c:v>
                </c:pt>
                <c:pt idx="4">
                  <c:v>505.5</c:v>
                </c:pt>
                <c:pt idx="5">
                  <c:v>327.5</c:v>
                </c:pt>
                <c:pt idx="6">
                  <c:v>133</c:v>
                </c:pt>
                <c:pt idx="7">
                  <c:v>39.5</c:v>
                </c:pt>
                <c:pt idx="8">
                  <c:v>154.5</c:v>
                </c:pt>
                <c:pt idx="9">
                  <c:v>16</c:v>
                </c:pt>
                <c:pt idx="10">
                  <c:v>140</c:v>
                </c:pt>
                <c:pt idx="11">
                  <c:v>4</c:v>
                </c:pt>
              </c:numCache>
            </c:numRef>
          </c:val>
        </c:ser>
        <c:gapWidth val="100"/>
        <c:axId val="61358464"/>
        <c:axId val="61360384"/>
      </c:barChart>
      <c:catAx>
        <c:axId val="61358464"/>
        <c:scaling>
          <c:orientation val="minMax"/>
        </c:scaling>
        <c:axPos val="b"/>
        <c:tickLblPos val="nextTo"/>
        <c:crossAx val="61360384"/>
        <c:crosses val="autoZero"/>
        <c:auto val="1"/>
        <c:lblAlgn val="ctr"/>
        <c:lblOffset val="100"/>
      </c:catAx>
      <c:valAx>
        <c:axId val="61360384"/>
        <c:scaling>
          <c:orientation val="minMax"/>
        </c:scaling>
        <c:axPos val="l"/>
        <c:majorGridlines/>
        <c:numFmt formatCode="General" sourceLinked="1"/>
        <c:tickLblPos val="nextTo"/>
        <c:crossAx val="61358464"/>
        <c:crosses val="autoZero"/>
        <c:crossBetween val="between"/>
      </c:valAx>
    </c:plotArea>
    <c:legend>
      <c:legendPos val="r"/>
      <c:txPr>
        <a:bodyPr/>
        <a:lstStyle/>
        <a:p>
          <a:pPr rtl="0">
            <a:defRPr/>
          </a:pPr>
          <a:endParaRPr lang="es-E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hart>
    <c:title/>
    <c:plotArea>
      <c:layout/>
      <c:pieChart>
        <c:varyColors val="1"/>
        <c:ser>
          <c:idx val="0"/>
          <c:order val="0"/>
          <c:tx>
            <c:strRef>
              <c:f>Hoja1!$B$2</c:f>
              <c:strCache>
                <c:ptCount val="1"/>
                <c:pt idx="0">
                  <c:v>Horas realizadas semana</c:v>
                </c:pt>
              </c:strCache>
            </c:strRef>
          </c:tx>
          <c:dLbls>
            <c:showVal val="1"/>
            <c:showLeaderLines val="1"/>
          </c:dLbls>
          <c:cat>
            <c:strRef>
              <c:f>Hoja1!$A$3:$A$12</c:f>
              <c:strCache>
                <c:ptCount val="10"/>
                <c:pt idx="0">
                  <c:v>Analisis</c:v>
                </c:pt>
                <c:pt idx="1">
                  <c:v>Diseño</c:v>
                </c:pt>
                <c:pt idx="2">
                  <c:v>Implementación</c:v>
                </c:pt>
                <c:pt idx="3">
                  <c:v>Gestión de calidad</c:v>
                </c:pt>
                <c:pt idx="4">
                  <c:v>Gestión de configuración</c:v>
                </c:pt>
                <c:pt idx="5">
                  <c:v>Gestión de proyecto</c:v>
                </c:pt>
                <c:pt idx="6">
                  <c:v>Verificación</c:v>
                </c:pt>
                <c:pt idx="7">
                  <c:v>Comunicación</c:v>
                </c:pt>
                <c:pt idx="8">
                  <c:v>Implantación</c:v>
                </c:pt>
                <c:pt idx="9">
                  <c:v>Formación y entrenamiento</c:v>
                </c:pt>
              </c:strCache>
            </c:strRef>
          </c:cat>
          <c:val>
            <c:numRef>
              <c:f>Hoja1!$B$3:$B$12</c:f>
              <c:numCache>
                <c:formatCode>General</c:formatCode>
                <c:ptCount val="10"/>
                <c:pt idx="0">
                  <c:v>0</c:v>
                </c:pt>
                <c:pt idx="1">
                  <c:v>11.5</c:v>
                </c:pt>
                <c:pt idx="2">
                  <c:v>88.5</c:v>
                </c:pt>
                <c:pt idx="3">
                  <c:v>12</c:v>
                </c:pt>
                <c:pt idx="4">
                  <c:v>4</c:v>
                </c:pt>
                <c:pt idx="5">
                  <c:v>33.5</c:v>
                </c:pt>
                <c:pt idx="6">
                  <c:v>21.5</c:v>
                </c:pt>
                <c:pt idx="7">
                  <c:v>0</c:v>
                </c:pt>
                <c:pt idx="8">
                  <c:v>0</c:v>
                </c:pt>
                <c:pt idx="9">
                  <c:v>19</c:v>
                </c:pt>
              </c:numCache>
            </c:numRef>
          </c:val>
        </c:ser>
        <c:firstSliceAng val="0"/>
      </c:pieChart>
    </c:plotArea>
    <c:legend>
      <c:legendPos val="r"/>
      <c:txPr>
        <a:bodyPr/>
        <a:lstStyle/>
        <a:p>
          <a:pPr rtl="0">
            <a:defRPr/>
          </a:pPr>
          <a:endParaRPr lang="es-ES"/>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s-ES"/>
  <c:chart>
    <c:title/>
    <c:plotArea>
      <c:layout/>
      <c:pieChart>
        <c:varyColors val="1"/>
        <c:ser>
          <c:idx val="0"/>
          <c:order val="0"/>
          <c:tx>
            <c:strRef>
              <c:f>Hoja1!$B$15</c:f>
              <c:strCache>
                <c:ptCount val="1"/>
                <c:pt idx="0">
                  <c:v>Horas realizadas consolidado</c:v>
                </c:pt>
              </c:strCache>
            </c:strRef>
          </c:tx>
          <c:dLbls>
            <c:showVal val="1"/>
            <c:showLeaderLines val="1"/>
          </c:dLbls>
          <c:cat>
            <c:strRef>
              <c:f>Hoja1!$A$16:$A$25</c:f>
              <c:strCache>
                <c:ptCount val="10"/>
                <c:pt idx="0">
                  <c:v>Analisis</c:v>
                </c:pt>
                <c:pt idx="1">
                  <c:v>Diseño</c:v>
                </c:pt>
                <c:pt idx="2">
                  <c:v>Implementación</c:v>
                </c:pt>
                <c:pt idx="3">
                  <c:v>Gestión de calidad</c:v>
                </c:pt>
                <c:pt idx="4">
                  <c:v>Gestión de configuración</c:v>
                </c:pt>
                <c:pt idx="5">
                  <c:v>Gestión de proyecto</c:v>
                </c:pt>
                <c:pt idx="6">
                  <c:v>Verificación</c:v>
                </c:pt>
                <c:pt idx="7">
                  <c:v>Comunicación</c:v>
                </c:pt>
                <c:pt idx="8">
                  <c:v>Implantación</c:v>
                </c:pt>
                <c:pt idx="9">
                  <c:v>Formación y entrenamiento</c:v>
                </c:pt>
              </c:strCache>
            </c:strRef>
          </c:cat>
          <c:val>
            <c:numRef>
              <c:f>Hoja1!$B$16:$B$25</c:f>
              <c:numCache>
                <c:formatCode>General</c:formatCode>
                <c:ptCount val="10"/>
                <c:pt idx="0">
                  <c:v>73</c:v>
                </c:pt>
                <c:pt idx="1">
                  <c:v>76.5</c:v>
                </c:pt>
                <c:pt idx="2">
                  <c:v>479</c:v>
                </c:pt>
                <c:pt idx="3">
                  <c:v>124</c:v>
                </c:pt>
                <c:pt idx="4">
                  <c:v>19</c:v>
                </c:pt>
                <c:pt idx="5">
                  <c:v>305.5</c:v>
                </c:pt>
                <c:pt idx="6">
                  <c:v>112</c:v>
                </c:pt>
                <c:pt idx="7">
                  <c:v>1</c:v>
                </c:pt>
                <c:pt idx="8">
                  <c:v>7</c:v>
                </c:pt>
                <c:pt idx="9">
                  <c:v>540.5</c:v>
                </c:pt>
              </c:numCache>
            </c:numRef>
          </c:val>
        </c:ser>
        <c:firstSliceAng val="0"/>
      </c:pieChart>
    </c:plotArea>
    <c:legend>
      <c:legendPos val="r"/>
      <c:txPr>
        <a:bodyPr/>
        <a:lstStyle/>
        <a:p>
          <a:pPr rtl="0">
            <a:defRPr/>
          </a:pPr>
          <a:endParaRPr lang="es-ES"/>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ES"/>
  <c:chart>
    <c:plotArea>
      <c:layout/>
      <c:barChart>
        <c:barDir val="col"/>
        <c:grouping val="clustered"/>
        <c:ser>
          <c:idx val="0"/>
          <c:order val="0"/>
          <c:tx>
            <c:strRef>
              <c:f>Hoja1!$B$28</c:f>
              <c:strCache>
                <c:ptCount val="1"/>
                <c:pt idx="0">
                  <c:v>Esfuerzo estimado</c:v>
                </c:pt>
              </c:strCache>
            </c:strRef>
          </c:tx>
          <c:cat>
            <c:strRef>
              <c:f>Hoja1!$A$29:$A$41</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Hoja1!$B$29:$B$41</c:f>
              <c:numCache>
                <c:formatCode>General</c:formatCode>
                <c:ptCount val="13"/>
                <c:pt idx="1">
                  <c:v>15</c:v>
                </c:pt>
                <c:pt idx="2">
                  <c:v>15</c:v>
                </c:pt>
                <c:pt idx="3">
                  <c:v>15</c:v>
                </c:pt>
                <c:pt idx="4">
                  <c:v>15</c:v>
                </c:pt>
                <c:pt idx="5">
                  <c:v>15</c:v>
                </c:pt>
                <c:pt idx="6">
                  <c:v>15</c:v>
                </c:pt>
                <c:pt idx="7">
                  <c:v>15</c:v>
                </c:pt>
                <c:pt idx="8">
                  <c:v>15</c:v>
                </c:pt>
                <c:pt idx="9">
                  <c:v>15</c:v>
                </c:pt>
                <c:pt idx="10">
                  <c:v>15</c:v>
                </c:pt>
                <c:pt idx="11">
                  <c:v>15</c:v>
                </c:pt>
                <c:pt idx="12">
                  <c:v>15</c:v>
                </c:pt>
              </c:numCache>
            </c:numRef>
          </c:val>
        </c:ser>
        <c:ser>
          <c:idx val="1"/>
          <c:order val="1"/>
          <c:tx>
            <c:strRef>
              <c:f>Hoja1!$C$28</c:f>
              <c:strCache>
                <c:ptCount val="1"/>
                <c:pt idx="0">
                  <c:v>Esfuerzo realizado</c:v>
                </c:pt>
              </c:strCache>
            </c:strRef>
          </c:tx>
          <c:cat>
            <c:strRef>
              <c:f>Hoja1!$A$29:$A$41</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Hoja1!$C$29:$C$41</c:f>
              <c:numCache>
                <c:formatCode>General</c:formatCode>
                <c:ptCount val="13"/>
                <c:pt idx="1">
                  <c:v>23</c:v>
                </c:pt>
                <c:pt idx="2">
                  <c:v>14</c:v>
                </c:pt>
                <c:pt idx="3">
                  <c:v>16</c:v>
                </c:pt>
                <c:pt idx="4">
                  <c:v>10</c:v>
                </c:pt>
                <c:pt idx="5">
                  <c:v>13</c:v>
                </c:pt>
                <c:pt idx="6">
                  <c:v>16</c:v>
                </c:pt>
                <c:pt idx="7">
                  <c:v>16</c:v>
                </c:pt>
                <c:pt idx="8">
                  <c:v>17</c:v>
                </c:pt>
                <c:pt idx="9">
                  <c:v>18</c:v>
                </c:pt>
                <c:pt idx="10">
                  <c:v>18.5</c:v>
                </c:pt>
                <c:pt idx="11">
                  <c:v>14</c:v>
                </c:pt>
                <c:pt idx="12">
                  <c:v>10.5</c:v>
                </c:pt>
              </c:numCache>
            </c:numRef>
          </c:val>
        </c:ser>
        <c:gapWidth val="100"/>
        <c:axId val="72518272"/>
        <c:axId val="73082368"/>
      </c:barChart>
      <c:catAx>
        <c:axId val="72518272"/>
        <c:scaling>
          <c:orientation val="minMax"/>
        </c:scaling>
        <c:axPos val="b"/>
        <c:tickLblPos val="nextTo"/>
        <c:crossAx val="73082368"/>
        <c:crosses val="autoZero"/>
        <c:auto val="1"/>
        <c:lblAlgn val="ctr"/>
        <c:lblOffset val="100"/>
      </c:catAx>
      <c:valAx>
        <c:axId val="73082368"/>
        <c:scaling>
          <c:orientation val="minMax"/>
        </c:scaling>
        <c:axPos val="l"/>
        <c:majorGridlines/>
        <c:numFmt formatCode="General" sourceLinked="1"/>
        <c:tickLblPos val="nextTo"/>
        <c:crossAx val="72518272"/>
        <c:crosses val="autoZero"/>
        <c:crossBetween val="between"/>
      </c:valAx>
    </c:plotArea>
    <c:legend>
      <c:legendPos val="r"/>
      <c:txPr>
        <a:bodyPr/>
        <a:lstStyle/>
        <a:p>
          <a:pPr rtl="0">
            <a:defRPr/>
          </a:pPr>
          <a:endParaRPr lang="es-ES"/>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s-ES"/>
  <c:chart>
    <c:plotArea>
      <c:layout/>
      <c:barChart>
        <c:barDir val="col"/>
        <c:grouping val="clustered"/>
        <c:ser>
          <c:idx val="0"/>
          <c:order val="0"/>
          <c:tx>
            <c:strRef>
              <c:f>Hoja1!$B$43</c:f>
              <c:strCache>
                <c:ptCount val="1"/>
                <c:pt idx="0">
                  <c:v>Esfuerzo estimado consolidado</c:v>
                </c:pt>
              </c:strCache>
            </c:strRef>
          </c:tx>
          <c:cat>
            <c:strRef>
              <c:f>Hoja1!$A$44:$A$56</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Hoja1!$B$44:$B$56</c:f>
              <c:numCache>
                <c:formatCode>General</c:formatCode>
                <c:ptCount val="13"/>
                <c:pt idx="1">
                  <c:v>135</c:v>
                </c:pt>
                <c:pt idx="2">
                  <c:v>135</c:v>
                </c:pt>
                <c:pt idx="3">
                  <c:v>135</c:v>
                </c:pt>
                <c:pt idx="4">
                  <c:v>135</c:v>
                </c:pt>
                <c:pt idx="5">
                  <c:v>135</c:v>
                </c:pt>
                <c:pt idx="6">
                  <c:v>135</c:v>
                </c:pt>
                <c:pt idx="7">
                  <c:v>135</c:v>
                </c:pt>
                <c:pt idx="8">
                  <c:v>135</c:v>
                </c:pt>
                <c:pt idx="9">
                  <c:v>135</c:v>
                </c:pt>
                <c:pt idx="10">
                  <c:v>135</c:v>
                </c:pt>
                <c:pt idx="11">
                  <c:v>135</c:v>
                </c:pt>
                <c:pt idx="12">
                  <c:v>135</c:v>
                </c:pt>
              </c:numCache>
            </c:numRef>
          </c:val>
        </c:ser>
        <c:ser>
          <c:idx val="1"/>
          <c:order val="1"/>
          <c:tx>
            <c:strRef>
              <c:f>Hoja1!$C$43</c:f>
              <c:strCache>
                <c:ptCount val="1"/>
                <c:pt idx="0">
                  <c:v>Esfuerzo realizado consolidado</c:v>
                </c:pt>
              </c:strCache>
            </c:strRef>
          </c:tx>
          <c:cat>
            <c:strRef>
              <c:f>Hoja1!$A$44:$A$56</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Hoja1!$C$44:$C$56</c:f>
              <c:numCache>
                <c:formatCode>General</c:formatCode>
                <c:ptCount val="13"/>
                <c:pt idx="1">
                  <c:v>168.5</c:v>
                </c:pt>
                <c:pt idx="2">
                  <c:v>161</c:v>
                </c:pt>
                <c:pt idx="3">
                  <c:v>149</c:v>
                </c:pt>
                <c:pt idx="4">
                  <c:v>159.5</c:v>
                </c:pt>
                <c:pt idx="5">
                  <c:v>167.5</c:v>
                </c:pt>
                <c:pt idx="6">
                  <c:v>153.5</c:v>
                </c:pt>
                <c:pt idx="7">
                  <c:v>148.5</c:v>
                </c:pt>
                <c:pt idx="8">
                  <c:v>158</c:v>
                </c:pt>
                <c:pt idx="9">
                  <c:v>151.5</c:v>
                </c:pt>
                <c:pt idx="10">
                  <c:v>144</c:v>
                </c:pt>
                <c:pt idx="11">
                  <c:v>153</c:v>
                </c:pt>
                <c:pt idx="12">
                  <c:v>143.5</c:v>
                </c:pt>
              </c:numCache>
            </c:numRef>
          </c:val>
        </c:ser>
        <c:gapWidth val="100"/>
        <c:axId val="82042880"/>
        <c:axId val="82044800"/>
      </c:barChart>
      <c:catAx>
        <c:axId val="82042880"/>
        <c:scaling>
          <c:orientation val="minMax"/>
        </c:scaling>
        <c:axPos val="b"/>
        <c:tickLblPos val="nextTo"/>
        <c:crossAx val="82044800"/>
        <c:crosses val="autoZero"/>
        <c:auto val="1"/>
        <c:lblAlgn val="ctr"/>
        <c:lblOffset val="100"/>
      </c:catAx>
      <c:valAx>
        <c:axId val="82044800"/>
        <c:scaling>
          <c:orientation val="minMax"/>
        </c:scaling>
        <c:axPos val="l"/>
        <c:majorGridlines/>
        <c:numFmt formatCode="General" sourceLinked="1"/>
        <c:tickLblPos val="nextTo"/>
        <c:crossAx val="82042880"/>
        <c:crosses val="autoZero"/>
        <c:crossBetween val="between"/>
      </c:valAx>
    </c:plotArea>
    <c:legend>
      <c:legendPos val="r"/>
      <c:txPr>
        <a:bodyPr/>
        <a:lstStyle/>
        <a:p>
          <a:pPr rtl="0">
            <a:defRPr/>
          </a:pPr>
          <a:endParaRPr lang="es-ES"/>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B14BF-E4AC-4291-8031-669E02396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896</Words>
  <Characters>4929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Shavi</cp:lastModifiedBy>
  <cp:revision>11</cp:revision>
  <cp:lastPrinted>2010-09-27T01:59:00Z</cp:lastPrinted>
  <dcterms:created xsi:type="dcterms:W3CDTF">2010-10-11T00:13:00Z</dcterms:created>
  <dcterms:modified xsi:type="dcterms:W3CDTF">2010-10-11T00:26:00Z</dcterms:modified>
</cp:coreProperties>
</file>