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41" w:rsidRPr="006F3A34" w:rsidRDefault="00624C96" w:rsidP="006F3A34">
      <w:pPr>
        <w:rPr>
          <w:rFonts w:ascii="Verdana" w:hAnsi="Verdana"/>
          <w:b/>
          <w:sz w:val="36"/>
          <w:szCs w:val="36"/>
        </w:rPr>
      </w:pPr>
      <w:bookmarkStart w:id="0" w:name="_Toc270152210"/>
      <w:bookmarkStart w:id="1" w:name="_Toc271126308"/>
      <w:r w:rsidRPr="006F3A34">
        <w:rPr>
          <w:rFonts w:ascii="Verdana" w:hAnsi="Verdana"/>
          <w:b/>
          <w:sz w:val="36"/>
          <w:szCs w:val="36"/>
        </w:rPr>
        <w:t>Interp</w:t>
      </w:r>
      <w:r w:rsidR="00971B8C" w:rsidRPr="006F3A34">
        <w:rPr>
          <w:rFonts w:ascii="Verdana" w:hAnsi="Verdana"/>
          <w:b/>
          <w:sz w:val="36"/>
          <w:szCs w:val="36"/>
        </w:rPr>
        <w:t>o</w:t>
      </w:r>
      <w:r w:rsidRPr="006F3A34">
        <w:rPr>
          <w:rFonts w:ascii="Verdana" w:hAnsi="Verdana"/>
          <w:b/>
          <w:sz w:val="36"/>
          <w:szCs w:val="36"/>
        </w:rPr>
        <w:t>ol</w:t>
      </w:r>
      <w:bookmarkEnd w:id="0"/>
      <w:bookmarkEnd w:id="1"/>
    </w:p>
    <w:p w:rsidR="00AD1D41" w:rsidRPr="006F3A34" w:rsidRDefault="00AD1D41" w:rsidP="006F3A34">
      <w:pPr>
        <w:rPr>
          <w:rFonts w:ascii="Verdana" w:hAnsi="Verdana"/>
          <w:b/>
          <w:sz w:val="36"/>
          <w:szCs w:val="36"/>
        </w:rPr>
      </w:pPr>
      <w:bookmarkStart w:id="2" w:name="_Toc42100792"/>
      <w:bookmarkStart w:id="3" w:name="_Toc42101909"/>
      <w:bookmarkStart w:id="4" w:name="_Toc270152211"/>
      <w:bookmarkStart w:id="5" w:name="_Toc271126309"/>
      <w:r w:rsidRPr="006F3A34">
        <w:rPr>
          <w:rFonts w:ascii="Verdana" w:hAnsi="Verdana"/>
          <w:b/>
          <w:sz w:val="36"/>
          <w:szCs w:val="36"/>
        </w:rPr>
        <w:t xml:space="preserve">Especificación de Requerimientos de Software para </w:t>
      </w:r>
      <w:bookmarkEnd w:id="2"/>
      <w:bookmarkEnd w:id="3"/>
      <w:r w:rsidR="00624C96" w:rsidRPr="006F3A34">
        <w:rPr>
          <w:rFonts w:ascii="Verdana" w:hAnsi="Verdana"/>
          <w:b/>
          <w:sz w:val="36"/>
          <w:szCs w:val="36"/>
        </w:rPr>
        <w:t>el Sistema</w:t>
      </w:r>
      <w:bookmarkEnd w:id="4"/>
      <w:bookmarkEnd w:id="5"/>
    </w:p>
    <w:p w:rsidR="00AD1D41" w:rsidRPr="006F3A34" w:rsidRDefault="00AD1D41" w:rsidP="006F3A34">
      <w:pPr>
        <w:rPr>
          <w:rFonts w:ascii="Verdana" w:hAnsi="Verdana"/>
          <w:b/>
          <w:sz w:val="36"/>
          <w:szCs w:val="36"/>
        </w:rPr>
      </w:pPr>
      <w:bookmarkStart w:id="6" w:name="_Toc42100793"/>
      <w:bookmarkStart w:id="7" w:name="_Toc42101910"/>
      <w:bookmarkStart w:id="8" w:name="_Toc270152212"/>
      <w:bookmarkStart w:id="9" w:name="_Toc271126310"/>
      <w:r w:rsidRPr="006F3A34">
        <w:rPr>
          <w:rFonts w:ascii="Verdana" w:hAnsi="Verdana"/>
          <w:b/>
          <w:sz w:val="36"/>
          <w:szCs w:val="36"/>
        </w:rPr>
        <w:t xml:space="preserve">Versión </w:t>
      </w:r>
      <w:r w:rsidR="00833990">
        <w:rPr>
          <w:rFonts w:ascii="Verdana" w:hAnsi="Verdana"/>
          <w:b/>
          <w:sz w:val="36"/>
          <w:szCs w:val="36"/>
        </w:rPr>
        <w:t>6</w:t>
      </w:r>
      <w:r w:rsidRPr="006F3A34">
        <w:rPr>
          <w:rFonts w:ascii="Verdana" w:hAnsi="Verdana"/>
          <w:b/>
          <w:sz w:val="36"/>
          <w:szCs w:val="36"/>
        </w:rPr>
        <w:t>.</w:t>
      </w:r>
      <w:bookmarkEnd w:id="6"/>
      <w:bookmarkEnd w:id="7"/>
      <w:bookmarkEnd w:id="8"/>
      <w:bookmarkEnd w:id="9"/>
      <w:r w:rsidR="00833990">
        <w:rPr>
          <w:rFonts w:ascii="Verdana" w:hAnsi="Verdana"/>
          <w:b/>
          <w:sz w:val="36"/>
          <w:szCs w:val="36"/>
        </w:rPr>
        <w:t>0</w:t>
      </w:r>
    </w:p>
    <w:p w:rsidR="00AD1D41" w:rsidRPr="006F3A34" w:rsidRDefault="00AD1D41" w:rsidP="006F3A34">
      <w:pPr>
        <w:rPr>
          <w:rFonts w:ascii="Verdana" w:hAnsi="Verdana"/>
          <w:b/>
          <w:sz w:val="36"/>
          <w:szCs w:val="36"/>
        </w:rPr>
      </w:pPr>
    </w:p>
    <w:p w:rsidR="00AD1D41" w:rsidRPr="006F3A34" w:rsidRDefault="00AD1D41" w:rsidP="006F3A34">
      <w:pPr>
        <w:rPr>
          <w:rFonts w:ascii="Verdana" w:hAnsi="Verdana"/>
          <w:b/>
          <w:sz w:val="36"/>
          <w:szCs w:val="36"/>
        </w:rPr>
      </w:pPr>
    </w:p>
    <w:p w:rsidR="00AD1D41" w:rsidRPr="006F3A34" w:rsidRDefault="00AD1D41" w:rsidP="006F3A34">
      <w:pPr>
        <w:jc w:val="center"/>
        <w:rPr>
          <w:rFonts w:ascii="Verdana" w:hAnsi="Verdana"/>
          <w:b/>
          <w:sz w:val="36"/>
          <w:szCs w:val="36"/>
        </w:rPr>
      </w:pPr>
    </w:p>
    <w:p w:rsidR="00AD1D41" w:rsidRPr="006F3A34" w:rsidRDefault="00AD1D41" w:rsidP="006F3A34">
      <w:pPr>
        <w:jc w:val="center"/>
        <w:rPr>
          <w:rFonts w:ascii="Verdana" w:hAnsi="Verdana"/>
          <w:b/>
          <w:sz w:val="36"/>
          <w:szCs w:val="36"/>
        </w:rPr>
      </w:pPr>
      <w:bookmarkStart w:id="10" w:name="_Toc42100794"/>
      <w:bookmarkStart w:id="11" w:name="_Toc42101911"/>
      <w:bookmarkStart w:id="12" w:name="_Toc270152213"/>
      <w:bookmarkStart w:id="13" w:name="_Toc271126311"/>
      <w:r w:rsidRPr="006F3A34">
        <w:rPr>
          <w:rFonts w:ascii="Verdana" w:hAnsi="Verdana"/>
          <w:b/>
          <w:sz w:val="36"/>
          <w:szCs w:val="36"/>
        </w:rPr>
        <w:t>Historia de revisiones</w:t>
      </w:r>
      <w:bookmarkEnd w:id="10"/>
      <w:bookmarkEnd w:id="11"/>
      <w:bookmarkEnd w:id="12"/>
      <w:bookmarkEnd w:id="13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AD1D41" w:rsidTr="00154CDD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D1D41" w:rsidRDefault="00AD1D41" w:rsidP="00582053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D1D41" w:rsidRDefault="00AD1D41" w:rsidP="00582053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D1D41" w:rsidRDefault="00AD1D41">
            <w:pPr>
              <w:pStyle w:val="MNormal"/>
              <w:jc w:val="center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D1D41" w:rsidRDefault="00AD1D41">
            <w:pPr>
              <w:pStyle w:val="MNormal"/>
              <w:jc w:val="center"/>
            </w:pPr>
            <w:r>
              <w:t>Autor</w:t>
            </w:r>
          </w:p>
        </w:tc>
      </w:tr>
      <w:tr w:rsidR="00AD1D41" w:rsidTr="00154CD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D41" w:rsidRDefault="00F90E1C" w:rsidP="00582053">
            <w:pPr>
              <w:pStyle w:val="MNormal"/>
              <w:jc w:val="center"/>
            </w:pPr>
            <w:r>
              <w:t>14/08/10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F90E1C" w:rsidP="00582053">
            <w:pPr>
              <w:pStyle w:val="MNormal"/>
              <w:jc w:val="center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F90E1C">
            <w:pPr>
              <w:pStyle w:val="MNormal"/>
            </w:pPr>
            <w:r>
              <w:t>Especificación de Requerimientos de Software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F90E1C">
            <w:pPr>
              <w:pStyle w:val="MNormal"/>
            </w:pPr>
            <w:r>
              <w:rPr>
                <w:lang w:val="es-UY"/>
              </w:rPr>
              <w:t>Martín Taruselli – José Cordero – Leticia Vilariño</w:t>
            </w:r>
            <w:r w:rsidR="000811C2">
              <w:rPr>
                <w:lang w:val="es-UY"/>
              </w:rPr>
              <w:t xml:space="preserve"> – Diego Ricca</w:t>
            </w:r>
          </w:p>
        </w:tc>
      </w:tr>
      <w:tr w:rsidR="00AD1D41" w:rsidTr="00154CD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D41" w:rsidRDefault="00463FF0" w:rsidP="00582053">
            <w:pPr>
              <w:pStyle w:val="MNormal"/>
              <w:jc w:val="center"/>
            </w:pPr>
            <w:r>
              <w:t>17/09/</w:t>
            </w:r>
            <w:r w:rsidR="00833990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833990" w:rsidP="00582053">
            <w:pPr>
              <w:pStyle w:val="MNormal"/>
              <w:jc w:val="center"/>
            </w:pPr>
            <w:r>
              <w:t>6.0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833990">
            <w:pPr>
              <w:pStyle w:val="MNormal"/>
            </w:pPr>
            <w:r>
              <w:t>Modificación de requerimientos específicos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833990">
            <w:pPr>
              <w:pStyle w:val="MNormal"/>
            </w:pPr>
            <w:r>
              <w:t>Juan Ghiringhelli</w:t>
            </w:r>
          </w:p>
        </w:tc>
      </w:tr>
      <w:tr w:rsidR="004D0825" w:rsidTr="00154CD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825" w:rsidRDefault="00463FF0" w:rsidP="00582053">
            <w:pPr>
              <w:pStyle w:val="MNormal"/>
              <w:jc w:val="center"/>
            </w:pPr>
            <w:r>
              <w:t>18/09/10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D0825" w:rsidRDefault="00463FF0" w:rsidP="00582053">
            <w:pPr>
              <w:pStyle w:val="MNormal"/>
              <w:jc w:val="center"/>
            </w:pPr>
            <w:r>
              <w:t>6.0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D0825" w:rsidRDefault="00463FF0">
            <w:pPr>
              <w:pStyle w:val="MNormal"/>
            </w:pPr>
            <w:r>
              <w:t>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D0825" w:rsidRDefault="00463FF0">
            <w:pPr>
              <w:pStyle w:val="MNormal"/>
            </w:pPr>
            <w:r>
              <w:t>Javier Madeiro</w:t>
            </w:r>
          </w:p>
        </w:tc>
      </w:tr>
      <w:tr w:rsidR="00AD1D41" w:rsidTr="00154CD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D41" w:rsidRDefault="00AD1D41" w:rsidP="00582053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AD1D41" w:rsidP="00582053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AD1D41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AD1D41">
            <w:pPr>
              <w:pStyle w:val="MNormal"/>
            </w:pPr>
          </w:p>
        </w:tc>
      </w:tr>
      <w:tr w:rsidR="00AD1D41" w:rsidTr="00154CDD">
        <w:tc>
          <w:tcPr>
            <w:tcW w:w="219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1D41" w:rsidRDefault="00AD1D41" w:rsidP="00582053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AD1D41" w:rsidRDefault="00AD1D41" w:rsidP="00582053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AD1D41" w:rsidRDefault="00AD1D41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AD1D41" w:rsidRDefault="00AD1D41">
            <w:pPr>
              <w:pStyle w:val="MNormal"/>
            </w:pPr>
          </w:p>
        </w:tc>
      </w:tr>
      <w:tr w:rsidR="00F13427" w:rsidTr="00F13427"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13427" w:rsidRDefault="00F13427" w:rsidP="00582053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13427" w:rsidRDefault="00F13427" w:rsidP="00582053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13427" w:rsidRDefault="00F13427" w:rsidP="00E620DF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13427" w:rsidRDefault="00F13427" w:rsidP="00E620DF">
            <w:pPr>
              <w:pStyle w:val="MNormal"/>
            </w:pPr>
          </w:p>
        </w:tc>
      </w:tr>
      <w:tr w:rsidR="00F13427" w:rsidTr="00F13427"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13427" w:rsidRDefault="00F13427" w:rsidP="00582053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13427" w:rsidRDefault="00F13427" w:rsidP="00582053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13427" w:rsidRDefault="00F13427" w:rsidP="00E620DF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13427" w:rsidRDefault="00F13427" w:rsidP="00E620DF">
            <w:pPr>
              <w:pStyle w:val="MNormal"/>
            </w:pPr>
          </w:p>
        </w:tc>
      </w:tr>
      <w:tr w:rsidR="00F13427" w:rsidTr="00154CDD"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427" w:rsidRDefault="00F13427" w:rsidP="00582053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13427" w:rsidRDefault="00F13427" w:rsidP="00582053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13427" w:rsidRDefault="00F13427" w:rsidP="004852CC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13427" w:rsidRDefault="00F13427" w:rsidP="004852CC">
            <w:pPr>
              <w:pStyle w:val="MNormal"/>
            </w:pPr>
          </w:p>
        </w:tc>
      </w:tr>
    </w:tbl>
    <w:p w:rsidR="00AD1D41" w:rsidRPr="006F3A34" w:rsidRDefault="00AD1D41" w:rsidP="006F3A34">
      <w:pPr>
        <w:jc w:val="center"/>
        <w:rPr>
          <w:rFonts w:ascii="Verdana" w:hAnsi="Verdana"/>
          <w:b/>
          <w:sz w:val="36"/>
          <w:szCs w:val="36"/>
        </w:rPr>
      </w:pPr>
      <w:bookmarkStart w:id="14" w:name="_Toc42100795"/>
      <w:bookmarkStart w:id="15" w:name="_Toc42101912"/>
      <w:r>
        <w:br w:type="page"/>
      </w:r>
      <w:bookmarkStart w:id="16" w:name="_Toc270152214"/>
      <w:bookmarkStart w:id="17" w:name="_Toc271126312"/>
      <w:r w:rsidRPr="006F3A34">
        <w:rPr>
          <w:rFonts w:ascii="Verdana" w:hAnsi="Verdana"/>
          <w:b/>
          <w:sz w:val="36"/>
          <w:szCs w:val="36"/>
        </w:rPr>
        <w:lastRenderedPageBreak/>
        <w:t>Contenido</w:t>
      </w:r>
      <w:bookmarkEnd w:id="14"/>
      <w:bookmarkEnd w:id="15"/>
      <w:bookmarkEnd w:id="16"/>
      <w:bookmarkEnd w:id="17"/>
    </w:p>
    <w:sdt>
      <w:sdtPr>
        <w:rPr>
          <w:rFonts w:ascii="Arial" w:hAnsi="Arial"/>
          <w:b w:val="0"/>
          <w:bCs w:val="0"/>
          <w:caps w:val="0"/>
          <w:noProof w:val="0"/>
          <w:szCs w:val="24"/>
        </w:rPr>
        <w:id w:val="4103778"/>
        <w:docPartObj>
          <w:docPartGallery w:val="Table of Contents"/>
          <w:docPartUnique/>
        </w:docPartObj>
      </w:sdtPr>
      <w:sdtContent>
        <w:p w:rsidR="00D84231" w:rsidRDefault="00585484">
          <w:pPr>
            <w:pStyle w:val="TD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5854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en-US"/>
            </w:rPr>
            <w:fldChar w:fldCharType="begin"/>
          </w:r>
          <w:r w:rsidR="00313B4E">
            <w:instrText xml:space="preserve"> TOC \o "1-3" \h \z \u </w:instrText>
          </w:r>
          <w:r w:rsidRPr="005854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en-US"/>
            </w:rPr>
            <w:fldChar w:fldCharType="separate"/>
          </w:r>
          <w:hyperlink w:anchor="_Toc271273962" w:history="1">
            <w:r w:rsidR="00D84231" w:rsidRPr="00C30C8C">
              <w:rPr>
                <w:rStyle w:val="Hipervnculo"/>
              </w:rPr>
              <w:t>1.</w:t>
            </w:r>
            <w:r w:rsidR="00D8423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</w:rPr>
              <w:t>Introducción</w:t>
            </w:r>
            <w:r w:rsidR="00D842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4231">
              <w:rPr>
                <w:webHidden/>
              </w:rPr>
              <w:instrText xml:space="preserve"> PAGEREF _Toc271273962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2B1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84231" w:rsidRDefault="0058548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63" w:history="1">
            <w:r w:rsidR="00D84231" w:rsidRPr="00C30C8C">
              <w:rPr>
                <w:rStyle w:val="Hipervnculo"/>
                <w:noProof/>
              </w:rPr>
              <w:t>1.1.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Propósito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64" w:history="1">
            <w:r w:rsidR="00D84231" w:rsidRPr="00C30C8C">
              <w:rPr>
                <w:rStyle w:val="Hipervnculo"/>
                <w:noProof/>
              </w:rPr>
              <w:t>1.2.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Alcance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65" w:history="1">
            <w:r w:rsidR="00D84231" w:rsidRPr="00C30C8C">
              <w:rPr>
                <w:rStyle w:val="Hipervnculo"/>
                <w:noProof/>
              </w:rPr>
              <w:t>1.3.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Definiciones, siglas y abreviaturas.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66" w:history="1">
            <w:r w:rsidR="00D84231" w:rsidRPr="00C30C8C">
              <w:rPr>
                <w:rStyle w:val="Hipervnculo"/>
                <w:noProof/>
              </w:rPr>
              <w:t>1.4.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Referencias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71273967" w:history="1">
            <w:r w:rsidR="00D84231" w:rsidRPr="00C30C8C">
              <w:rPr>
                <w:rStyle w:val="Hipervnculo"/>
              </w:rPr>
              <w:t>2.</w:t>
            </w:r>
            <w:r w:rsidR="00D8423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</w:rPr>
              <w:t>Descripción general</w:t>
            </w:r>
            <w:r w:rsidR="00D842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4231">
              <w:rPr>
                <w:webHidden/>
              </w:rPr>
              <w:instrText xml:space="preserve"> PAGEREF _Toc271273967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2B1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4231" w:rsidRDefault="0058548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68" w:history="1">
            <w:r w:rsidR="00D84231" w:rsidRPr="00C30C8C">
              <w:rPr>
                <w:rStyle w:val="Hipervnculo"/>
                <w:noProof/>
              </w:rPr>
              <w:t>2.1.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Perspectiva del producto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69" w:history="1">
            <w:r w:rsidR="00D84231" w:rsidRPr="00C30C8C">
              <w:rPr>
                <w:rStyle w:val="Hipervnculo"/>
                <w:noProof/>
              </w:rPr>
              <w:t>2.1.1.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Interfaces de usuario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0" w:history="1">
            <w:r w:rsidR="00D84231" w:rsidRPr="00C30C8C">
              <w:rPr>
                <w:rStyle w:val="Hipervnculo"/>
                <w:noProof/>
              </w:rPr>
              <w:t>2.1.2.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Interfaces con software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4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1" w:history="1">
            <w:r w:rsidR="00D84231" w:rsidRPr="00C30C8C">
              <w:rPr>
                <w:rStyle w:val="Hipervnculo"/>
                <w:noProof/>
              </w:rPr>
              <w:t>2.1.2.1.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API de Facebook: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4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2" w:history="1">
            <w:r w:rsidR="00D84231" w:rsidRPr="00C30C8C">
              <w:rPr>
                <w:rStyle w:val="Hipervnculo"/>
                <w:noProof/>
              </w:rPr>
              <w:t>2.1.2.2.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API de Bing: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4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3" w:history="1">
            <w:r w:rsidR="00D84231" w:rsidRPr="00C30C8C">
              <w:rPr>
                <w:rStyle w:val="Hipervnculo"/>
                <w:noProof/>
              </w:rPr>
              <w:t>2.1.2.3.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Manejador de la Base de Datos SQL Azure: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4" w:history="1">
            <w:r w:rsidR="00D84231" w:rsidRPr="00C30C8C">
              <w:rPr>
                <w:rStyle w:val="Hipervnculo"/>
                <w:noProof/>
              </w:rPr>
              <w:t>2.1.3.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Interfaces de comunicación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5" w:history="1">
            <w:r w:rsidR="00D84231" w:rsidRPr="00C30C8C">
              <w:rPr>
                <w:rStyle w:val="Hipervnculo"/>
                <w:noProof/>
              </w:rPr>
              <w:t>2.1.4.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Restricciones de memoria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6" w:history="1">
            <w:r w:rsidR="00D84231" w:rsidRPr="00C30C8C">
              <w:rPr>
                <w:rStyle w:val="Hipervnculo"/>
                <w:noProof/>
              </w:rPr>
              <w:t>2.1.5.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Requerimientos de adecuación al entorno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77" w:history="1">
            <w:r w:rsidR="00D84231" w:rsidRPr="00C30C8C">
              <w:rPr>
                <w:rStyle w:val="Hipervnculo"/>
                <w:noProof/>
              </w:rPr>
              <w:t>2.2.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Funciones del producto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78" w:history="1">
            <w:r w:rsidR="00D84231" w:rsidRPr="00C30C8C">
              <w:rPr>
                <w:rStyle w:val="Hipervnculo"/>
                <w:noProof/>
              </w:rPr>
              <w:t>2.3.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Características de los usuarios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79" w:history="1">
            <w:r w:rsidR="00D84231" w:rsidRPr="00C30C8C">
              <w:rPr>
                <w:rStyle w:val="Hipervnculo"/>
                <w:noProof/>
              </w:rPr>
              <w:t>2.4.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Restricciones de diseño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80" w:history="1">
            <w:r w:rsidR="00D84231" w:rsidRPr="00C30C8C">
              <w:rPr>
                <w:rStyle w:val="Hipervnculo"/>
                <w:noProof/>
              </w:rPr>
              <w:t>2.4.1.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Lenguajes de programación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81" w:history="1">
            <w:r w:rsidR="00D84231" w:rsidRPr="00C30C8C">
              <w:rPr>
                <w:rStyle w:val="Hipervnculo"/>
                <w:noProof/>
              </w:rPr>
              <w:t>2.4.2.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Plataformas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82" w:history="1">
            <w:r w:rsidR="00D84231" w:rsidRPr="00C30C8C">
              <w:rPr>
                <w:rStyle w:val="Hipervnculo"/>
                <w:noProof/>
              </w:rPr>
              <w:t>2.4.3.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Herramientas de desarrollo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83" w:history="1">
            <w:r w:rsidR="00D84231" w:rsidRPr="00C30C8C">
              <w:rPr>
                <w:rStyle w:val="Hipervnculo"/>
                <w:noProof/>
              </w:rPr>
              <w:t>2.4.4.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Modelo de desarrollo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84" w:history="1">
            <w:r w:rsidR="00D84231" w:rsidRPr="00C30C8C">
              <w:rPr>
                <w:rStyle w:val="Hipervnculo"/>
                <w:noProof/>
              </w:rPr>
              <w:t>2.4.5.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Protocolos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85" w:history="1">
            <w:r w:rsidR="00D84231" w:rsidRPr="00C30C8C">
              <w:rPr>
                <w:rStyle w:val="Hipervnculo"/>
                <w:noProof/>
              </w:rPr>
              <w:t>2.4.6.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Restricciones legales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86" w:history="1">
            <w:r w:rsidR="00D84231" w:rsidRPr="00C30C8C">
              <w:rPr>
                <w:rStyle w:val="Hipervnculo"/>
                <w:noProof/>
              </w:rPr>
              <w:t>2.5.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Supuestos y dependencias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71273987" w:history="1">
            <w:r w:rsidR="00D84231" w:rsidRPr="00C30C8C">
              <w:rPr>
                <w:rStyle w:val="Hipervnculo"/>
              </w:rPr>
              <w:t>3.</w:t>
            </w:r>
            <w:r w:rsidR="00D8423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</w:rPr>
              <w:t>Requerimientos específicos.</w:t>
            </w:r>
            <w:r w:rsidR="00D842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4231">
              <w:rPr>
                <w:webHidden/>
              </w:rPr>
              <w:instrText xml:space="preserve"> PAGEREF _Toc271273987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2B1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84231" w:rsidRDefault="0058548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88" w:history="1">
            <w:r w:rsidR="00D84231" w:rsidRPr="00C30C8C">
              <w:rPr>
                <w:rStyle w:val="Hipervnculo"/>
                <w:noProof/>
              </w:rPr>
              <w:t>3.1.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Requerimientos Suplementarios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71273989" w:history="1">
            <w:r w:rsidR="00D84231" w:rsidRPr="00C30C8C">
              <w:rPr>
                <w:rStyle w:val="Hipervnculo"/>
              </w:rPr>
              <w:t>4.</w:t>
            </w:r>
            <w:r w:rsidR="00D8423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</w:rPr>
              <w:t>Requerimientos de documentación</w:t>
            </w:r>
            <w:r w:rsidR="00D842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4231">
              <w:rPr>
                <w:webHidden/>
              </w:rPr>
              <w:instrText xml:space="preserve"> PAGEREF _Toc271273989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2B1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84231" w:rsidRDefault="0058548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90" w:history="1">
            <w:r w:rsidR="00D84231" w:rsidRPr="00C30C8C">
              <w:rPr>
                <w:rStyle w:val="Hipervnculo"/>
                <w:noProof/>
              </w:rPr>
              <w:t>4.1.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Ayuda en línea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58548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91" w:history="1">
            <w:r w:rsidR="00D84231" w:rsidRPr="00C30C8C">
              <w:rPr>
                <w:rStyle w:val="Hipervnculo"/>
                <w:noProof/>
              </w:rPr>
              <w:t>4.2.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Guías de instalación, configuración y archivo Léame.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B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4E" w:rsidRDefault="00585484">
          <w:r>
            <w:fldChar w:fldCharType="end"/>
          </w:r>
        </w:p>
      </w:sdtContent>
    </w:sdt>
    <w:p w:rsidR="00AD1D41" w:rsidRDefault="00AD1D41" w:rsidP="000B70F3">
      <w:pPr>
        <w:pStyle w:val="MTemaNormal"/>
      </w:pPr>
    </w:p>
    <w:p w:rsidR="00AD1D41" w:rsidRPr="00CE7B9D" w:rsidRDefault="00AD1D41">
      <w:pPr>
        <w:pStyle w:val="MTema1"/>
        <w:numPr>
          <w:ilvl w:val="0"/>
          <w:numId w:val="12"/>
        </w:numPr>
      </w:pPr>
      <w:r>
        <w:br w:type="page"/>
      </w:r>
      <w:bookmarkStart w:id="18" w:name="_Toc95287960"/>
      <w:bookmarkStart w:id="19" w:name="_Toc271273962"/>
      <w:r w:rsidRPr="00CE7B9D">
        <w:lastRenderedPageBreak/>
        <w:t>Introducción</w:t>
      </w:r>
      <w:bookmarkEnd w:id="18"/>
      <w:bookmarkEnd w:id="19"/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0" w:name="_Toc95287961"/>
      <w:bookmarkStart w:id="21" w:name="_Toc271273963"/>
      <w:r w:rsidRPr="00CE7B9D">
        <w:t>Propósito</w:t>
      </w:r>
      <w:bookmarkEnd w:id="20"/>
      <w:bookmarkEnd w:id="21"/>
    </w:p>
    <w:p w:rsidR="00C31CEC" w:rsidRPr="00CE7B9D" w:rsidRDefault="00C31CEC" w:rsidP="00C31CEC">
      <w:pPr>
        <w:pStyle w:val="MNormal"/>
        <w:ind w:left="567"/>
      </w:pPr>
      <w:r w:rsidRPr="00CE7B9D">
        <w:t xml:space="preserve">La intención de este documento es relevar los requerimientos y características que el Cliente quiere que posea el software a desarrollar. </w:t>
      </w:r>
    </w:p>
    <w:p w:rsidR="00AD1D41" w:rsidRPr="00CE7B9D" w:rsidRDefault="00934C55" w:rsidP="001D5A0B">
      <w:pPr>
        <w:pStyle w:val="MNormal"/>
        <w:ind w:left="567"/>
      </w:pPr>
      <w:r w:rsidRPr="00CE7B9D">
        <w:t>El mismo se encuentra dirigido al Cliente, al grupo de Analistas, al Arquitecto, al Encargado de SQA y al Encarado de Verificación, por tal motivo el lenguaje utilizado deberá de ser entendible por todos sus destinatarios.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2" w:name="_Toc95287962"/>
      <w:bookmarkStart w:id="23" w:name="_Toc271273964"/>
      <w:r w:rsidRPr="00CE7B9D">
        <w:t>Alcance</w:t>
      </w:r>
      <w:bookmarkEnd w:id="22"/>
      <w:bookmarkEnd w:id="23"/>
    </w:p>
    <w:p w:rsidR="00934C55" w:rsidRPr="00CE7B9D" w:rsidRDefault="00934C55" w:rsidP="000B70F3">
      <w:pPr>
        <w:pStyle w:val="MTemaNormal"/>
      </w:pPr>
      <w:r w:rsidRPr="00CE7B9D">
        <w:t>Interpool será un juego basado en “Where in the world is Carmen</w:t>
      </w:r>
      <w:r w:rsidR="00802CAC">
        <w:t xml:space="preserve"> S</w:t>
      </w:r>
      <w:r w:rsidRPr="00CE7B9D">
        <w:t>an</w:t>
      </w:r>
      <w:r w:rsidR="00802CAC">
        <w:t>d</w:t>
      </w:r>
      <w:r w:rsidRPr="00CE7B9D">
        <w:t>iego?”, en el mismo el usuario experimentara ser un detective que recorre distintas ciudades del mundo tras las pistas de un sospechoso; en cada una de las ciudades visitadas podrá interrogar a famosos locales, los cuales eventualmente le brindarán información que le permitirá continuar con su búsqueda.</w:t>
      </w:r>
    </w:p>
    <w:p w:rsidR="00906CC9" w:rsidRPr="00CE7B9D" w:rsidRDefault="00934C55" w:rsidP="000B70F3">
      <w:pPr>
        <w:pStyle w:val="MTemaNormal"/>
      </w:pPr>
      <w:r w:rsidRPr="00CE7B9D">
        <w:t>Interpool se adaptará a la red social Facebook, e</w:t>
      </w:r>
      <w:r w:rsidR="00F40111" w:rsidRPr="00CE7B9D">
        <w:t xml:space="preserve">l usuario tendrá que buscar dentro de sus amigos (o no) a un sospechoso. Para esto el usuario </w:t>
      </w:r>
      <w:r w:rsidR="00906CC9" w:rsidRPr="00CE7B9D">
        <w:t>tendrá</w:t>
      </w:r>
      <w:r w:rsidR="00F40111" w:rsidRPr="00CE7B9D">
        <w:t xml:space="preserve"> que, en cada ciudad, </w:t>
      </w:r>
      <w:r w:rsidR="00710C3B" w:rsidRPr="00CE7B9D">
        <w:t>descifrar</w:t>
      </w:r>
      <w:r w:rsidR="00F40111" w:rsidRPr="00CE7B9D">
        <w:t xml:space="preserve"> pistas que </w:t>
      </w:r>
      <w:r w:rsidR="00710C3B" w:rsidRPr="00CE7B9D">
        <w:t xml:space="preserve">lo conduzcan a la siguiente ciudad. </w:t>
      </w:r>
    </w:p>
    <w:p w:rsidR="000B67E4" w:rsidRPr="00CE7B9D" w:rsidRDefault="00906CC9" w:rsidP="000B70F3">
      <w:pPr>
        <w:pStyle w:val="MTemaNormal"/>
      </w:pPr>
      <w:r w:rsidRPr="00CE7B9D">
        <w:t>Dichas pistas van a ser de dos tipos: definitivas e inconclusas.</w:t>
      </w:r>
    </w:p>
    <w:p w:rsidR="002841E1" w:rsidRPr="00CE7B9D" w:rsidRDefault="00906CC9" w:rsidP="000B70F3">
      <w:pPr>
        <w:pStyle w:val="MTemaNormal"/>
      </w:pPr>
      <w:r w:rsidRPr="00CE7B9D">
        <w:t>Las</w:t>
      </w:r>
      <w:r w:rsidR="00CD1FAD" w:rsidRPr="00CE7B9D">
        <w:t xml:space="preserve"> pistas definitivas van a ser previamente cargadas en el sistema y contendrá</w:t>
      </w:r>
      <w:r w:rsidR="00C84821" w:rsidRPr="00CE7B9D">
        <w:t>n</w:t>
      </w:r>
      <w:r w:rsidR="00CD1FAD" w:rsidRPr="00CE7B9D">
        <w:t xml:space="preserve"> información cierta de la ciudad a la cual el usuario deberá dirigirse en el siguiente paso</w:t>
      </w:r>
      <w:r w:rsidR="00085B00" w:rsidRPr="00CE7B9D">
        <w:t>; e</w:t>
      </w:r>
      <w:r w:rsidR="006F5D7A" w:rsidRPr="00CE7B9D">
        <w:t>n cambio, l</w:t>
      </w:r>
      <w:r w:rsidR="00CD1FAD" w:rsidRPr="00CE7B9D">
        <w:t xml:space="preserve">as pistas inconclusas no dirán nada claro de la ciudad a la cual me tendrá que dirigir. </w:t>
      </w:r>
      <w:r w:rsidR="005A4F6D" w:rsidRPr="00CE7B9D">
        <w:t xml:space="preserve">Estás pistan también tendrán información del sospechoso buscado. </w:t>
      </w:r>
    </w:p>
    <w:p w:rsidR="005A4F6D" w:rsidRPr="00CE7B9D" w:rsidRDefault="002841E1" w:rsidP="000B70F3">
      <w:pPr>
        <w:pStyle w:val="MTemaNormal"/>
      </w:pPr>
      <w:r w:rsidRPr="00CE7B9D">
        <w:t>Para encontrar al sospechoso e</w:t>
      </w:r>
      <w:r w:rsidR="005A4F6D" w:rsidRPr="00CE7B9D">
        <w:t xml:space="preserve">l usuario deberá llenar un formulario de búsqueda </w:t>
      </w:r>
      <w:r w:rsidRPr="00CE7B9D">
        <w:t xml:space="preserve">con </w:t>
      </w:r>
      <w:r w:rsidR="008B6267" w:rsidRPr="00CE7B9D">
        <w:t xml:space="preserve">las </w:t>
      </w:r>
      <w:r w:rsidRPr="00CE7B9D">
        <w:t>características</w:t>
      </w:r>
      <w:r w:rsidR="008B6267" w:rsidRPr="00CE7B9D">
        <w:t xml:space="preserve"> que ha ido obteniendo mediante las pistas, con el </w:t>
      </w:r>
      <w:r w:rsidR="00C24B00" w:rsidRPr="00CE7B9D">
        <w:t>propó</w:t>
      </w:r>
      <w:r w:rsidR="008B6267" w:rsidRPr="00CE7B9D">
        <w:t>sito de</w:t>
      </w:r>
      <w:r w:rsidR="005A4F6D" w:rsidRPr="00CE7B9D">
        <w:t xml:space="preserve"> ir filtrando sospechosos hasta que </w:t>
      </w:r>
      <w:r w:rsidRPr="00CE7B9D">
        <w:t>quede solo uno</w:t>
      </w:r>
      <w:r w:rsidR="005A4F6D" w:rsidRPr="00CE7B9D">
        <w:t>.</w:t>
      </w:r>
    </w:p>
    <w:p w:rsidR="00CD1FAD" w:rsidRPr="00CE7B9D" w:rsidRDefault="00624C96" w:rsidP="000B70F3">
      <w:pPr>
        <w:pStyle w:val="MTemaNormal"/>
      </w:pPr>
      <w:r w:rsidRPr="00CE7B9D">
        <w:t>P</w:t>
      </w:r>
      <w:r w:rsidR="00FF1655" w:rsidRPr="00CE7B9D">
        <w:t xml:space="preserve">ara </w:t>
      </w:r>
      <w:r w:rsidR="00CD1FAD" w:rsidRPr="00CE7B9D">
        <w:t>descifrar</w:t>
      </w:r>
      <w:r w:rsidR="00FF1655" w:rsidRPr="00CE7B9D">
        <w:t xml:space="preserve"> </w:t>
      </w:r>
      <w:r w:rsidR="00CD1FAD" w:rsidRPr="00CE7B9D">
        <w:t xml:space="preserve">estás pistas el usuario </w:t>
      </w:r>
      <w:r w:rsidR="00FF1655" w:rsidRPr="00CE7B9D">
        <w:t xml:space="preserve">deberá ir interrogando diferentes personajes de distintas ciudades del mundo </w:t>
      </w:r>
      <w:r w:rsidR="00D66E34" w:rsidRPr="00CE7B9D">
        <w:t xml:space="preserve">a través de </w:t>
      </w:r>
      <w:r w:rsidR="00CD1FAD" w:rsidRPr="00CE7B9D">
        <w:t>su</w:t>
      </w:r>
      <w:r w:rsidR="00D66E34" w:rsidRPr="00CE7B9D">
        <w:t xml:space="preserve"> </w:t>
      </w:r>
      <w:r w:rsidR="00FF1655" w:rsidRPr="00CE7B9D">
        <w:t>celular</w:t>
      </w:r>
      <w:r w:rsidR="002841E1" w:rsidRPr="00CE7B9D">
        <w:t>,</w:t>
      </w:r>
      <w:r w:rsidR="00D66E34" w:rsidRPr="00CE7B9D">
        <w:t xml:space="preserve"> </w:t>
      </w:r>
      <w:r w:rsidR="00FF1655" w:rsidRPr="00CE7B9D">
        <w:t xml:space="preserve">cuyo sistema operativo sea </w:t>
      </w:r>
      <w:r w:rsidR="00D66E34" w:rsidRPr="00CE7B9D">
        <w:t xml:space="preserve">Windows </w:t>
      </w:r>
      <w:r w:rsidR="00FF1655" w:rsidRPr="00CE7B9D">
        <w:t>Phone 7</w:t>
      </w:r>
      <w:r w:rsidR="004F4896" w:rsidRPr="00CE7B9D">
        <w:t xml:space="preserve">. </w:t>
      </w:r>
    </w:p>
    <w:p w:rsidR="005A4F6D" w:rsidRPr="00CE7B9D" w:rsidRDefault="005A4F6D" w:rsidP="000B70F3">
      <w:pPr>
        <w:pStyle w:val="MTemaNormal"/>
      </w:pPr>
      <w:r w:rsidRPr="00CE7B9D">
        <w:t xml:space="preserve">En las primeras dos iteraciones del juego, el usuario deberá buscar al sospechoso dentro de sus amigos de </w:t>
      </w:r>
      <w:r w:rsidR="00993616" w:rsidRPr="00CE7B9D">
        <w:t>F</w:t>
      </w:r>
      <w:r w:rsidRPr="00CE7B9D">
        <w:t>acebook. Luego en la tercer iteración el usuario buscará el so</w:t>
      </w:r>
      <w:r w:rsidR="00993616" w:rsidRPr="00CE7B9D">
        <w:t>spechoso dentro de un grupo de F</w:t>
      </w:r>
      <w:r w:rsidRPr="00CE7B9D">
        <w:t xml:space="preserve">acebook llamado “El gran sospechoso nivel X”. Si el usuario lo encuentra podrá, o no, unirse al grupo de </w:t>
      </w:r>
      <w:r w:rsidR="00993616" w:rsidRPr="00CE7B9D">
        <w:t>F</w:t>
      </w:r>
      <w:r w:rsidRPr="00CE7B9D">
        <w:t>acebook subiendo su nivel.</w:t>
      </w:r>
    </w:p>
    <w:p w:rsidR="004F4896" w:rsidRPr="00CE7B9D" w:rsidRDefault="004F4896" w:rsidP="000B70F3">
      <w:pPr>
        <w:pStyle w:val="MTemaNormal"/>
      </w:pPr>
      <w:r w:rsidRPr="00CE7B9D">
        <w:t xml:space="preserve">El usuario </w:t>
      </w:r>
      <w:r w:rsidR="002841E1" w:rsidRPr="00CE7B9D">
        <w:t xml:space="preserve">también </w:t>
      </w:r>
      <w:r w:rsidRPr="00CE7B9D">
        <w:t>podrá “minimizar” el juego y uti</w:t>
      </w:r>
      <w:r w:rsidR="00F40111" w:rsidRPr="00CE7B9D">
        <w:t xml:space="preserve">lizar otras funcionalidades del </w:t>
      </w:r>
      <w:r w:rsidRPr="00CE7B9D">
        <w:t>celular mientras el juego transcurre, por ejemplo: el buscador del celular para buscar información sobre alguna ciudad específica</w:t>
      </w:r>
      <w:r w:rsidR="000B67E4" w:rsidRPr="00CE7B9D">
        <w:t>.</w:t>
      </w:r>
    </w:p>
    <w:p w:rsidR="00AD1D41" w:rsidRPr="00CE7B9D" w:rsidRDefault="002841E1" w:rsidP="00993616">
      <w:pPr>
        <w:pStyle w:val="MTemaNormal"/>
      </w:pPr>
      <w:r w:rsidRPr="00CE7B9D">
        <w:t xml:space="preserve">Por último, cabe mencionar que el servidor </w:t>
      </w:r>
      <w:r w:rsidR="00FB1A9B" w:rsidRPr="00CE7B9D">
        <w:t xml:space="preserve">deberá </w:t>
      </w:r>
      <w:r w:rsidR="00F90E1C" w:rsidRPr="00CE7B9D">
        <w:t>está</w:t>
      </w:r>
      <w:r w:rsidR="00FB1A9B" w:rsidRPr="00CE7B9D">
        <w:t xml:space="preserve"> en la nube por lo cual deberá usar la tecnología</w:t>
      </w:r>
      <w:r w:rsidR="00D66E34" w:rsidRPr="00CE7B9D">
        <w:t xml:space="preserve"> Cloud Computing utilizando la plataforma Microsoft Azure.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4" w:name="_Toc95287963"/>
      <w:bookmarkStart w:id="25" w:name="_Toc271273965"/>
      <w:r w:rsidRPr="00CE7B9D">
        <w:t>Definiciones, siglas y abreviaturas.</w:t>
      </w:r>
      <w:bookmarkEnd w:id="24"/>
      <w:bookmarkEnd w:id="25"/>
    </w:p>
    <w:p w:rsidR="00AD1D41" w:rsidRPr="00CE7B9D" w:rsidRDefault="001F62C6" w:rsidP="000B70F3">
      <w:pPr>
        <w:pStyle w:val="MTemaNormal"/>
      </w:pPr>
      <w:r w:rsidRPr="00CE7B9D">
        <w:t>Todos los términos, siglas, y abreviaciones requeridas para interpretar apropiadamente este documento se encuentran en el Glosario del proyecto.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6" w:name="_Toc95287964"/>
      <w:bookmarkStart w:id="27" w:name="_Toc271273966"/>
      <w:r w:rsidRPr="00CE7B9D">
        <w:t>Referencias</w:t>
      </w:r>
      <w:bookmarkEnd w:id="26"/>
      <w:bookmarkEnd w:id="27"/>
    </w:p>
    <w:p w:rsidR="007E2000" w:rsidRPr="00CE7B9D" w:rsidRDefault="00B15097" w:rsidP="000B70F3">
      <w:pPr>
        <w:pStyle w:val="MTemaNormal"/>
      </w:pPr>
      <w:r w:rsidRPr="00CE7B9D">
        <w:t xml:space="preserve">[1] </w:t>
      </w:r>
      <w:r w:rsidR="007E2000" w:rsidRPr="00CE7B9D">
        <w:t>Acta de Requerimientos</w:t>
      </w:r>
      <w:r w:rsidR="004566DB" w:rsidRPr="00CE7B9D">
        <w:t>, v</w:t>
      </w:r>
      <w:r w:rsidR="007E2000" w:rsidRPr="00CE7B9D">
        <w:t>ersión 1.2.</w:t>
      </w:r>
      <w:r w:rsidRPr="00CE7B9D">
        <w:t xml:space="preserve"> (</w:t>
      </w:r>
      <w:r w:rsidR="007E2000" w:rsidRPr="00CE7B9D">
        <w:t>RQACTG2v1.2.docx</w:t>
      </w:r>
      <w:r w:rsidRPr="00CE7B9D">
        <w:t>)</w:t>
      </w:r>
    </w:p>
    <w:p w:rsidR="007E2000" w:rsidRPr="00CE7B9D" w:rsidRDefault="00B15097" w:rsidP="000B70F3">
      <w:pPr>
        <w:pStyle w:val="MTemaNormal"/>
      </w:pPr>
      <w:r w:rsidRPr="00CE7B9D">
        <w:t xml:space="preserve">[2] </w:t>
      </w:r>
      <w:r w:rsidR="004566DB" w:rsidRPr="00CE7B9D">
        <w:t>Glosario,</w:t>
      </w:r>
      <w:r w:rsidR="007E2000" w:rsidRPr="00CE7B9D">
        <w:t xml:space="preserve"> </w:t>
      </w:r>
      <w:r w:rsidR="004566DB" w:rsidRPr="00CE7B9D">
        <w:t>v</w:t>
      </w:r>
      <w:r w:rsidR="007E2000" w:rsidRPr="00CE7B9D">
        <w:t xml:space="preserve">ersión 1.3. </w:t>
      </w:r>
      <w:r w:rsidRPr="00CE7B9D">
        <w:t>(</w:t>
      </w:r>
      <w:r w:rsidR="007E2000" w:rsidRPr="00CE7B9D">
        <w:t>RQGLOG2v1_3.docx</w:t>
      </w:r>
      <w:r w:rsidRPr="00CE7B9D">
        <w:t>)</w:t>
      </w:r>
    </w:p>
    <w:p w:rsidR="007171E9" w:rsidRPr="00CE7B9D" w:rsidRDefault="00B15097" w:rsidP="000B70F3">
      <w:pPr>
        <w:pStyle w:val="MTemaNormal"/>
      </w:pPr>
      <w:r w:rsidRPr="00CE7B9D">
        <w:t xml:space="preserve">[3] </w:t>
      </w:r>
      <w:r w:rsidR="007E2000" w:rsidRPr="00CE7B9D">
        <w:t>Pautas de interface de usuario</w:t>
      </w:r>
      <w:r w:rsidR="004566DB" w:rsidRPr="00CE7B9D">
        <w:t>,</w:t>
      </w:r>
      <w:r w:rsidR="007E2000" w:rsidRPr="00CE7B9D">
        <w:t xml:space="preserve"> </w:t>
      </w:r>
      <w:r w:rsidR="004566DB" w:rsidRPr="00CE7B9D">
        <w:t>versión 1.</w:t>
      </w:r>
      <w:r w:rsidR="009263CE" w:rsidRPr="00CE7B9D">
        <w:t>4</w:t>
      </w:r>
      <w:r w:rsidR="007E2000" w:rsidRPr="00CE7B9D">
        <w:t>.</w:t>
      </w:r>
      <w:r w:rsidRPr="00CE7B9D">
        <w:t xml:space="preserve"> (</w:t>
      </w:r>
      <w:r w:rsidR="00AB614B" w:rsidRPr="00CE7B9D">
        <w:t>RPIUG2v1_4.docx</w:t>
      </w:r>
      <w:r w:rsidRPr="00CE7B9D">
        <w:t>)</w:t>
      </w:r>
    </w:p>
    <w:p w:rsidR="00AD1D41" w:rsidRPr="00CE7B9D" w:rsidRDefault="00FB1A9B">
      <w:pPr>
        <w:pStyle w:val="MTema1"/>
      </w:pPr>
      <w:bookmarkStart w:id="28" w:name="_Toc95287966"/>
      <w:r w:rsidRPr="00CE7B9D">
        <w:br w:type="page"/>
      </w:r>
      <w:bookmarkStart w:id="29" w:name="_Toc271273967"/>
      <w:r w:rsidR="00AD1D41" w:rsidRPr="00CE7B9D">
        <w:lastRenderedPageBreak/>
        <w:t>Descripción general</w:t>
      </w:r>
      <w:bookmarkEnd w:id="28"/>
      <w:bookmarkEnd w:id="29"/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30" w:name="_Toc95287967"/>
      <w:bookmarkStart w:id="31" w:name="_Toc271273968"/>
      <w:r w:rsidRPr="00CE7B9D">
        <w:t>Perspectiva del producto</w:t>
      </w:r>
      <w:bookmarkEnd w:id="30"/>
      <w:bookmarkEnd w:id="31"/>
    </w:p>
    <w:p w:rsidR="00AD1D41" w:rsidRPr="00CE7B9D" w:rsidRDefault="00624C96">
      <w:pPr>
        <w:pStyle w:val="MTema3"/>
        <w:tabs>
          <w:tab w:val="num" w:pos="2098"/>
        </w:tabs>
      </w:pPr>
      <w:bookmarkStart w:id="32" w:name="_Toc95287968"/>
      <w:bookmarkStart w:id="33" w:name="_Toc271273969"/>
      <w:r w:rsidRPr="00CE7B9D">
        <w:t>Interfa</w:t>
      </w:r>
      <w:r w:rsidR="00ED4F21" w:rsidRPr="00CE7B9D">
        <w:t>ces</w:t>
      </w:r>
      <w:r w:rsidR="00AD1D41" w:rsidRPr="00CE7B9D">
        <w:t xml:space="preserve"> de usuario</w:t>
      </w:r>
      <w:bookmarkEnd w:id="32"/>
      <w:bookmarkEnd w:id="33"/>
    </w:p>
    <w:p w:rsidR="00943086" w:rsidRPr="00CE7B9D" w:rsidRDefault="00943086" w:rsidP="00943086">
      <w:pPr>
        <w:pStyle w:val="MTemaNormal"/>
      </w:pPr>
      <w:r w:rsidRPr="00CE7B9D">
        <w:t xml:space="preserve">La usabilidad será un punto clave para Interpool,  </w:t>
      </w:r>
      <w:r w:rsidR="00BA79AF" w:rsidRPr="00CE7B9D">
        <w:t xml:space="preserve">el juego </w:t>
      </w:r>
      <w:r w:rsidRPr="00CE7B9D">
        <w:t xml:space="preserve">deberá  poder definirse </w:t>
      </w:r>
      <w:r w:rsidR="00484925" w:rsidRPr="00CE7B9D">
        <w:t xml:space="preserve">como </w:t>
      </w:r>
      <w:r w:rsidRPr="00CE7B9D">
        <w:t>intuitivo, entretenido y con una interfaz gráfica sumamente atractiva</w:t>
      </w:r>
      <w:r w:rsidR="00BA79AF" w:rsidRPr="00CE7B9D">
        <w:t xml:space="preserve"> y amigable</w:t>
      </w:r>
      <w:r w:rsidRPr="00CE7B9D">
        <w:t xml:space="preserve"> para el usuario.</w:t>
      </w:r>
    </w:p>
    <w:p w:rsidR="00AD1D41" w:rsidRPr="00CE7B9D" w:rsidRDefault="0029547B" w:rsidP="000B70F3">
      <w:pPr>
        <w:pStyle w:val="MTemaNormal"/>
      </w:pPr>
      <w:r w:rsidRPr="00CE7B9D">
        <w:t xml:space="preserve">La interfaz deberá </w:t>
      </w:r>
      <w:r w:rsidR="00BA79AF" w:rsidRPr="00CE7B9D">
        <w:t xml:space="preserve">permitir </w:t>
      </w:r>
      <w:r w:rsidRPr="00CE7B9D">
        <w:t xml:space="preserve">realizar </w:t>
      </w:r>
      <w:r w:rsidR="00BA79AF" w:rsidRPr="00CE7B9D">
        <w:t>todos</w:t>
      </w:r>
      <w:r w:rsidR="004C77E2" w:rsidRPr="00CE7B9D">
        <w:t xml:space="preserve"> los casos de usos </w:t>
      </w:r>
      <w:r w:rsidR="005707B5" w:rsidRPr="00CE7B9D">
        <w:t>especificados en el documento de Modelo de Casos de Uso.</w:t>
      </w:r>
    </w:p>
    <w:p w:rsidR="004269A4" w:rsidRPr="00CE7B9D" w:rsidRDefault="004269A4" w:rsidP="000B70F3">
      <w:pPr>
        <w:pStyle w:val="MTemaNormal"/>
      </w:pPr>
      <w:r w:rsidRPr="00CE7B9D">
        <w:t>E</w:t>
      </w:r>
      <w:r w:rsidR="00BB7BFE" w:rsidRPr="00CE7B9D">
        <w:t>l sistema debe</w:t>
      </w:r>
      <w:r w:rsidRPr="00CE7B9D">
        <w:t>rá</w:t>
      </w:r>
      <w:r w:rsidR="00BB7BFE" w:rsidRPr="00CE7B9D">
        <w:t xml:space="preserve"> proveer de una página web, la cual permita modificar configuración del sistema</w:t>
      </w:r>
      <w:r w:rsidR="005707B5" w:rsidRPr="00CE7B9D">
        <w:t>,</w:t>
      </w:r>
      <w:r w:rsidR="00BB7BFE" w:rsidRPr="00CE7B9D">
        <w:t xml:space="preserve"> </w:t>
      </w:r>
      <w:r w:rsidR="005707B5" w:rsidRPr="00CE7B9D">
        <w:t>e</w:t>
      </w:r>
      <w:r w:rsidR="00BB7BFE" w:rsidRPr="00CE7B9D">
        <w:t>sta interfaz es so</w:t>
      </w:r>
      <w:r w:rsidRPr="00CE7B9D">
        <w:t xml:space="preserve">lo para un </w:t>
      </w:r>
      <w:r w:rsidR="005707B5" w:rsidRPr="00CE7B9D">
        <w:t xml:space="preserve">usuario </w:t>
      </w:r>
      <w:r w:rsidRPr="00CE7B9D">
        <w:t>administrador.</w:t>
      </w:r>
    </w:p>
    <w:p w:rsidR="008422DF" w:rsidRPr="00CE7B9D" w:rsidRDefault="00AC73ED" w:rsidP="00AC73ED">
      <w:pPr>
        <w:pStyle w:val="MTemaNormal"/>
      </w:pPr>
      <w:r w:rsidRPr="00CE7B9D">
        <w:t xml:space="preserve">En este documento no se profundizara sobre este tema, por </w:t>
      </w:r>
      <w:r w:rsidR="008422DF" w:rsidRPr="00CE7B9D">
        <w:t xml:space="preserve">más detalles </w:t>
      </w:r>
      <w:r w:rsidR="00C7480E" w:rsidRPr="00CE7B9D">
        <w:t>de la interface</w:t>
      </w:r>
      <w:r w:rsidRPr="00CE7B9D">
        <w:t xml:space="preserve"> del usuario</w:t>
      </w:r>
      <w:r w:rsidR="008422DF" w:rsidRPr="00CE7B9D">
        <w:t xml:space="preserve"> leer el d</w:t>
      </w:r>
      <w:r w:rsidR="008051B6" w:rsidRPr="00CE7B9D">
        <w:t>ocumento de “Pautas de interface</w:t>
      </w:r>
      <w:r w:rsidR="008422DF" w:rsidRPr="00CE7B9D">
        <w:t xml:space="preserve"> de usuario”.</w:t>
      </w:r>
    </w:p>
    <w:p w:rsidR="00AD1D41" w:rsidRPr="00CE7B9D" w:rsidRDefault="00624C96">
      <w:pPr>
        <w:pStyle w:val="MTema3"/>
        <w:tabs>
          <w:tab w:val="num" w:pos="2098"/>
        </w:tabs>
      </w:pPr>
      <w:bookmarkStart w:id="34" w:name="_Toc95287970"/>
      <w:bookmarkStart w:id="35" w:name="_Toc271273970"/>
      <w:r w:rsidRPr="00CE7B9D">
        <w:t>Interfaces</w:t>
      </w:r>
      <w:r w:rsidR="00AD1D41" w:rsidRPr="00CE7B9D">
        <w:t xml:space="preserve"> con software</w:t>
      </w:r>
      <w:bookmarkEnd w:id="34"/>
      <w:bookmarkEnd w:id="35"/>
    </w:p>
    <w:p w:rsidR="006F27F3" w:rsidRPr="00CE7B9D" w:rsidRDefault="006F27F3" w:rsidP="006F27F3">
      <w:pPr>
        <w:pStyle w:val="Numeracinorden3"/>
        <w:numPr>
          <w:ilvl w:val="3"/>
          <w:numId w:val="9"/>
        </w:numPr>
        <w:tabs>
          <w:tab w:val="clear" w:pos="851"/>
          <w:tab w:val="clear" w:pos="1418"/>
          <w:tab w:val="num" w:pos="1560"/>
        </w:tabs>
      </w:pPr>
      <w:bookmarkStart w:id="36" w:name="_Toc271273971"/>
      <w:bookmarkStart w:id="37" w:name="_Toc95287971"/>
      <w:r w:rsidRPr="00CE7B9D">
        <w:t>API de Facebook:</w:t>
      </w:r>
      <w:bookmarkEnd w:id="36"/>
    </w:p>
    <w:p w:rsidR="006F27F3" w:rsidRPr="00CE7B9D" w:rsidRDefault="008341CB" w:rsidP="000B70F3">
      <w:pPr>
        <w:pStyle w:val="MTemaNormal"/>
      </w:pPr>
      <w:r w:rsidRPr="00CE7B9D">
        <w:t>El p</w:t>
      </w:r>
      <w:r w:rsidR="006F27F3" w:rsidRPr="00CE7B9D">
        <w:t>ropósito</w:t>
      </w:r>
      <w:r w:rsidRPr="00CE7B9D">
        <w:t xml:space="preserve"> de la misma es </w:t>
      </w:r>
      <w:r w:rsidR="006F27F3" w:rsidRPr="00CE7B9D">
        <w:t>obtener las características de los amigos del usuario para armar las pistas.</w:t>
      </w:r>
    </w:p>
    <w:p w:rsidR="006F27F3" w:rsidRPr="00CE7B9D" w:rsidRDefault="008341CB" w:rsidP="006F27F3">
      <w:pPr>
        <w:pStyle w:val="Numeracinorden3"/>
        <w:numPr>
          <w:ilvl w:val="3"/>
          <w:numId w:val="9"/>
        </w:numPr>
        <w:tabs>
          <w:tab w:val="clear" w:pos="851"/>
          <w:tab w:val="clear" w:pos="1418"/>
          <w:tab w:val="left" w:pos="1560"/>
        </w:tabs>
      </w:pPr>
      <w:bookmarkStart w:id="38" w:name="_Toc271273972"/>
      <w:r w:rsidRPr="00CE7B9D">
        <w:t>API de Bing</w:t>
      </w:r>
      <w:r w:rsidR="006F27F3" w:rsidRPr="00CE7B9D">
        <w:t>:</w:t>
      </w:r>
      <w:bookmarkEnd w:id="38"/>
    </w:p>
    <w:p w:rsidR="006F27F3" w:rsidRPr="00CE7B9D" w:rsidRDefault="008341CB" w:rsidP="000B70F3">
      <w:pPr>
        <w:pStyle w:val="MTemaNormal"/>
      </w:pPr>
      <w:r w:rsidRPr="00CE7B9D">
        <w:t>El p</w:t>
      </w:r>
      <w:r w:rsidR="006F27F3" w:rsidRPr="00CE7B9D">
        <w:t>ropósito</w:t>
      </w:r>
      <w:r w:rsidRPr="00CE7B9D">
        <w:t xml:space="preserve"> de la API de Bing es</w:t>
      </w:r>
      <w:r w:rsidR="006F27F3" w:rsidRPr="00CE7B9D">
        <w:t xml:space="preserve"> obtener características de las ciudades y de los famosos que van a estar en el juego. </w:t>
      </w:r>
    </w:p>
    <w:p w:rsidR="006F27F3" w:rsidRPr="00CE7B9D" w:rsidRDefault="006F27F3" w:rsidP="006F27F3">
      <w:pPr>
        <w:pStyle w:val="Numeracinorden3"/>
        <w:numPr>
          <w:ilvl w:val="3"/>
          <w:numId w:val="9"/>
        </w:numPr>
        <w:tabs>
          <w:tab w:val="clear" w:pos="851"/>
          <w:tab w:val="clear" w:pos="1418"/>
          <w:tab w:val="left" w:pos="1560"/>
        </w:tabs>
      </w:pPr>
      <w:bookmarkStart w:id="39" w:name="_Toc271273973"/>
      <w:r w:rsidRPr="00CE7B9D">
        <w:t>Manejador de la Base de Datos SQL Azure:</w:t>
      </w:r>
      <w:bookmarkEnd w:id="39"/>
    </w:p>
    <w:p w:rsidR="006F27F3" w:rsidRPr="00CE7B9D" w:rsidRDefault="008341CB" w:rsidP="000B70F3">
      <w:pPr>
        <w:pStyle w:val="MTemaNormal"/>
      </w:pPr>
      <w:r w:rsidRPr="00CE7B9D">
        <w:t xml:space="preserve">El propósito del mismo es </w:t>
      </w:r>
      <w:r w:rsidR="006F27F3" w:rsidRPr="00CE7B9D">
        <w:t>persistir los datos del servidor.</w:t>
      </w:r>
    </w:p>
    <w:p w:rsidR="00AD1D41" w:rsidRPr="00CE7B9D" w:rsidRDefault="00624C96">
      <w:pPr>
        <w:pStyle w:val="MTema3"/>
        <w:tabs>
          <w:tab w:val="num" w:pos="2098"/>
        </w:tabs>
        <w:jc w:val="both"/>
      </w:pPr>
      <w:bookmarkStart w:id="40" w:name="_Toc271273974"/>
      <w:r w:rsidRPr="00CE7B9D">
        <w:t>Interfaces</w:t>
      </w:r>
      <w:r w:rsidR="00AD1D41" w:rsidRPr="00CE7B9D">
        <w:t xml:space="preserve"> de comunicación</w:t>
      </w:r>
      <w:bookmarkEnd w:id="37"/>
      <w:bookmarkEnd w:id="40"/>
    </w:p>
    <w:p w:rsidR="00AD1D41" w:rsidRPr="00CE7B9D" w:rsidRDefault="001031C0" w:rsidP="000B70F3">
      <w:pPr>
        <w:pStyle w:val="MTemaNormal"/>
      </w:pPr>
      <w:r w:rsidRPr="00CE7B9D">
        <w:t xml:space="preserve">Para las interfaces de comunicación cliente-servidor </w:t>
      </w:r>
      <w:r w:rsidR="005D189B" w:rsidRPr="00CE7B9D">
        <w:t>utilizaremos</w:t>
      </w:r>
      <w:r w:rsidRPr="00CE7B9D">
        <w:t xml:space="preserve"> W</w:t>
      </w:r>
      <w:r w:rsidRPr="00CE7B9D">
        <w:rPr>
          <w:rStyle w:val="nfasis"/>
          <w:bCs/>
          <w:i w:val="0"/>
          <w:iCs w:val="0"/>
          <w:szCs w:val="20"/>
        </w:rPr>
        <w:t>indows</w:t>
      </w:r>
      <w:r w:rsidRPr="00CE7B9D">
        <w:rPr>
          <w:rStyle w:val="apple-converted-space"/>
          <w:szCs w:val="20"/>
        </w:rPr>
        <w:t xml:space="preserve">  </w:t>
      </w:r>
      <w:r w:rsidRPr="00CE7B9D">
        <w:rPr>
          <w:rStyle w:val="apple-style-span"/>
          <w:szCs w:val="20"/>
        </w:rPr>
        <w:t>Communication</w:t>
      </w:r>
      <w:r w:rsidRPr="00CE7B9D">
        <w:rPr>
          <w:rStyle w:val="apple-converted-space"/>
          <w:szCs w:val="20"/>
        </w:rPr>
        <w:t> </w:t>
      </w:r>
      <w:r w:rsidRPr="00CE7B9D">
        <w:rPr>
          <w:rStyle w:val="nfasis"/>
          <w:bCs/>
          <w:i w:val="0"/>
          <w:iCs w:val="0"/>
          <w:szCs w:val="20"/>
        </w:rPr>
        <w:t xml:space="preserve">Foundation Services. Estas interfaces nos permitirán comunicar el Windows </w:t>
      </w:r>
      <w:r w:rsidR="007F34F8" w:rsidRPr="00CE7B9D">
        <w:rPr>
          <w:rStyle w:val="nfasis"/>
          <w:bCs/>
          <w:i w:val="0"/>
          <w:iCs w:val="0"/>
          <w:szCs w:val="20"/>
        </w:rPr>
        <w:t>P</w:t>
      </w:r>
      <w:r w:rsidR="006808D6" w:rsidRPr="00CE7B9D">
        <w:rPr>
          <w:rStyle w:val="nfasis"/>
          <w:bCs/>
          <w:i w:val="0"/>
          <w:iCs w:val="0"/>
          <w:szCs w:val="20"/>
        </w:rPr>
        <w:t>h</w:t>
      </w:r>
      <w:r w:rsidRPr="00CE7B9D">
        <w:rPr>
          <w:rStyle w:val="nfasis"/>
          <w:bCs/>
          <w:i w:val="0"/>
          <w:iCs w:val="0"/>
          <w:szCs w:val="20"/>
        </w:rPr>
        <w:t>one 7 a la nube.</w:t>
      </w:r>
    </w:p>
    <w:p w:rsidR="00AD1D41" w:rsidRPr="00CE7B9D" w:rsidRDefault="00AD1D41">
      <w:pPr>
        <w:pStyle w:val="MTema3"/>
        <w:tabs>
          <w:tab w:val="num" w:pos="2098"/>
        </w:tabs>
        <w:jc w:val="both"/>
      </w:pPr>
      <w:bookmarkStart w:id="41" w:name="_Toc95287972"/>
      <w:bookmarkStart w:id="42" w:name="_Toc271273975"/>
      <w:r w:rsidRPr="00CE7B9D">
        <w:t>Restricciones de memoria</w:t>
      </w:r>
      <w:bookmarkEnd w:id="41"/>
      <w:bookmarkEnd w:id="42"/>
    </w:p>
    <w:p w:rsidR="00AD1D41" w:rsidRPr="00CE7B9D" w:rsidRDefault="004C77E2" w:rsidP="000B70F3">
      <w:pPr>
        <w:pStyle w:val="MTemaNormal"/>
      </w:pPr>
      <w:r w:rsidRPr="00CE7B9D">
        <w:t>En la nube esto no aplica, dado que los sistemas son de “recursos ilimitados”. Y en el caso del cliente,</w:t>
      </w:r>
      <w:r w:rsidR="001031C0" w:rsidRPr="00CE7B9D">
        <w:t xml:space="preserve"> contaremos con la restric</w:t>
      </w:r>
      <w:r w:rsidR="00EC4E86" w:rsidRPr="00CE7B9D">
        <w:t>ción de memoria que el Windows Ph</w:t>
      </w:r>
      <w:r w:rsidR="001031C0" w:rsidRPr="00CE7B9D">
        <w:t>one 7 provea.</w:t>
      </w:r>
    </w:p>
    <w:p w:rsidR="00AD1D41" w:rsidRPr="00CE7B9D" w:rsidRDefault="00AD1D41">
      <w:pPr>
        <w:pStyle w:val="MTema3"/>
        <w:tabs>
          <w:tab w:val="num" w:pos="2098"/>
        </w:tabs>
        <w:jc w:val="both"/>
      </w:pPr>
      <w:bookmarkStart w:id="43" w:name="_Toc95287973"/>
      <w:bookmarkStart w:id="44" w:name="_Toc271273976"/>
      <w:r w:rsidRPr="00CE7B9D">
        <w:t>Requerimientos de adecuación al entorno</w:t>
      </w:r>
      <w:bookmarkEnd w:id="43"/>
      <w:bookmarkEnd w:id="44"/>
    </w:p>
    <w:p w:rsidR="0082761D" w:rsidRPr="00CE7B9D" w:rsidRDefault="0082761D" w:rsidP="000B70F3">
      <w:pPr>
        <w:pStyle w:val="MTemaNormal"/>
      </w:pPr>
      <w:r w:rsidRPr="00CE7B9D">
        <w:t>Por parte del servidor, como se ha dicho anteriormente, el servidor va a correr sobre Azure, por lo que el entorno del servidor será definido por las especificaciones que éste provea.</w:t>
      </w:r>
    </w:p>
    <w:p w:rsidR="00E71A3F" w:rsidRPr="00CE7B9D" w:rsidRDefault="0082761D" w:rsidP="00E77DBC">
      <w:pPr>
        <w:pStyle w:val="MTemaNormal"/>
      </w:pPr>
      <w:r w:rsidRPr="00CE7B9D">
        <w:t xml:space="preserve">Del lado del cliente, éste último correrá sobre Windows Phone </w:t>
      </w:r>
      <w:r w:rsidR="00E71A3F" w:rsidRPr="00CE7B9D">
        <w:t xml:space="preserve">7, por lo que lo que el entorno estará acotado por las limitaciones de </w:t>
      </w:r>
      <w:r w:rsidR="00E77DBC" w:rsidRPr="00CE7B9D">
        <w:t>este sistema operativo.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45" w:name="_Toc95287974"/>
      <w:bookmarkStart w:id="46" w:name="_Toc271273977"/>
      <w:r w:rsidRPr="00CE7B9D">
        <w:t>Funciones del producto</w:t>
      </w:r>
      <w:bookmarkEnd w:id="45"/>
      <w:bookmarkEnd w:id="46"/>
    </w:p>
    <w:p w:rsidR="003505CC" w:rsidRPr="00CE7B9D" w:rsidRDefault="00EE6EBC" w:rsidP="000B70F3">
      <w:pPr>
        <w:pStyle w:val="MTemaNormal"/>
      </w:pPr>
      <w:r w:rsidRPr="00CE7B9D">
        <w:t>La funcio</w:t>
      </w:r>
      <w:r w:rsidR="00727A4D" w:rsidRPr="00CE7B9D">
        <w:t>na</w:t>
      </w:r>
      <w:r w:rsidRPr="00CE7B9D">
        <w:t xml:space="preserve">lidad </w:t>
      </w:r>
      <w:r w:rsidR="00727A4D" w:rsidRPr="00CE7B9D">
        <w:t>del sistema es brindar al usuario un juego para su celular que le permita interactuar con sus contactos de la red social Facebook</w:t>
      </w:r>
      <w:r w:rsidR="00624C96" w:rsidRPr="00CE7B9D">
        <w:t>, así como obtener nuevos amigos dentro de la red</w:t>
      </w:r>
      <w:r w:rsidR="00500613" w:rsidRPr="00CE7B9D">
        <w:t xml:space="preserve">. </w:t>
      </w:r>
    </w:p>
    <w:p w:rsidR="003505CC" w:rsidRPr="00CE7B9D" w:rsidRDefault="00500613" w:rsidP="000B70F3">
      <w:pPr>
        <w:pStyle w:val="MTemaNormal"/>
      </w:pPr>
      <w:r w:rsidRPr="00CE7B9D">
        <w:t xml:space="preserve">El </w:t>
      </w:r>
      <w:r w:rsidR="00727A4D" w:rsidRPr="00CE7B9D">
        <w:t xml:space="preserve">objetivo del mismo consiste en descubrir </w:t>
      </w:r>
      <w:r w:rsidR="00624C96" w:rsidRPr="00CE7B9D">
        <w:t>quién</w:t>
      </w:r>
      <w:r w:rsidR="00727A4D" w:rsidRPr="00CE7B9D">
        <w:t xml:space="preserve"> es el “sospechoso”, para ello deberá ir resolviendo las pistas brindadas por diferentes personajes alrededor del mundo. </w:t>
      </w:r>
    </w:p>
    <w:p w:rsidR="003505CC" w:rsidRPr="00CE7B9D" w:rsidRDefault="00624C96" w:rsidP="000B70F3">
      <w:pPr>
        <w:pStyle w:val="MTemaNormal"/>
      </w:pPr>
      <w:r w:rsidRPr="00CE7B9D">
        <w:t>Durante las primeras dos interacciones de cada nivel</w:t>
      </w:r>
      <w:r w:rsidR="00500613" w:rsidRPr="00CE7B9D">
        <w:t xml:space="preserve"> los sospechosos son contactos del usuario mientras que en la tercera es un contacto del grupo “El gran sospechosos”, del nivel actual del usuario.</w:t>
      </w:r>
      <w:r w:rsidRPr="00CE7B9D">
        <w:t xml:space="preserve"> </w:t>
      </w:r>
    </w:p>
    <w:p w:rsidR="00AD1D41" w:rsidRPr="00CE7B9D" w:rsidRDefault="00727A4D" w:rsidP="000B70F3">
      <w:pPr>
        <w:pStyle w:val="MTemaNormal"/>
      </w:pPr>
      <w:r w:rsidRPr="00CE7B9D">
        <w:lastRenderedPageBreak/>
        <w:t xml:space="preserve">Una </w:t>
      </w:r>
      <w:r w:rsidR="00677342" w:rsidRPr="00CE7B9D">
        <w:t>v</w:t>
      </w:r>
      <w:r w:rsidRPr="00CE7B9D">
        <w:t>ez r</w:t>
      </w:r>
      <w:r w:rsidR="00677342" w:rsidRPr="00CE7B9D">
        <w:t xml:space="preserve">esuelto el misterio, el sistema </w:t>
      </w:r>
      <w:r w:rsidRPr="00CE7B9D">
        <w:t>le brin</w:t>
      </w:r>
      <w:r w:rsidR="00677342" w:rsidRPr="00CE7B9D">
        <w:t xml:space="preserve">dara un código de verificación </w:t>
      </w:r>
      <w:r w:rsidR="00500613" w:rsidRPr="00CE7B9D">
        <w:t xml:space="preserve">para ser miembro del grupo en </w:t>
      </w:r>
      <w:r w:rsidR="00677342" w:rsidRPr="00CE7B9D">
        <w:t>F</w:t>
      </w:r>
      <w:r w:rsidRPr="00CE7B9D">
        <w:t xml:space="preserve">acebook </w:t>
      </w:r>
      <w:r w:rsidR="00500613" w:rsidRPr="00CE7B9D">
        <w:t>e</w:t>
      </w:r>
      <w:r w:rsidR="00677342" w:rsidRPr="00CE7B9D">
        <w:t xml:space="preserve">l </w:t>
      </w:r>
      <w:r w:rsidRPr="00CE7B9D">
        <w:t xml:space="preserve"> “Gran Sospechos</w:t>
      </w:r>
      <w:r w:rsidR="00677342" w:rsidRPr="00CE7B9D">
        <w:t>o</w:t>
      </w:r>
      <w:r w:rsidRPr="00CE7B9D">
        <w:t>”</w:t>
      </w:r>
      <w:r w:rsidR="00500613" w:rsidRPr="00CE7B9D">
        <w:t>, así como los datos del último sospechoso, para que si el usuario lo desea le pueda enviar un</w:t>
      </w:r>
      <w:r w:rsidR="00E23B3C">
        <w:t>a</w:t>
      </w:r>
      <w:r w:rsidR="00500613" w:rsidRPr="00CE7B9D">
        <w:t xml:space="preserve"> invitación de amistad.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47" w:name="_Toc95287975"/>
      <w:bookmarkStart w:id="48" w:name="_Toc271273978"/>
      <w:r w:rsidRPr="00CE7B9D">
        <w:t>Características de los usuarios</w:t>
      </w:r>
      <w:bookmarkEnd w:id="47"/>
      <w:bookmarkEnd w:id="48"/>
    </w:p>
    <w:p w:rsidR="0006635E" w:rsidRPr="00CE7B9D" w:rsidRDefault="0006635E" w:rsidP="000B70F3">
      <w:pPr>
        <w:pStyle w:val="MTemaNormal"/>
      </w:pPr>
      <w:r w:rsidRPr="00CE7B9D">
        <w:t>El sistema debe estar dirigido para personas con edad mayor a 11 años.</w:t>
      </w:r>
    </w:p>
    <w:p w:rsidR="0006635E" w:rsidRPr="00CE7B9D" w:rsidRDefault="0006635E" w:rsidP="000B70F3">
      <w:pPr>
        <w:pStyle w:val="MTemaNormal"/>
      </w:pPr>
      <w:r w:rsidRPr="00CE7B9D">
        <w:t>Los usuarios deberán tener con</w:t>
      </w:r>
      <w:r w:rsidR="00DB6B70" w:rsidRPr="00CE7B9D">
        <w:t>ocimientos básicos del Windows Phone 7.</w:t>
      </w:r>
    </w:p>
    <w:p w:rsidR="0006635E" w:rsidRPr="00CE7B9D" w:rsidRDefault="0006635E" w:rsidP="00DB6B70">
      <w:pPr>
        <w:pStyle w:val="MTemaNormal"/>
      </w:pPr>
      <w:r w:rsidRPr="00CE7B9D">
        <w:t>El usuario administrador será el encargado de mantener actualizado los datos.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49" w:name="_Toc95287976"/>
      <w:bookmarkStart w:id="50" w:name="_Toc271273979"/>
      <w:r w:rsidRPr="00CE7B9D">
        <w:t>Restricciones de diseño</w:t>
      </w:r>
      <w:bookmarkEnd w:id="49"/>
      <w:bookmarkEnd w:id="50"/>
    </w:p>
    <w:p w:rsidR="00DF1F49" w:rsidRPr="00CE7B9D" w:rsidRDefault="00DD6462" w:rsidP="00DF1F49">
      <w:pPr>
        <w:pStyle w:val="Numeracinorden3"/>
        <w:numPr>
          <w:ilvl w:val="2"/>
          <w:numId w:val="7"/>
        </w:numPr>
        <w:tabs>
          <w:tab w:val="clear" w:pos="2098"/>
        </w:tabs>
        <w:ind w:left="1276"/>
      </w:pPr>
      <w:bookmarkStart w:id="51" w:name="_Toc271273980"/>
      <w:r w:rsidRPr="00CE7B9D">
        <w:t>Lenguajes de programación</w:t>
      </w:r>
      <w:bookmarkEnd w:id="51"/>
    </w:p>
    <w:p w:rsidR="008477D0" w:rsidRPr="00CE7B9D" w:rsidRDefault="00DD6462" w:rsidP="006D1B85">
      <w:pPr>
        <w:pStyle w:val="a"/>
        <w:rPr>
          <w:b/>
        </w:rPr>
      </w:pPr>
      <w:r w:rsidRPr="00CE7B9D">
        <w:t>C#</w:t>
      </w:r>
      <w:r w:rsidR="00EC32B7" w:rsidRPr="00CE7B9D">
        <w:t>.</w:t>
      </w:r>
    </w:p>
    <w:p w:rsidR="003505CC" w:rsidRPr="00CE7B9D" w:rsidRDefault="003505CC" w:rsidP="00DF1F49">
      <w:pPr>
        <w:pStyle w:val="Numeracinorden3"/>
        <w:numPr>
          <w:ilvl w:val="2"/>
          <w:numId w:val="7"/>
        </w:numPr>
        <w:tabs>
          <w:tab w:val="clear" w:pos="2098"/>
        </w:tabs>
        <w:ind w:left="1276"/>
      </w:pPr>
      <w:bookmarkStart w:id="52" w:name="_Toc271273981"/>
      <w:r w:rsidRPr="00CE7B9D">
        <w:t>Plataformas</w:t>
      </w:r>
      <w:bookmarkEnd w:id="52"/>
    </w:p>
    <w:p w:rsidR="00DD6462" w:rsidRPr="00CE7B9D" w:rsidRDefault="00DD6462" w:rsidP="006D1B85">
      <w:pPr>
        <w:pStyle w:val="a"/>
        <w:rPr>
          <w:b/>
        </w:rPr>
      </w:pPr>
      <w:r w:rsidRPr="00CE7B9D">
        <w:t>Windows Phone 7</w:t>
      </w:r>
      <w:r w:rsidR="00EC32B7" w:rsidRPr="00CE7B9D">
        <w:t>.</w:t>
      </w:r>
    </w:p>
    <w:p w:rsidR="00DD6462" w:rsidRPr="00CE7B9D" w:rsidRDefault="00DD6462" w:rsidP="006D1B85">
      <w:pPr>
        <w:pStyle w:val="a"/>
      </w:pPr>
      <w:r w:rsidRPr="00CE7B9D">
        <w:t>Servidor en la nube, con Windows Azure</w:t>
      </w:r>
      <w:r w:rsidR="00EC32B7" w:rsidRPr="00CE7B9D">
        <w:t>.</w:t>
      </w:r>
    </w:p>
    <w:p w:rsidR="00DD6462" w:rsidRPr="00CE7B9D" w:rsidRDefault="006808D6" w:rsidP="006D1B85">
      <w:pPr>
        <w:pStyle w:val="a"/>
      </w:pPr>
      <w:r w:rsidRPr="00CE7B9D">
        <w:t xml:space="preserve">Framework .Net </w:t>
      </w:r>
      <w:r w:rsidR="006F3D09">
        <w:t>4</w:t>
      </w:r>
      <w:r w:rsidRPr="00CE7B9D">
        <w:t>.</w:t>
      </w:r>
      <w:r w:rsidR="006F3D09">
        <w:t>0</w:t>
      </w:r>
      <w:r w:rsidR="00EC32B7" w:rsidRPr="00CE7B9D">
        <w:t>.</w:t>
      </w:r>
    </w:p>
    <w:p w:rsidR="00DD6462" w:rsidRPr="00CE7B9D" w:rsidRDefault="00DD6462" w:rsidP="00DD6462">
      <w:pPr>
        <w:pStyle w:val="Numeracinorden3"/>
        <w:numPr>
          <w:ilvl w:val="2"/>
          <w:numId w:val="7"/>
        </w:numPr>
        <w:tabs>
          <w:tab w:val="clear" w:pos="2098"/>
        </w:tabs>
        <w:ind w:left="1276"/>
      </w:pPr>
      <w:bookmarkStart w:id="53" w:name="_Toc271273982"/>
      <w:r w:rsidRPr="00CE7B9D">
        <w:t>Herramientas de desarrollo</w:t>
      </w:r>
      <w:bookmarkEnd w:id="53"/>
    </w:p>
    <w:p w:rsidR="00DD6462" w:rsidRPr="00CE7B9D" w:rsidRDefault="00DD6462" w:rsidP="006D1B85">
      <w:pPr>
        <w:pStyle w:val="a"/>
      </w:pPr>
      <w:r w:rsidRPr="00CE7B9D">
        <w:t>Visual Studio 2010</w:t>
      </w:r>
      <w:r w:rsidR="00EC32B7" w:rsidRPr="00CE7B9D">
        <w:t>.</w:t>
      </w:r>
    </w:p>
    <w:p w:rsidR="005B24DC" w:rsidRPr="00CE7B9D" w:rsidRDefault="005B24DC" w:rsidP="006D1B85">
      <w:pPr>
        <w:pStyle w:val="a"/>
      </w:pPr>
      <w:r w:rsidRPr="00CE7B9D">
        <w:t>Silveright</w:t>
      </w:r>
      <w:r w:rsidR="00EC32B7" w:rsidRPr="00CE7B9D">
        <w:t>.</w:t>
      </w:r>
    </w:p>
    <w:p w:rsidR="00DD6462" w:rsidRPr="00CE7B9D" w:rsidRDefault="006F3D09" w:rsidP="006D1B85">
      <w:pPr>
        <w:pStyle w:val="a"/>
      </w:pPr>
      <w:r>
        <w:t>Google code</w:t>
      </w:r>
      <w:r w:rsidR="00EC32B7" w:rsidRPr="00CE7B9D">
        <w:t>.</w:t>
      </w:r>
    </w:p>
    <w:p w:rsidR="00DD6462" w:rsidRPr="00CE7B9D" w:rsidRDefault="00DD6462" w:rsidP="006D1B85">
      <w:pPr>
        <w:pStyle w:val="a"/>
      </w:pPr>
      <w:r w:rsidRPr="00CE7B9D">
        <w:t>Manejador de bases de datos SQL Azure</w:t>
      </w:r>
      <w:r w:rsidR="00EC32B7" w:rsidRPr="00CE7B9D">
        <w:t>.</w:t>
      </w:r>
    </w:p>
    <w:p w:rsidR="00DD6462" w:rsidRPr="00CE7B9D" w:rsidRDefault="00DD6462" w:rsidP="00DD6462">
      <w:pPr>
        <w:pStyle w:val="Numeracinorden3"/>
        <w:numPr>
          <w:ilvl w:val="2"/>
          <w:numId w:val="7"/>
        </w:numPr>
        <w:tabs>
          <w:tab w:val="clear" w:pos="2098"/>
        </w:tabs>
        <w:ind w:left="1276"/>
      </w:pPr>
      <w:bookmarkStart w:id="54" w:name="_Toc271273983"/>
      <w:r w:rsidRPr="00CE7B9D">
        <w:t>Modelo de desarrollo</w:t>
      </w:r>
      <w:bookmarkEnd w:id="54"/>
    </w:p>
    <w:p w:rsidR="00DD6462" w:rsidRPr="00CE7B9D" w:rsidRDefault="00DD6462" w:rsidP="006D1B85">
      <w:pPr>
        <w:pStyle w:val="a"/>
      </w:pPr>
      <w:r w:rsidRPr="00CE7B9D">
        <w:t>Proceso de desarrollo MUM</w:t>
      </w:r>
      <w:r w:rsidR="00EC32B7" w:rsidRPr="00CE7B9D">
        <w:t>.</w:t>
      </w:r>
    </w:p>
    <w:p w:rsidR="00DD6462" w:rsidRPr="00CE7B9D" w:rsidRDefault="008477D0" w:rsidP="00DD6462">
      <w:pPr>
        <w:pStyle w:val="Numeracinorden3"/>
        <w:numPr>
          <w:ilvl w:val="2"/>
          <w:numId w:val="7"/>
        </w:numPr>
        <w:tabs>
          <w:tab w:val="clear" w:pos="2098"/>
        </w:tabs>
        <w:ind w:left="1276"/>
      </w:pPr>
      <w:bookmarkStart w:id="55" w:name="_Toc271273984"/>
      <w:r w:rsidRPr="00CE7B9D">
        <w:t>Protocolos</w:t>
      </w:r>
      <w:bookmarkEnd w:id="55"/>
    </w:p>
    <w:p w:rsidR="00DD6462" w:rsidRPr="00CE7B9D" w:rsidRDefault="00DD6462" w:rsidP="006D1B85">
      <w:pPr>
        <w:pStyle w:val="a"/>
      </w:pPr>
      <w:r w:rsidRPr="00CE7B9D">
        <w:t>Especificaciones Microsoft para el código</w:t>
      </w:r>
      <w:r w:rsidR="00EC32B7" w:rsidRPr="00CE7B9D">
        <w:t>.</w:t>
      </w:r>
    </w:p>
    <w:p w:rsidR="00DD6462" w:rsidRPr="00CE7B9D" w:rsidRDefault="00DD6462" w:rsidP="006D1B85">
      <w:pPr>
        <w:pStyle w:val="a"/>
      </w:pPr>
      <w:r w:rsidRPr="00CE7B9D">
        <w:t>Especificaciones de</w:t>
      </w:r>
      <w:r w:rsidR="00F86B19" w:rsidRPr="00CE7B9D">
        <w:t xml:space="preserve"> Windows</w:t>
      </w:r>
      <w:r w:rsidRPr="00CE7B9D">
        <w:t xml:space="preserve"> MarketPlace</w:t>
      </w:r>
      <w:r w:rsidR="00A20E3E" w:rsidRPr="00CE7B9D">
        <w:t xml:space="preserve"> para móv</w:t>
      </w:r>
      <w:r w:rsidR="00F86B19" w:rsidRPr="00CE7B9D">
        <w:t>iles</w:t>
      </w:r>
      <w:r w:rsidR="00EC32B7" w:rsidRPr="00CE7B9D">
        <w:t>.</w:t>
      </w:r>
    </w:p>
    <w:p w:rsidR="005B24DC" w:rsidRPr="00CE7B9D" w:rsidRDefault="00DF1F49" w:rsidP="005B24DC">
      <w:pPr>
        <w:pStyle w:val="Numeracinorden3"/>
        <w:numPr>
          <w:ilvl w:val="2"/>
          <w:numId w:val="7"/>
        </w:numPr>
        <w:tabs>
          <w:tab w:val="clear" w:pos="2098"/>
        </w:tabs>
        <w:ind w:left="1276"/>
      </w:pPr>
      <w:bookmarkStart w:id="56" w:name="_Toc238825769"/>
      <w:bookmarkStart w:id="57" w:name="_Toc271273985"/>
      <w:r w:rsidRPr="00CE7B9D">
        <w:t>Restricciones legales</w:t>
      </w:r>
      <w:bookmarkEnd w:id="56"/>
      <w:bookmarkEnd w:id="57"/>
    </w:p>
    <w:p w:rsidR="00DF1F49" w:rsidRPr="00CE7B9D" w:rsidRDefault="00DF1F49" w:rsidP="006D1B85">
      <w:pPr>
        <w:pStyle w:val="a"/>
      </w:pPr>
      <w:r w:rsidRPr="00CE7B9D">
        <w:t>Uso de código abierto</w:t>
      </w:r>
      <w:r w:rsidR="00EC32B7" w:rsidRPr="00CE7B9D">
        <w:t>.</w:t>
      </w:r>
    </w:p>
    <w:p w:rsidR="00DF1F49" w:rsidRPr="00CE7B9D" w:rsidRDefault="00DF1F49" w:rsidP="006D1B85">
      <w:pPr>
        <w:pStyle w:val="a"/>
      </w:pPr>
      <w:r w:rsidRPr="00CE7B9D">
        <w:t>Imágenes</w:t>
      </w:r>
      <w:r w:rsidR="004D5439" w:rsidRPr="00CE7B9D">
        <w:t xml:space="preserve"> sin </w:t>
      </w:r>
      <w:r w:rsidR="004D5439" w:rsidRPr="00CE7B9D">
        <w:rPr>
          <w:i/>
        </w:rPr>
        <w:t>copyright</w:t>
      </w:r>
      <w:r w:rsidR="00EC32B7" w:rsidRPr="00CE7B9D">
        <w:rPr>
          <w:i/>
        </w:rPr>
        <w:t>.</w:t>
      </w:r>
    </w:p>
    <w:p w:rsidR="004D5439" w:rsidRPr="00CE7B9D" w:rsidRDefault="004D5439" w:rsidP="006D1B85">
      <w:pPr>
        <w:pStyle w:val="a"/>
        <w:rPr>
          <w:lang w:val="en-US"/>
        </w:rPr>
      </w:pPr>
      <w:r w:rsidRPr="00CE7B9D">
        <w:rPr>
          <w:lang w:val="en-US"/>
        </w:rPr>
        <w:t>No copia del juego W</w:t>
      </w:r>
      <w:r w:rsidR="00022613" w:rsidRPr="00CE7B9D">
        <w:rPr>
          <w:lang w:val="en-US"/>
        </w:rPr>
        <w:t>here in the world is Carmen Sand</w:t>
      </w:r>
      <w:r w:rsidRPr="00CE7B9D">
        <w:rPr>
          <w:lang w:val="en-US"/>
        </w:rPr>
        <w:t>iego?</w:t>
      </w:r>
      <w:r w:rsidR="00EC32B7" w:rsidRPr="00CE7B9D">
        <w:rPr>
          <w:lang w:val="en-US"/>
        </w:rPr>
        <w:t>.</w:t>
      </w:r>
    </w:p>
    <w:p w:rsidR="00AD1D41" w:rsidRPr="00CE7B9D" w:rsidRDefault="004D5439" w:rsidP="006D1B85">
      <w:pPr>
        <w:pStyle w:val="a"/>
        <w:rPr>
          <w:lang w:val="es-MX"/>
        </w:rPr>
      </w:pPr>
      <w:r w:rsidRPr="00CE7B9D">
        <w:rPr>
          <w:lang w:val="es-MX"/>
        </w:rPr>
        <w:t>Pasaje a la nube de información p</w:t>
      </w:r>
      <w:r w:rsidR="00682D6E" w:rsidRPr="00CE7B9D">
        <w:rPr>
          <w:lang w:val="es-MX"/>
        </w:rPr>
        <w:t>rivada de los contactos de Faceb</w:t>
      </w:r>
      <w:r w:rsidRPr="00CE7B9D">
        <w:rPr>
          <w:lang w:val="es-MX"/>
        </w:rPr>
        <w:t>ook</w:t>
      </w:r>
      <w:r w:rsidR="00EC32B7" w:rsidRPr="00CE7B9D">
        <w:rPr>
          <w:lang w:val="es-MX"/>
        </w:rPr>
        <w:t>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58" w:name="_Toc95287978"/>
      <w:bookmarkStart w:id="59" w:name="_Toc271273986"/>
      <w:r w:rsidRPr="00CE7B9D">
        <w:t>Supuestos y dependencias</w:t>
      </w:r>
      <w:bookmarkEnd w:id="58"/>
      <w:bookmarkEnd w:id="59"/>
    </w:p>
    <w:p w:rsidR="00AD1D41" w:rsidRPr="00CE7B9D" w:rsidRDefault="00486836" w:rsidP="000B70F3">
      <w:pPr>
        <w:pStyle w:val="MTemaNormal"/>
      </w:pPr>
      <w:r>
        <w:t>La</w:t>
      </w:r>
      <w:r w:rsidR="00F74D97" w:rsidRPr="00CE7B9D">
        <w:t xml:space="preserve"> API de Facebook permita determinar información acerca de los contactos del usuario</w:t>
      </w:r>
      <w:r w:rsidR="003F14C9" w:rsidRPr="00CE7B9D">
        <w:t>, por lo cual dependemos de las prestaciones de esta API</w:t>
      </w:r>
      <w:r w:rsidR="00F74D97" w:rsidRPr="00CE7B9D">
        <w:t>.</w:t>
      </w:r>
    </w:p>
    <w:p w:rsidR="003F14C9" w:rsidRPr="00CE7B9D" w:rsidRDefault="003F14C9" w:rsidP="000B70F3">
      <w:pPr>
        <w:pStyle w:val="MTemaNormal"/>
      </w:pPr>
      <w:r w:rsidRPr="00CE7B9D">
        <w:t xml:space="preserve">El usuario del Windows Phone 7 deberá loguearse manualmente para que el sistema obtenga datos de sus contactos en </w:t>
      </w:r>
      <w:r w:rsidR="00B25B03">
        <w:t>F</w:t>
      </w:r>
      <w:r w:rsidRPr="00CE7B9D">
        <w:t>acebook.</w:t>
      </w:r>
    </w:p>
    <w:p w:rsidR="00DD4784" w:rsidRPr="00CE7B9D" w:rsidRDefault="00DD4784" w:rsidP="000B70F3">
      <w:pPr>
        <w:pStyle w:val="MTemaNormal"/>
      </w:pPr>
      <w:r w:rsidRPr="00CE7B9D">
        <w:t>La velocidad de conexión con el servidor en la nube es suficientemente rápida para que el juego tenga la dinámica que se pretende para que el mismo sea bueno en cuanto a jugabilidad.</w:t>
      </w:r>
    </w:p>
    <w:p w:rsidR="00750F89" w:rsidRPr="00CE7B9D" w:rsidRDefault="00750F89">
      <w:pPr>
        <w:rPr>
          <w:rFonts w:ascii="Verdana" w:hAnsi="Verdana" w:cs="Arial"/>
          <w:b/>
          <w:bCs/>
          <w:sz w:val="22"/>
        </w:rPr>
      </w:pPr>
      <w:bookmarkStart w:id="60" w:name="_Toc95287979"/>
      <w:r w:rsidRPr="00CE7B9D">
        <w:rPr>
          <w:rFonts w:ascii="Verdana" w:hAnsi="Verdana" w:cs="Arial"/>
          <w:b/>
          <w:bCs/>
          <w:sz w:val="22"/>
        </w:rPr>
        <w:br w:type="page"/>
      </w:r>
    </w:p>
    <w:p w:rsidR="00967553" w:rsidRPr="00CE7B9D" w:rsidRDefault="00AD1D41" w:rsidP="00967553">
      <w:pPr>
        <w:pStyle w:val="MTema1"/>
        <w:jc w:val="both"/>
      </w:pPr>
      <w:bookmarkStart w:id="61" w:name="_Toc271273987"/>
      <w:r w:rsidRPr="00CE7B9D">
        <w:lastRenderedPageBreak/>
        <w:t>Requerimientos específicos</w:t>
      </w:r>
      <w:bookmarkEnd w:id="60"/>
      <w:r w:rsidR="00967553" w:rsidRPr="00CE7B9D">
        <w:rPr>
          <w:sz w:val="20"/>
        </w:rPr>
        <w:t>.</w:t>
      </w:r>
      <w:bookmarkEnd w:id="61"/>
    </w:p>
    <w:p w:rsidR="006F3D09" w:rsidRDefault="003672BA" w:rsidP="003672BA">
      <w:pPr>
        <w:pStyle w:val="c"/>
        <w:spacing w:after="240"/>
      </w:pPr>
      <w:r>
        <w:t xml:space="preserve">REQF1: </w:t>
      </w:r>
      <w:r w:rsidR="006F3D09">
        <w:t>Al iniciar el juego, e</w:t>
      </w:r>
      <w:r w:rsidR="00CF56FB">
        <w:t>l s</w:t>
      </w:r>
      <w:r w:rsidR="00856C39" w:rsidRPr="00CE7B9D">
        <w:t xml:space="preserve">istema </w:t>
      </w:r>
      <w:r w:rsidR="006F3D09">
        <w:t>desplegará en el explora</w:t>
      </w:r>
      <w:r w:rsidR="00856C39" w:rsidRPr="00CE7B9D">
        <w:t>d</w:t>
      </w:r>
      <w:r w:rsidR="006F3D09">
        <w:t>or la pantalla de ingreso de Facebook. Esta pantalla será la de Facebook misma, y no una creada por nosotros. Este mecanismo pasará un “token”, una entidad lógica que permite acceder a los datos del usuario.</w:t>
      </w:r>
    </w:p>
    <w:p w:rsidR="006F3D09" w:rsidRDefault="006F3D09" w:rsidP="003672BA">
      <w:pPr>
        <w:pStyle w:val="c"/>
        <w:spacing w:after="240"/>
      </w:pPr>
      <w:r>
        <w:t xml:space="preserve"> </w:t>
      </w:r>
      <w:r w:rsidR="003672BA">
        <w:t xml:space="preserve">REQF2: </w:t>
      </w:r>
      <w:r w:rsidR="00CF56FB">
        <w:t>El s</w:t>
      </w:r>
      <w:r w:rsidR="00967553" w:rsidRPr="00CE7B9D">
        <w:t>istema manejar</w:t>
      </w:r>
      <w:r w:rsidR="00791684" w:rsidRPr="00CE7B9D">
        <w:t>á</w:t>
      </w:r>
      <w:r w:rsidR="00967553" w:rsidRPr="00CE7B9D">
        <w:t xml:space="preserve"> niveles para cada usuario</w:t>
      </w:r>
      <w:r w:rsidR="00791684" w:rsidRPr="00CE7B9D">
        <w:t>. Si el usuario logra atrapar a 2 sospechosos amigos y un “Gran sospechoso” el mismo tendrá la opción de subir de nivel. El nivel del usuario va a impactar en la dificultad del juego</w:t>
      </w:r>
      <w:r>
        <w:t>.</w:t>
      </w:r>
    </w:p>
    <w:p w:rsidR="001B4450" w:rsidRPr="00CE7B9D" w:rsidRDefault="006F3D09" w:rsidP="003672BA">
      <w:pPr>
        <w:pStyle w:val="c"/>
        <w:spacing w:after="240"/>
      </w:pPr>
      <w:r>
        <w:t xml:space="preserve"> </w:t>
      </w:r>
      <w:r w:rsidR="003672BA">
        <w:t xml:space="preserve">REQF3: </w:t>
      </w:r>
      <w:r w:rsidR="001B4450" w:rsidRPr="00CE7B9D">
        <w:t>El nivel del usuario determinará las ciudades a las cuales tendrá que viajar para encontrar al sospechoso, siendo estas últimas menos conocidas. También determinará la probabilidad de que aparezcan pistas definitivas y el tiempo que tiene el usuario para atrapar al sospechoso.</w:t>
      </w:r>
    </w:p>
    <w:p w:rsidR="00AA5634" w:rsidRDefault="003672BA" w:rsidP="003672BA">
      <w:pPr>
        <w:pStyle w:val="c"/>
        <w:spacing w:after="240"/>
      </w:pPr>
      <w:r>
        <w:t xml:space="preserve">REQF4: </w:t>
      </w:r>
      <w:r w:rsidR="00CF56FB">
        <w:t>El s</w:t>
      </w:r>
      <w:r w:rsidR="00967553" w:rsidRPr="00CE7B9D">
        <w:t>istema</w:t>
      </w:r>
      <w:r w:rsidR="00263914" w:rsidRPr="00CE7B9D">
        <w:t xml:space="preserve"> </w:t>
      </w:r>
      <w:r w:rsidR="00967553" w:rsidRPr="00CE7B9D">
        <w:t>generar</w:t>
      </w:r>
      <w:r w:rsidR="00263914" w:rsidRPr="00CE7B9D">
        <w:t>á</w:t>
      </w:r>
      <w:r w:rsidR="00967553" w:rsidRPr="00CE7B9D">
        <w:t xml:space="preserve"> escenarios de juego a partir de información </w:t>
      </w:r>
      <w:r w:rsidR="00AA5634" w:rsidRPr="00CE7B9D">
        <w:t>real, previamente cargada en la base de datos. Cada escenario constará de: una ciudad</w:t>
      </w:r>
      <w:r w:rsidR="006F3D09">
        <w:t xml:space="preserve"> donde está el personaje en el momento</w:t>
      </w:r>
      <w:r w:rsidR="00AA5634" w:rsidRPr="00CE7B9D">
        <w:t>, tres personajes relacionados con esa ciudad</w:t>
      </w:r>
      <w:r w:rsidR="006F3D09">
        <w:t xml:space="preserve"> que otorgan pistas</w:t>
      </w:r>
      <w:r w:rsidR="00AA5634" w:rsidRPr="00CE7B9D">
        <w:t xml:space="preserve">, que darán, información de la próxima ciudad </w:t>
      </w:r>
      <w:r w:rsidR="006F3D09">
        <w:t xml:space="preserve">a la que se debe viajar </w:t>
      </w:r>
      <w:r w:rsidR="00AA5634" w:rsidRPr="00CE7B9D">
        <w:t xml:space="preserve">y del sospechoso buscado. </w:t>
      </w:r>
      <w:r w:rsidR="00914523">
        <w:t>Una iteración consta de cuatro escenarios. En el último escenario se termina la iteración.</w:t>
      </w:r>
    </w:p>
    <w:p w:rsidR="00967553" w:rsidRPr="00CE7B9D" w:rsidRDefault="003672BA" w:rsidP="003672BA">
      <w:pPr>
        <w:pStyle w:val="c"/>
        <w:spacing w:after="240"/>
      </w:pPr>
      <w:r>
        <w:t xml:space="preserve">REQF5: </w:t>
      </w:r>
      <w:r w:rsidR="00967553" w:rsidRPr="00CE7B9D">
        <w:t>El sistema brinda</w:t>
      </w:r>
      <w:r w:rsidR="002D3BC6">
        <w:t>rá</w:t>
      </w:r>
      <w:r w:rsidR="00967553" w:rsidRPr="00CE7B9D">
        <w:t xml:space="preserve"> la acción “Interrogar”. </w:t>
      </w:r>
      <w:r w:rsidR="006F3D09">
        <w:t>Se selecciona un</w:t>
      </w:r>
      <w:r w:rsidR="007F2FB1">
        <w:t xml:space="preserve">o de los tres </w:t>
      </w:r>
      <w:r w:rsidR="006F3D09">
        <w:t>bot</w:t>
      </w:r>
      <w:r w:rsidR="007F2FB1">
        <w:t>o</w:t>
      </w:r>
      <w:r w:rsidR="006F3D09">
        <w:t>n</w:t>
      </w:r>
      <w:r w:rsidR="007F2FB1">
        <w:t>es</w:t>
      </w:r>
      <w:r w:rsidR="006F3D09">
        <w:t xml:space="preserve"> </w:t>
      </w:r>
      <w:r w:rsidR="007F2FB1">
        <w:t>de la pantalla que corresponden a uno de los informantes de la ciudad. Estos tres informantes son</w:t>
      </w:r>
      <w:r w:rsidR="00967553" w:rsidRPr="00CE7B9D">
        <w:t xml:space="preserve"> tres personajes famosos de</w:t>
      </w:r>
      <w:r w:rsidR="007F2FB1">
        <w:t>l país de</w:t>
      </w:r>
      <w:r w:rsidR="00967553" w:rsidRPr="00CE7B9D">
        <w:t xml:space="preserve"> la ciudad act</w:t>
      </w:r>
      <w:r w:rsidR="00AA5634" w:rsidRPr="00CE7B9D">
        <w:t>ual.</w:t>
      </w:r>
      <w:r w:rsidR="006D2DB7" w:rsidRPr="00CE7B9D">
        <w:t xml:space="preserve"> </w:t>
      </w:r>
      <w:r w:rsidR="00AA5634" w:rsidRPr="00CE7B9D">
        <w:t xml:space="preserve">Estos personajes estarán almacenados en </w:t>
      </w:r>
      <w:r w:rsidR="00C7451A" w:rsidRPr="00CE7B9D">
        <w:t>la</w:t>
      </w:r>
      <w:r w:rsidR="00AA5634" w:rsidRPr="00CE7B9D">
        <w:t xml:space="preserve"> base de datos.</w:t>
      </w:r>
      <w:r w:rsidR="00967553" w:rsidRPr="00CE7B9D">
        <w:t xml:space="preserve"> Luego de que el usuario elija un </w:t>
      </w:r>
      <w:r w:rsidR="006D2DB7" w:rsidRPr="00CE7B9D">
        <w:t>personaje, el sistema mostrara</w:t>
      </w:r>
      <w:r w:rsidR="00967553" w:rsidRPr="00CE7B9D">
        <w:t xml:space="preserve"> una imagen del </w:t>
      </w:r>
      <w:r w:rsidR="006D2DB7" w:rsidRPr="00CE7B9D">
        <w:t>mismo</w:t>
      </w:r>
      <w:r w:rsidR="00967553" w:rsidRPr="00CE7B9D">
        <w:t xml:space="preserve"> y éste deberá dejar </w:t>
      </w:r>
      <w:r w:rsidR="00C7451A" w:rsidRPr="00CE7B9D">
        <w:t xml:space="preserve">una pista que brindará información </w:t>
      </w:r>
      <w:r w:rsidR="00967553" w:rsidRPr="00CE7B9D">
        <w:t>sobre el sospechoso y el próximo lugar a donde dirigirse</w:t>
      </w:r>
      <w:r w:rsidR="006D2DB7" w:rsidRPr="00CE7B9D">
        <w:t>.</w:t>
      </w:r>
      <w:r w:rsidR="00C7451A" w:rsidRPr="00CE7B9D">
        <w:t xml:space="preserve"> </w:t>
      </w:r>
      <w:r w:rsidR="007F2FB1">
        <w:t xml:space="preserve">La estructura de pistas tiene una composición </w:t>
      </w:r>
      <w:r w:rsidR="00914523">
        <w:t>particular</w:t>
      </w:r>
      <w:r w:rsidR="007F2FB1">
        <w:t xml:space="preserve">. En cada ciudad entre los tres informantes debe aparecer una pista definitiva, entendiendo esto como una pista </w:t>
      </w:r>
      <w:r w:rsidR="00914523">
        <w:t>predeterminada</w:t>
      </w:r>
      <w:r w:rsidR="007F2FB1">
        <w:t xml:space="preserve"> y </w:t>
      </w:r>
      <w:r w:rsidR="00914523">
        <w:t>fija</w:t>
      </w:r>
      <w:r w:rsidR="007F2FB1">
        <w:t xml:space="preserve"> armada por los implementadores, y una inconclusa, armada a partir de una noticia de la ciudad por medio del buscador Bing. Ambas pistas estarán en la base de datos y se actualizaran de forma asíncrona al juego. </w:t>
      </w:r>
      <w:r w:rsidR="00914523">
        <w:t>C</w:t>
      </w:r>
      <w:r w:rsidR="007F2FB1">
        <w:t xml:space="preserve">ada informante puede mostrar una noticia relacionada con él mismo, que no tiene relevancia en el juego. Aparte, entre las pistas dadas por los </w:t>
      </w:r>
      <w:r w:rsidR="00B86BEE">
        <w:t>nueve</w:t>
      </w:r>
      <w:r w:rsidR="007F2FB1">
        <w:t xml:space="preserve"> informantes que dan pistas en las primeras tres ciudades, se deberán dar todas las pistas del sospechoso</w:t>
      </w:r>
      <w:r w:rsidR="00914523">
        <w:t>, que permitan identificarlo unívocamente</w:t>
      </w:r>
      <w:r w:rsidR="007F2FB1">
        <w:t>. La cuarta ciudad no otorga pistas, en esta el criminal es atrapado</w:t>
      </w:r>
      <w:r w:rsidR="00914523">
        <w:t>, al interrogar al segundo o tercer informante, dado al azar</w:t>
      </w:r>
      <w:r w:rsidR="007F2FB1">
        <w:t>.</w:t>
      </w:r>
    </w:p>
    <w:p w:rsidR="00C279CD" w:rsidRPr="00CE7B9D" w:rsidRDefault="003672BA" w:rsidP="003672BA">
      <w:pPr>
        <w:pStyle w:val="c"/>
        <w:spacing w:after="240"/>
      </w:pPr>
      <w:r>
        <w:t xml:space="preserve">REQF6: </w:t>
      </w:r>
      <w:r w:rsidR="00C279CD" w:rsidRPr="00CE7B9D">
        <w:t xml:space="preserve">El sistema deberá interactuar con la API de </w:t>
      </w:r>
      <w:r w:rsidR="00D97638">
        <w:t>B</w:t>
      </w:r>
      <w:r w:rsidR="00C279CD" w:rsidRPr="00CE7B9D">
        <w:t>ing para actualizar las noticias de las</w:t>
      </w:r>
      <w:r w:rsidR="00867830" w:rsidRPr="00CE7B9D">
        <w:t xml:space="preserve"> ciudades para luego conformar las pistas inconclusas.</w:t>
      </w:r>
      <w:r w:rsidR="00EB1D2A" w:rsidRPr="00CE7B9D">
        <w:t xml:space="preserve"> </w:t>
      </w:r>
      <w:r w:rsidR="007F2FB1">
        <w:t>Se tomará una síntesis de la noticia y se armará una frase lo más coherente posible. Este mecanismo correrá automáticamente cada tanto tiempo</w:t>
      </w:r>
      <w:r w:rsidR="00914523">
        <w:t>, de forma independiente a los servicios para los usuarios y las iteraciones</w:t>
      </w:r>
      <w:r w:rsidR="007F2FB1">
        <w:t xml:space="preserve">. </w:t>
      </w:r>
      <w:r w:rsidR="00EB1D2A" w:rsidRPr="00CE7B9D">
        <w:t xml:space="preserve">Esto </w:t>
      </w:r>
      <w:r w:rsidR="007F2FB1">
        <w:t xml:space="preserve">será configurado por los </w:t>
      </w:r>
      <w:r w:rsidR="00EB1D2A" w:rsidRPr="00CE7B9D">
        <w:t>usuarios Administradores del sistema a través de una interfaz web.</w:t>
      </w:r>
    </w:p>
    <w:p w:rsidR="00187733" w:rsidRDefault="00187733">
      <w:pPr>
        <w:rPr>
          <w:rFonts w:ascii="Verdana" w:hAnsi="Verdana" w:cs="Arial"/>
          <w:bCs/>
        </w:rPr>
      </w:pPr>
      <w:r>
        <w:br w:type="page"/>
      </w:r>
    </w:p>
    <w:p w:rsidR="00EB1D2A" w:rsidRPr="00CE7B9D" w:rsidRDefault="003672BA" w:rsidP="003672BA">
      <w:pPr>
        <w:pStyle w:val="c"/>
        <w:spacing w:after="240"/>
      </w:pPr>
      <w:r>
        <w:lastRenderedPageBreak/>
        <w:t xml:space="preserve">REQF7: </w:t>
      </w:r>
      <w:r w:rsidR="00867830" w:rsidRPr="00CE7B9D">
        <w:t>El sistema de</w:t>
      </w:r>
      <w:r w:rsidR="00D97638">
        <w:t>berá interactuar con la API de B</w:t>
      </w:r>
      <w:r w:rsidR="00867830" w:rsidRPr="00CE7B9D">
        <w:t xml:space="preserve">ing para actualizar las noticias de los famosos para luego conformar las </w:t>
      </w:r>
      <w:r w:rsidR="007F2FB1">
        <w:t>noticias que muestran al ser consultados</w:t>
      </w:r>
      <w:r w:rsidR="00867830" w:rsidRPr="00CE7B9D">
        <w:t>.</w:t>
      </w:r>
      <w:r w:rsidR="00EB1D2A" w:rsidRPr="00CE7B9D">
        <w:t xml:space="preserve"> </w:t>
      </w:r>
      <w:r w:rsidR="007F2FB1">
        <w:t>Este mecanismo re</w:t>
      </w:r>
      <w:r w:rsidR="00914523">
        <w:t>pite el comportamiento del REQF</w:t>
      </w:r>
      <w:r w:rsidR="00C73EF0">
        <w:t>6</w:t>
      </w:r>
      <w:r w:rsidR="007F2FB1">
        <w:t>.</w:t>
      </w:r>
    </w:p>
    <w:p w:rsidR="00967553" w:rsidRPr="00CE7B9D" w:rsidRDefault="003672BA" w:rsidP="003672BA">
      <w:pPr>
        <w:pStyle w:val="c"/>
        <w:spacing w:after="240"/>
      </w:pPr>
      <w:r>
        <w:t>REQF</w:t>
      </w:r>
      <w:r w:rsidR="00C73EF0">
        <w:t>8</w:t>
      </w:r>
      <w:r>
        <w:t xml:space="preserve">: </w:t>
      </w:r>
      <w:r w:rsidR="00967553" w:rsidRPr="00CE7B9D">
        <w:t>El sistema brinda</w:t>
      </w:r>
      <w:r w:rsidR="00AA02EF">
        <w:t>rá</w:t>
      </w:r>
      <w:r w:rsidR="00967553" w:rsidRPr="00CE7B9D">
        <w:t xml:space="preserve"> la acción “Viajar”. </w:t>
      </w:r>
      <w:r w:rsidR="007F2FB1">
        <w:t xml:space="preserve">Esta se hace desde la pantalla principal. </w:t>
      </w:r>
      <w:r w:rsidR="00967553" w:rsidRPr="00CE7B9D">
        <w:t xml:space="preserve">Se </w:t>
      </w:r>
      <w:r w:rsidR="00AA02EF" w:rsidRPr="00CE7B9D">
        <w:t>m</w:t>
      </w:r>
      <w:r w:rsidR="00AA02EF">
        <w:t>ostrará</w:t>
      </w:r>
      <w:r w:rsidR="00AA02EF" w:rsidRPr="00CE7B9D">
        <w:t xml:space="preserve"> </w:t>
      </w:r>
      <w:r w:rsidR="00967553" w:rsidRPr="00CE7B9D">
        <w:t xml:space="preserve">una animación en donde el usuario podrá elegir una ciudad </w:t>
      </w:r>
      <w:r w:rsidR="00F534DB" w:rsidRPr="00CE7B9D">
        <w:t>hacia dónde</w:t>
      </w:r>
      <w:r w:rsidR="00967553" w:rsidRPr="00CE7B9D">
        <w:t xml:space="preserve"> dirigirse.</w:t>
      </w:r>
      <w:r w:rsidR="00622C0B" w:rsidRPr="00CE7B9D">
        <w:t xml:space="preserve"> Dentro de las ciudades a elegir el sistema desplegará la correcta y otras 2 elegidas al azar.</w:t>
      </w:r>
      <w:r w:rsidR="007F2FB1">
        <w:t xml:space="preserve"> </w:t>
      </w:r>
      <w:r w:rsidR="00914523">
        <w:t xml:space="preserve">Estas tres, más la actual, deben ser diferentes entre sí. </w:t>
      </w:r>
      <w:r w:rsidR="003F40FC">
        <w:t xml:space="preserve">Que la ciudad sea la correcta significa que el criminal viajó hacia allí, el usuario deberá interpretar bien las pistas dadas por los informantes. </w:t>
      </w:r>
      <w:r w:rsidR="007F2FB1">
        <w:t xml:space="preserve">Luego de consultar las pistas, si bien esto no es obligatorio es necesario para descubrir </w:t>
      </w:r>
      <w:r w:rsidR="003F40FC">
        <w:t>cuál</w:t>
      </w:r>
      <w:r w:rsidR="007F2FB1">
        <w:t xml:space="preserve"> de las tres ciudades es la correcta</w:t>
      </w:r>
      <w:r w:rsidR="00914523">
        <w:t>.</w:t>
      </w:r>
      <w:r w:rsidR="007F2FB1">
        <w:t xml:space="preserve"> </w:t>
      </w:r>
      <w:r w:rsidR="00914523">
        <w:t>E</w:t>
      </w:r>
      <w:r w:rsidR="007F2FB1">
        <w:t>l usuario debe viajar tres veces correctamente para poder dar con el criminal y capturarlo.</w:t>
      </w:r>
      <w:r w:rsidR="003F40FC">
        <w:t xml:space="preserve"> Al iniciar el juego se empieza en una ciudad, la del usuario mismo o en otra cualquiera. Si el jugador erra la ciudad, volverá automáticamente a la ciudad de donde partió.</w:t>
      </w:r>
      <w:r w:rsidR="001A4E16">
        <w:t xml:space="preserve"> Según la distancia se tomará más o menos tiempo, determinado por una matriz en la interfaz gráfica. </w:t>
      </w:r>
    </w:p>
    <w:p w:rsidR="00967553" w:rsidRPr="00CE7B9D" w:rsidRDefault="00C73EF0" w:rsidP="003672BA">
      <w:pPr>
        <w:pStyle w:val="c"/>
        <w:spacing w:after="240"/>
      </w:pPr>
      <w:r>
        <w:t>REQF9</w:t>
      </w:r>
      <w:r w:rsidR="003672BA">
        <w:t xml:space="preserve">: </w:t>
      </w:r>
      <w:r w:rsidR="00967553" w:rsidRPr="00CE7B9D">
        <w:t>El sistema brinda</w:t>
      </w:r>
      <w:r w:rsidR="00AA02EF">
        <w:t>rá</w:t>
      </w:r>
      <w:r w:rsidR="00967553" w:rsidRPr="00CE7B9D">
        <w:t xml:space="preserve"> la acción “</w:t>
      </w:r>
      <w:r w:rsidR="00F534DB" w:rsidRPr="00CE7B9D">
        <w:t>Filtrar</w:t>
      </w:r>
      <w:r w:rsidR="00967553" w:rsidRPr="00CE7B9D">
        <w:t xml:space="preserve">”. </w:t>
      </w:r>
      <w:r w:rsidR="003F40FC">
        <w:t xml:space="preserve">Se va a una interfaz dedicada a esto desde la pantalla principal. </w:t>
      </w:r>
      <w:r w:rsidR="009F319C" w:rsidRPr="00CE7B9D">
        <w:t>Se m</w:t>
      </w:r>
      <w:r w:rsidR="009F319C">
        <w:t>ostrará</w:t>
      </w:r>
      <w:r w:rsidR="009F319C" w:rsidRPr="00CE7B9D">
        <w:t xml:space="preserve"> </w:t>
      </w:r>
      <w:r w:rsidR="00967553" w:rsidRPr="00CE7B9D">
        <w:t xml:space="preserve">un formulario de datos a llenar del sospechoso. El usuario podrá llenar estos datos y luego buscar en los contactos del </w:t>
      </w:r>
      <w:r w:rsidR="00130EF7">
        <w:t>F</w:t>
      </w:r>
      <w:r w:rsidR="00967553" w:rsidRPr="00CE7B9D">
        <w:t>acebook quien tiene las características ingresadas en el formulario.</w:t>
      </w:r>
      <w:r w:rsidR="003F40FC">
        <w:t xml:space="preserve"> Se tomará un tope de amigos de Facebook para esto</w:t>
      </w:r>
      <w:r w:rsidR="001A4E16">
        <w:t>, y si contienen cierta cantidad de las características que son necesarias</w:t>
      </w:r>
      <w:r w:rsidR="003F40FC">
        <w:t xml:space="preserve">. </w:t>
      </w:r>
      <w:r w:rsidR="001A4E16">
        <w:t>Si no alcanzan los amigos de Facebook se tomarán aparte algunos criminales predet</w:t>
      </w:r>
      <w:r>
        <w:t>e</w:t>
      </w:r>
      <w:r w:rsidR="001A4E16">
        <w:t xml:space="preserve">rminados. </w:t>
      </w:r>
      <w:r w:rsidR="003F40FC">
        <w:t xml:space="preserve">Los campos tendrán un formato de </w:t>
      </w:r>
      <w:r w:rsidR="001A4E16">
        <w:t>c</w:t>
      </w:r>
      <w:r w:rsidR="003F40FC">
        <w:t>ombo</w:t>
      </w:r>
      <w:r w:rsidR="001A4E16">
        <w:t>-b</w:t>
      </w:r>
      <w:r w:rsidR="003F40FC">
        <w:t xml:space="preserve">ox, adaptado para Windows </w:t>
      </w:r>
      <w:r w:rsidR="001A4E16">
        <w:t>P</w:t>
      </w:r>
      <w:r w:rsidR="003F40FC">
        <w:t>hone 7, que no se comporta igual. Al seleccionar los datos sacados de las pistas de los informantes, se selecciona “filtrar” y se listan los sospechosos que cumplen con las características elegidas.</w:t>
      </w:r>
    </w:p>
    <w:p w:rsidR="00EB1D2A" w:rsidRPr="00CE7B9D" w:rsidRDefault="003672BA" w:rsidP="003672BA">
      <w:pPr>
        <w:pStyle w:val="c"/>
        <w:spacing w:after="240"/>
      </w:pPr>
      <w:r>
        <w:t>REQF1</w:t>
      </w:r>
      <w:r w:rsidR="00C73EF0">
        <w:t>0</w:t>
      </w:r>
      <w:r>
        <w:t xml:space="preserve">: </w:t>
      </w:r>
      <w:r w:rsidR="00EB1D2A" w:rsidRPr="00CE7B9D">
        <w:t xml:space="preserve">Los datos que deberá llenar el Usuario en el formulario serán: </w:t>
      </w:r>
      <w:r w:rsidR="00EA0EC7">
        <w:t>sexo, s</w:t>
      </w:r>
      <w:r w:rsidR="00EB1D2A" w:rsidRPr="00CE7B9D">
        <w:t xml:space="preserve">ituación sentimental (casada/o, soltera/o), música preferida, películas preferidas, </w:t>
      </w:r>
      <w:r w:rsidR="00D05E3E" w:rsidRPr="00CE7B9D">
        <w:t>programa de t</w:t>
      </w:r>
      <w:r w:rsidR="009F319C">
        <w:t xml:space="preserve">elevisión preferido, </w:t>
      </w:r>
      <w:r w:rsidR="003F40FC">
        <w:t xml:space="preserve">mes de nacimiento/signo astrológico. Si hay varias músicas/películas/series preferidas, se </w:t>
      </w:r>
      <w:r w:rsidR="001A4E16">
        <w:t>seleccionará solo la primera.</w:t>
      </w:r>
    </w:p>
    <w:p w:rsidR="00967553" w:rsidRPr="00CE7B9D" w:rsidRDefault="003672BA" w:rsidP="003672BA">
      <w:pPr>
        <w:pStyle w:val="c"/>
        <w:spacing w:after="240"/>
      </w:pPr>
      <w:r>
        <w:t>REQF1</w:t>
      </w:r>
      <w:r w:rsidR="00C73EF0">
        <w:t>1</w:t>
      </w:r>
      <w:r>
        <w:t xml:space="preserve">: </w:t>
      </w:r>
      <w:r w:rsidR="00967553" w:rsidRPr="00CE7B9D">
        <w:t xml:space="preserve">El sistema brindará la posibilidad de </w:t>
      </w:r>
      <w:r w:rsidR="003F40FC">
        <w:t>emitir la orden de arresto para e</w:t>
      </w:r>
      <w:r w:rsidR="00967553" w:rsidRPr="00CE7B9D">
        <w:t>l sospechoso siempre y cuando el sospechoso sea un único contacto</w:t>
      </w:r>
      <w:r w:rsidR="00C846DF" w:rsidRPr="00CE7B9D">
        <w:t xml:space="preserve"> filtrado previamente</w:t>
      </w:r>
      <w:r w:rsidR="00967553" w:rsidRPr="00CE7B9D">
        <w:t>.</w:t>
      </w:r>
      <w:r w:rsidR="00D05E3E" w:rsidRPr="00CE7B9D">
        <w:t xml:space="preserve"> </w:t>
      </w:r>
      <w:r w:rsidR="003F40FC">
        <w:t>Al</w:t>
      </w:r>
      <w:r w:rsidR="00D05E3E" w:rsidRPr="00CE7B9D">
        <w:t xml:space="preserve"> </w:t>
      </w:r>
      <w:r w:rsidR="003F40FC">
        <w:t xml:space="preserve">emitir la orden de arresto, cuando posteriormente se </w:t>
      </w:r>
      <w:r w:rsidR="00D05E3E" w:rsidRPr="00CE7B9D">
        <w:t>arresta al sospechoso, si el mismo es</w:t>
      </w:r>
      <w:r w:rsidR="00474464">
        <w:t xml:space="preserve"> el correcto, el sistema mostrará</w:t>
      </w:r>
      <w:r w:rsidR="00D05E3E" w:rsidRPr="00CE7B9D">
        <w:t xml:space="preserve"> una animación indicando que </w:t>
      </w:r>
      <w:r w:rsidR="003F40FC">
        <w:t>ganó</w:t>
      </w:r>
      <w:r w:rsidR="00D05E3E" w:rsidRPr="00CE7B9D">
        <w:t xml:space="preserve">, en caso contrario el sistema mostrará una animación indicando que el usuario </w:t>
      </w:r>
      <w:r w:rsidR="003F40FC">
        <w:t>h</w:t>
      </w:r>
      <w:r w:rsidR="00D05E3E" w:rsidRPr="00CE7B9D">
        <w:t>a perdido.</w:t>
      </w:r>
      <w:r w:rsidR="003F40FC">
        <w:t xml:space="preserve"> Si no se emite orden de arresto, se pierde también.</w:t>
      </w:r>
    </w:p>
    <w:p w:rsidR="00967553" w:rsidRPr="00CE7B9D" w:rsidRDefault="003672BA" w:rsidP="003672BA">
      <w:pPr>
        <w:pStyle w:val="c"/>
        <w:spacing w:after="240"/>
      </w:pPr>
      <w:r>
        <w:t>REQF1</w:t>
      </w:r>
      <w:r w:rsidR="00C73EF0">
        <w:t>2</w:t>
      </w:r>
      <w:r>
        <w:t xml:space="preserve">: </w:t>
      </w:r>
      <w:r w:rsidR="00F534DB" w:rsidRPr="00CE7B9D">
        <w:t xml:space="preserve">El sistema le brindará un código de verificación enviando una solicitud de amistad en Facebook al </w:t>
      </w:r>
      <w:r w:rsidR="00263914" w:rsidRPr="00CE7B9D">
        <w:t xml:space="preserve">grupo </w:t>
      </w:r>
      <w:r w:rsidR="00F534DB" w:rsidRPr="00CE7B9D">
        <w:t>“</w:t>
      </w:r>
      <w:r w:rsidR="00263914" w:rsidRPr="00CE7B9D">
        <w:t xml:space="preserve">El </w:t>
      </w:r>
      <w:r w:rsidR="00F534DB" w:rsidRPr="00CE7B9D">
        <w:t>Gran Sospechoso</w:t>
      </w:r>
      <w:r w:rsidR="00263914" w:rsidRPr="00CE7B9D">
        <w:t xml:space="preserve"> nivel X</w:t>
      </w:r>
      <w:r w:rsidR="00F534DB" w:rsidRPr="00CE7B9D">
        <w:t>”</w:t>
      </w:r>
      <w:r w:rsidR="00263914" w:rsidRPr="00CE7B9D">
        <w:t xml:space="preserve"> siendo X el nivel del usuario incrementado en uno.</w:t>
      </w:r>
      <w:r w:rsidR="003F40FC">
        <w:t xml:space="preserve"> Este requerimiento está sujeto a cambios, según las especific</w:t>
      </w:r>
      <w:r w:rsidR="00463FF0">
        <w:t>aciones de las aplicaciones de F</w:t>
      </w:r>
      <w:r w:rsidR="003F40FC">
        <w:t>acebook.</w:t>
      </w:r>
    </w:p>
    <w:p w:rsidR="00187733" w:rsidRDefault="00187733">
      <w:pPr>
        <w:rPr>
          <w:rFonts w:ascii="Verdana" w:hAnsi="Verdana" w:cs="Arial"/>
          <w:bCs/>
        </w:rPr>
      </w:pPr>
      <w:r>
        <w:br w:type="page"/>
      </w:r>
    </w:p>
    <w:p w:rsidR="007D61FA" w:rsidRPr="00CE7B9D" w:rsidRDefault="003672BA" w:rsidP="003672BA">
      <w:pPr>
        <w:pStyle w:val="c"/>
        <w:spacing w:after="240"/>
      </w:pPr>
      <w:r>
        <w:lastRenderedPageBreak/>
        <w:t>REQF1</w:t>
      </w:r>
      <w:r w:rsidR="00C73EF0">
        <w:t>3</w:t>
      </w:r>
      <w:r>
        <w:t xml:space="preserve">: </w:t>
      </w:r>
      <w:r w:rsidR="007D61FA" w:rsidRPr="00CE7B9D">
        <w:t xml:space="preserve">El sistema enviará un mail con </w:t>
      </w:r>
      <w:r w:rsidR="00D05E3E" w:rsidRPr="00CE7B9D">
        <w:t>el nombre y apellido</w:t>
      </w:r>
      <w:r w:rsidR="007D61FA" w:rsidRPr="00CE7B9D">
        <w:t xml:space="preserve"> del sospechoso, en caso de que él mismo no sea amigo del jugador, para que éste lo agregue como amigo en Facebook.</w:t>
      </w:r>
      <w:r w:rsidR="003F40FC">
        <w:t xml:space="preserve"> Esto deberá ocurrir al fin de un múltiplo de tres de iteraciones, ya que en estas se captura al “Gran sospechoso”, que es un jugador de</w:t>
      </w:r>
      <w:r w:rsidR="00C73EF0">
        <w:t>l</w:t>
      </w:r>
      <w:r w:rsidR="003F40FC">
        <w:t xml:space="preserve"> </w:t>
      </w:r>
      <w:r w:rsidR="00C73EF0">
        <w:t>sistema</w:t>
      </w:r>
      <w:r w:rsidR="003F40FC">
        <w:t xml:space="preserve"> no amigo del usuario.</w:t>
      </w:r>
    </w:p>
    <w:p w:rsidR="00867830" w:rsidRPr="00CE7B9D" w:rsidRDefault="003672BA" w:rsidP="003672BA">
      <w:pPr>
        <w:pStyle w:val="c"/>
        <w:spacing w:after="240"/>
      </w:pPr>
      <w:r>
        <w:t>REQF1</w:t>
      </w:r>
      <w:r w:rsidR="00C73EF0">
        <w:t>4</w:t>
      </w:r>
      <w:r>
        <w:t xml:space="preserve">: </w:t>
      </w:r>
      <w:r w:rsidR="00867830" w:rsidRPr="00CE7B9D">
        <w:t>El sistema proporcionará una opción para cambiar el idioma del juego. Los idiomas soportados por el sistema s</w:t>
      </w:r>
      <w:r w:rsidR="007D61FA" w:rsidRPr="00CE7B9D">
        <w:t>erán</w:t>
      </w:r>
      <w:r w:rsidR="00867830" w:rsidRPr="00CE7B9D">
        <w:t>: inglés y español.</w:t>
      </w:r>
      <w:r w:rsidR="003F40FC">
        <w:t xml:space="preserve"> Solo cambiará la interfaz de usuario, no las pistas ni contenido del juego. </w:t>
      </w:r>
    </w:p>
    <w:p w:rsidR="00D05E3E" w:rsidRPr="00CE7B9D" w:rsidRDefault="003672BA" w:rsidP="003672BA">
      <w:pPr>
        <w:pStyle w:val="c"/>
        <w:spacing w:after="240"/>
      </w:pPr>
      <w:r>
        <w:t>REQF1</w:t>
      </w:r>
      <w:r w:rsidR="00C73EF0">
        <w:t>5</w:t>
      </w:r>
      <w:r>
        <w:t xml:space="preserve">: </w:t>
      </w:r>
      <w:r w:rsidR="00D05E3E" w:rsidRPr="00CE7B9D">
        <w:t xml:space="preserve">El jugador dispondrá de un tiempo </w:t>
      </w:r>
      <w:r w:rsidR="003F40FC">
        <w:t xml:space="preserve">máximo </w:t>
      </w:r>
      <w:r w:rsidR="00D05E3E" w:rsidRPr="00CE7B9D">
        <w:t xml:space="preserve">para atrapar al sospechoso. </w:t>
      </w:r>
      <w:r w:rsidR="002F4E9A" w:rsidRPr="00CE7B9D">
        <w:t>Este tiempo se consumirá en: viajes, preguntas a los personajes, filtro de personajes. El usuario deberá reducir al máximo estas acciones a me</w:t>
      </w:r>
      <w:r w:rsidR="001A4E16">
        <w:t>dida que vaya subiendo de nivel, ya que el tiempo máximo será menor. Si se agota el tiempo, el jugador perderá el juego.</w:t>
      </w:r>
      <w:r w:rsidR="00C73EF0">
        <w:t xml:space="preserve"> Este tiempo se calcula determinando el tiempo mínimo y máximo y multiplicando según un factor dado por el nivel del juego. El tiempo mínimo se determina viajando siempre de forma correcta, consultando a solo un informante, y filtrando una sola vez. El máximo viajando a las dos ciudades de forma incorrecta, consultando a los tres informantes, y listando una vez por pista del sospechoso.</w:t>
      </w:r>
    </w:p>
    <w:p w:rsidR="00867830" w:rsidRPr="00CE7B9D" w:rsidRDefault="003672BA" w:rsidP="003672BA">
      <w:pPr>
        <w:pStyle w:val="c"/>
        <w:spacing w:after="240"/>
      </w:pPr>
      <w:r>
        <w:t>REQF1</w:t>
      </w:r>
      <w:r w:rsidR="00C73EF0">
        <w:t>6</w:t>
      </w:r>
      <w:r>
        <w:t xml:space="preserve">: </w:t>
      </w:r>
      <w:r w:rsidR="00867830" w:rsidRPr="00CE7B9D">
        <w:t>El sistema brindará la opción de guardar el estado del juego para que él mismo sea minimizado. Para realizar esto el sistema guardará el estado en la nube.</w:t>
      </w:r>
      <w:r w:rsidR="001A4E16">
        <w:t xml:space="preserve"> Las imágenes del escenario actual serán guardadas en el Windows </w:t>
      </w:r>
      <w:r w:rsidR="00C73EF0">
        <w:t>P</w:t>
      </w:r>
      <w:r w:rsidR="001A4E16">
        <w:t>hone. Solo se guardará una iteración a la vez, que desaparecerá al finalizar el juego, se haya ganado o perdido.</w:t>
      </w:r>
      <w:r w:rsidR="00C73EF0">
        <w:t xml:space="preserve"> Esta iteración se guardará para cada usuario conectado, soportando  el sistema un uso multi-usuario.</w:t>
      </w:r>
    </w:p>
    <w:p w:rsidR="00AD1D41" w:rsidRPr="00CE7B9D" w:rsidRDefault="00AD1D41" w:rsidP="008B1CA0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62" w:name="_Toc95287980"/>
      <w:bookmarkStart w:id="63" w:name="_Toc271273988"/>
      <w:r w:rsidRPr="00CE7B9D">
        <w:t>Requerimientos Suplementarios</w:t>
      </w:r>
      <w:bookmarkEnd w:id="62"/>
      <w:bookmarkEnd w:id="63"/>
    </w:p>
    <w:p w:rsidR="00500095" w:rsidRPr="00CE7B9D" w:rsidRDefault="001A4E16" w:rsidP="006D1B85">
      <w:pPr>
        <w:pStyle w:val="B"/>
        <w:ind w:left="994"/>
      </w:pPr>
      <w:r>
        <w:t xml:space="preserve">Armar el entorno para los niveles en </w:t>
      </w:r>
      <w:r w:rsidR="00500095" w:rsidRPr="00CE7B9D">
        <w:t>Facebook</w:t>
      </w:r>
      <w:r>
        <w:t>, en particular la aplicación para acceder a los datos de los usuarios</w:t>
      </w:r>
      <w:r w:rsidR="00856C39" w:rsidRPr="00CE7B9D">
        <w:t>.</w:t>
      </w:r>
    </w:p>
    <w:p w:rsidR="00477343" w:rsidRDefault="00500095" w:rsidP="00477343">
      <w:pPr>
        <w:pStyle w:val="B"/>
        <w:ind w:left="994"/>
      </w:pPr>
      <w:r w:rsidRPr="00CE7B9D">
        <w:t>El sistema debe contar con una interface atractiva</w:t>
      </w:r>
      <w:r w:rsidR="00FA4B03" w:rsidRPr="00CE7B9D">
        <w:t xml:space="preserve">. </w:t>
      </w:r>
      <w:r w:rsidR="000811C2">
        <w:t xml:space="preserve">Para esto la interface será construida en base a dibujos de alta calidad y </w:t>
      </w:r>
      <w:r w:rsidR="00477343">
        <w:t xml:space="preserve">muchas </w:t>
      </w:r>
      <w:r w:rsidR="000811C2">
        <w:t>animaciones. En cada acción que el usuario quiera ejecutar, cambiará el escenario del juego, para, de esta forma</w:t>
      </w:r>
      <w:r w:rsidR="00477343">
        <w:t>,</w:t>
      </w:r>
      <w:r w:rsidR="000811C2">
        <w:t xml:space="preserve"> generar el atractivo a partir de la dinámica de</w:t>
      </w:r>
      <w:r w:rsidR="00477343">
        <w:t>l juego</w:t>
      </w:r>
      <w:r w:rsidR="000811C2">
        <w:t>.</w:t>
      </w:r>
    </w:p>
    <w:p w:rsidR="00477343" w:rsidRDefault="00500095" w:rsidP="006D1B85">
      <w:pPr>
        <w:pStyle w:val="B"/>
        <w:ind w:left="994"/>
      </w:pPr>
      <w:r w:rsidRPr="00CE7B9D">
        <w:t>El sistema deberá ser entretenido.</w:t>
      </w:r>
      <w:r w:rsidR="00477343">
        <w:t xml:space="preserve"> Para esto, se tiene contemplado la actualización periódica de los datos (requerimiento definido anteriormente), por lo tanto el usuario se va enfrentar a ciudades, famosos, y pistas distintas todo el tiempo. De esta forma generamos un constante desafío para el jugador. </w:t>
      </w:r>
    </w:p>
    <w:p w:rsidR="00500095" w:rsidRPr="00CE7B9D" w:rsidRDefault="00477343" w:rsidP="00477343">
      <w:pPr>
        <w:pStyle w:val="B"/>
        <w:numPr>
          <w:ilvl w:val="0"/>
          <w:numId w:val="0"/>
        </w:numPr>
        <w:ind w:left="994"/>
      </w:pPr>
      <w:r>
        <w:t>Por otra parte, la velocidad y sencillez del juego aportarán el otro pilar clave para que el usuario se divierta con el juego.</w:t>
      </w:r>
    </w:p>
    <w:p w:rsidR="00500095" w:rsidRPr="00CE7B9D" w:rsidRDefault="00500095" w:rsidP="006D1B85">
      <w:pPr>
        <w:pStyle w:val="B"/>
        <w:ind w:left="994"/>
      </w:pPr>
      <w:r w:rsidRPr="00CE7B9D">
        <w:t xml:space="preserve">El sistema deberá contar con una aplicación cliente y </w:t>
      </w:r>
      <w:r w:rsidR="00F63C99" w:rsidRPr="00CE7B9D">
        <w:t>otro</w:t>
      </w:r>
      <w:r w:rsidRPr="00CE7B9D">
        <w:t xml:space="preserve"> servidor.</w:t>
      </w:r>
    </w:p>
    <w:p w:rsidR="00500095" w:rsidRPr="00CE7B9D" w:rsidRDefault="00500095" w:rsidP="006D1B85">
      <w:pPr>
        <w:pStyle w:val="B"/>
        <w:ind w:left="994"/>
      </w:pPr>
      <w:r w:rsidRPr="00CE7B9D">
        <w:t>El sistema debe contar con un mínimo de 30 ciudades disponibles para jugar.</w:t>
      </w:r>
    </w:p>
    <w:p w:rsidR="002F4E9A" w:rsidRPr="00CE7B9D" w:rsidRDefault="002F4E9A" w:rsidP="006D1B85">
      <w:pPr>
        <w:pStyle w:val="B"/>
        <w:ind w:left="994"/>
      </w:pPr>
      <w:r w:rsidRPr="00CE7B9D">
        <w:t>El sistema deberá ser tener un rendimiento alto en cuanto a velocidad de respuesta.</w:t>
      </w:r>
      <w:r w:rsidR="000811C2">
        <w:t xml:space="preserve"> No deberá demorar más de 15 segundos en arrancar a jugar.</w:t>
      </w:r>
    </w:p>
    <w:p w:rsidR="00187733" w:rsidRDefault="00187733">
      <w:pPr>
        <w:rPr>
          <w:rFonts w:ascii="Verdana" w:hAnsi="Verdana" w:cs="Arial"/>
          <w:b/>
          <w:bCs/>
          <w:sz w:val="22"/>
        </w:rPr>
      </w:pPr>
      <w:bookmarkStart w:id="64" w:name="_Toc95287981"/>
      <w:bookmarkStart w:id="65" w:name="_Toc271273989"/>
      <w:r>
        <w:br w:type="page"/>
      </w:r>
    </w:p>
    <w:p w:rsidR="00AD1D41" w:rsidRPr="00CE7B9D" w:rsidRDefault="00AD1D41">
      <w:pPr>
        <w:pStyle w:val="MTema1"/>
        <w:jc w:val="both"/>
      </w:pPr>
      <w:r w:rsidRPr="00CE7B9D">
        <w:lastRenderedPageBreak/>
        <w:t>Requerimientos de documentación</w:t>
      </w:r>
      <w:bookmarkEnd w:id="64"/>
      <w:bookmarkEnd w:id="65"/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66" w:name="_Toc95287983"/>
      <w:bookmarkStart w:id="67" w:name="_Toc271273990"/>
      <w:r w:rsidRPr="00CE7B9D">
        <w:t>Ayuda en línea</w:t>
      </w:r>
      <w:bookmarkEnd w:id="66"/>
      <w:bookmarkEnd w:id="67"/>
    </w:p>
    <w:p w:rsidR="00AD1D41" w:rsidRPr="00CE7B9D" w:rsidRDefault="00F63C99" w:rsidP="000B70F3">
      <w:pPr>
        <w:pStyle w:val="MTemaNormal"/>
      </w:pPr>
      <w:r w:rsidRPr="00CE7B9D">
        <w:t>El sistema deberá brindar una opción de ayuda on-line. En la cual se encontrara un tutorial explicativo sobre la forma de juego</w:t>
      </w:r>
      <w:r w:rsidR="003C0840" w:rsidRPr="00CE7B9D">
        <w:t>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68" w:name="_Toc95287984"/>
      <w:bookmarkStart w:id="69" w:name="_Toc271273991"/>
      <w:r w:rsidRPr="00CE7B9D">
        <w:t>Guías de instalación, configuración y archivo Léame.</w:t>
      </w:r>
      <w:bookmarkEnd w:id="68"/>
      <w:bookmarkEnd w:id="69"/>
    </w:p>
    <w:p w:rsidR="00AD1D41" w:rsidRPr="00CE7B9D" w:rsidRDefault="00F63C99" w:rsidP="00FE0584">
      <w:pPr>
        <w:pStyle w:val="MTemaNormal"/>
      </w:pPr>
      <w:r w:rsidRPr="00CE7B9D">
        <w:t xml:space="preserve">Dadas las características de la aplicación, no se requiere una guía de instalación, ni configuración. Solo bastara con el </w:t>
      </w:r>
      <w:r w:rsidR="00AE587E" w:rsidRPr="00CE7B9D">
        <w:t>Menú de instalación del paquete instalador</w:t>
      </w:r>
      <w:r w:rsidRPr="00CE7B9D">
        <w:t>.</w:t>
      </w:r>
    </w:p>
    <w:sectPr w:rsidR="00AD1D41" w:rsidRPr="00CE7B9D" w:rsidSect="00D27B6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CAE" w:rsidRDefault="00463CAE">
      <w:r>
        <w:separator/>
      </w:r>
    </w:p>
  </w:endnote>
  <w:endnote w:type="continuationSeparator" w:id="0">
    <w:p w:rsidR="00463CAE" w:rsidRDefault="00463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C99" w:rsidRDefault="00F63C99">
    <w:pPr>
      <w:pStyle w:val="Piedepgina"/>
    </w:pPr>
    <w:r>
      <w:t>Especificación de Requerimientos</w:t>
    </w:r>
    <w:r>
      <w:tab/>
    </w:r>
    <w:r>
      <w:tab/>
      <w:t xml:space="preserve">Página </w:t>
    </w:r>
    <w:r w:rsidR="0058548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85484">
      <w:rPr>
        <w:rStyle w:val="Nmerodepgina"/>
      </w:rPr>
      <w:fldChar w:fldCharType="separate"/>
    </w:r>
    <w:r w:rsidR="001C2B18">
      <w:rPr>
        <w:rStyle w:val="Nmerodepgina"/>
        <w:noProof/>
      </w:rPr>
      <w:t>9</w:t>
    </w:r>
    <w:r w:rsidR="00585484">
      <w:rPr>
        <w:rStyle w:val="Nmerodepgina"/>
      </w:rPr>
      <w:fldChar w:fldCharType="end"/>
    </w:r>
    <w:r>
      <w:rPr>
        <w:rStyle w:val="Nmerodepgina"/>
      </w:rPr>
      <w:t xml:space="preserve"> de </w:t>
    </w:r>
    <w:r w:rsidR="00585484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585484">
      <w:rPr>
        <w:rStyle w:val="Nmerodepgina"/>
      </w:rPr>
      <w:fldChar w:fldCharType="separate"/>
    </w:r>
    <w:r w:rsidR="001C2B18">
      <w:rPr>
        <w:rStyle w:val="Nmerodepgina"/>
        <w:noProof/>
      </w:rPr>
      <w:t>9</w:t>
    </w:r>
    <w:r w:rsidR="00585484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CAE" w:rsidRDefault="00463CAE">
      <w:r>
        <w:separator/>
      </w:r>
    </w:p>
  </w:footnote>
  <w:footnote w:type="continuationSeparator" w:id="0">
    <w:p w:rsidR="00463CAE" w:rsidRDefault="00463C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DF043BD4"/>
    <w:name w:val="WW8Num4"/>
    <w:lvl w:ilvl="0">
      <w:start w:val="1"/>
      <w:numFmt w:val="bullet"/>
      <w:pStyle w:val="V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4"/>
        <w:lang w:val="es-ES" w:eastAsia="ar-SA" w:bidi="ar-SA"/>
      </w:rPr>
    </w:lvl>
  </w:abstractNum>
  <w:abstractNum w:abstractNumId="1">
    <w:nsid w:val="0C025913"/>
    <w:multiLevelType w:val="hybridMultilevel"/>
    <w:tmpl w:val="C43E1744"/>
    <w:lvl w:ilvl="0" w:tplc="25EA046C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8C6775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6896C5F4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A9BABAF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849E11E8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694C08A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5F67BF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28EB2BE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99A029D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0E12FC3"/>
    <w:multiLevelType w:val="hybridMultilevel"/>
    <w:tmpl w:val="C23269D6"/>
    <w:lvl w:ilvl="0" w:tplc="D2AED51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>
    <w:nsid w:val="29223D19"/>
    <w:multiLevelType w:val="hybridMultilevel"/>
    <w:tmpl w:val="A030DEE2"/>
    <w:lvl w:ilvl="0" w:tplc="A918B23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B08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7C83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42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2209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8AEF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BA5D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92AF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202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3B2002C7"/>
    <w:multiLevelType w:val="hybridMultilevel"/>
    <w:tmpl w:val="B966FCE0"/>
    <w:lvl w:ilvl="0" w:tplc="611269EC">
      <w:numFmt w:val="bullet"/>
      <w:lvlText w:val="-"/>
      <w:lvlJc w:val="left"/>
      <w:pPr>
        <w:ind w:left="1571" w:hanging="360"/>
      </w:pPr>
      <w:rPr>
        <w:rFonts w:ascii="Verdana" w:eastAsia="Times New Roman" w:hAnsi="Verdana" w:cs="Arial" w:hint="default"/>
      </w:rPr>
    </w:lvl>
    <w:lvl w:ilvl="1" w:tplc="1E38943E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EDCD04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3FA076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B5E6C3A8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8B76B6C2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D1240C0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97925D38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D8A487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81AE802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BD2F99"/>
    <w:multiLevelType w:val="hybridMultilevel"/>
    <w:tmpl w:val="0DC4636A"/>
    <w:lvl w:ilvl="0" w:tplc="ED4C3C90">
      <w:start w:val="1"/>
      <w:numFmt w:val="bullet"/>
      <w:lvlText w:val="−"/>
      <w:lvlJc w:val="left"/>
      <w:pPr>
        <w:ind w:left="0" w:hanging="360"/>
      </w:pPr>
      <w:rPr>
        <w:rFonts w:ascii="Verdana" w:eastAsia="Times New Roman" w:hAnsi="Verdana" w:cs="Arial" w:hint="default"/>
      </w:rPr>
    </w:lvl>
    <w:lvl w:ilvl="1" w:tplc="B3E25F56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CC58088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B589D96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996FD7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1D2AD2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6A7C80F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E34A12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EB40AA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0143D71"/>
    <w:multiLevelType w:val="hybridMultilevel"/>
    <w:tmpl w:val="A59CFD28"/>
    <w:lvl w:ilvl="0" w:tplc="77C2E7FE">
      <w:numFmt w:val="bullet"/>
      <w:lvlText w:val="-"/>
      <w:lvlJc w:val="left"/>
      <w:pPr>
        <w:ind w:left="1571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C327C8F"/>
    <w:multiLevelType w:val="hybridMultilevel"/>
    <w:tmpl w:val="9D2061DC"/>
    <w:lvl w:ilvl="0" w:tplc="AB5A4C6E">
      <w:numFmt w:val="bullet"/>
      <w:lvlText w:val="-"/>
      <w:lvlJc w:val="left"/>
      <w:pPr>
        <w:ind w:left="1211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9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0"/>
  </w:num>
  <w:num w:numId="15">
    <w:abstractNumId w:val="7"/>
  </w:num>
  <w:num w:numId="16">
    <w:abstractNumId w:val="12"/>
  </w:num>
  <w:num w:numId="17">
    <w:abstractNumId w:val="11"/>
  </w:num>
  <w:num w:numId="18">
    <w:abstractNumId w:val="0"/>
  </w:num>
  <w:num w:numId="19">
    <w:abstractNumId w:val="3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attachedTemplate r:id="rId1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D41"/>
    <w:rsid w:val="00022613"/>
    <w:rsid w:val="0006635E"/>
    <w:rsid w:val="000811C2"/>
    <w:rsid w:val="00085B00"/>
    <w:rsid w:val="000947E1"/>
    <w:rsid w:val="000B4036"/>
    <w:rsid w:val="000B67E4"/>
    <w:rsid w:val="000B70F3"/>
    <w:rsid w:val="000D5F97"/>
    <w:rsid w:val="000E5012"/>
    <w:rsid w:val="000E7A31"/>
    <w:rsid w:val="001031C0"/>
    <w:rsid w:val="00114F55"/>
    <w:rsid w:val="001151EB"/>
    <w:rsid w:val="00124FDF"/>
    <w:rsid w:val="0012615C"/>
    <w:rsid w:val="00130EF7"/>
    <w:rsid w:val="00135975"/>
    <w:rsid w:val="00153FCA"/>
    <w:rsid w:val="00154CDD"/>
    <w:rsid w:val="00167690"/>
    <w:rsid w:val="00172549"/>
    <w:rsid w:val="00187733"/>
    <w:rsid w:val="001926D6"/>
    <w:rsid w:val="001A4E16"/>
    <w:rsid w:val="001B4450"/>
    <w:rsid w:val="001C2B18"/>
    <w:rsid w:val="001D5A0B"/>
    <w:rsid w:val="001F62C6"/>
    <w:rsid w:val="00211B89"/>
    <w:rsid w:val="002228C0"/>
    <w:rsid w:val="002259EC"/>
    <w:rsid w:val="00230E0C"/>
    <w:rsid w:val="0023312E"/>
    <w:rsid w:val="00263914"/>
    <w:rsid w:val="0026715B"/>
    <w:rsid w:val="00283FC5"/>
    <w:rsid w:val="002841E1"/>
    <w:rsid w:val="0029547B"/>
    <w:rsid w:val="002962F6"/>
    <w:rsid w:val="002B7969"/>
    <w:rsid w:val="002C48EA"/>
    <w:rsid w:val="002C6BB6"/>
    <w:rsid w:val="002D3BC6"/>
    <w:rsid w:val="002E2475"/>
    <w:rsid w:val="002F4E9A"/>
    <w:rsid w:val="0030348E"/>
    <w:rsid w:val="00313B4E"/>
    <w:rsid w:val="003505CC"/>
    <w:rsid w:val="003672BA"/>
    <w:rsid w:val="003C0840"/>
    <w:rsid w:val="003D24BE"/>
    <w:rsid w:val="003F14C9"/>
    <w:rsid w:val="003F40FC"/>
    <w:rsid w:val="004269A4"/>
    <w:rsid w:val="004566DB"/>
    <w:rsid w:val="00463CAE"/>
    <w:rsid w:val="00463FF0"/>
    <w:rsid w:val="00474464"/>
    <w:rsid w:val="00477343"/>
    <w:rsid w:val="00481C5C"/>
    <w:rsid w:val="00484925"/>
    <w:rsid w:val="00486836"/>
    <w:rsid w:val="004C77E2"/>
    <w:rsid w:val="004D0825"/>
    <w:rsid w:val="004D5439"/>
    <w:rsid w:val="004F4896"/>
    <w:rsid w:val="00500095"/>
    <w:rsid w:val="00500613"/>
    <w:rsid w:val="0053280D"/>
    <w:rsid w:val="00543C43"/>
    <w:rsid w:val="00554C74"/>
    <w:rsid w:val="005707B5"/>
    <w:rsid w:val="00582053"/>
    <w:rsid w:val="00585484"/>
    <w:rsid w:val="005A4F6D"/>
    <w:rsid w:val="005B24DC"/>
    <w:rsid w:val="005C6F61"/>
    <w:rsid w:val="005D189B"/>
    <w:rsid w:val="005D4B57"/>
    <w:rsid w:val="005E403B"/>
    <w:rsid w:val="005F2B26"/>
    <w:rsid w:val="00612FE4"/>
    <w:rsid w:val="00622C0B"/>
    <w:rsid w:val="00624C96"/>
    <w:rsid w:val="00627EF1"/>
    <w:rsid w:val="00643665"/>
    <w:rsid w:val="00656118"/>
    <w:rsid w:val="006629D6"/>
    <w:rsid w:val="00675C0C"/>
    <w:rsid w:val="00677342"/>
    <w:rsid w:val="006808D6"/>
    <w:rsid w:val="00682D6E"/>
    <w:rsid w:val="006A764E"/>
    <w:rsid w:val="006B61EC"/>
    <w:rsid w:val="006D1B85"/>
    <w:rsid w:val="006D2DB7"/>
    <w:rsid w:val="006D39BF"/>
    <w:rsid w:val="006F27F3"/>
    <w:rsid w:val="006F3A34"/>
    <w:rsid w:val="006F3D09"/>
    <w:rsid w:val="006F5D7A"/>
    <w:rsid w:val="00707B90"/>
    <w:rsid w:val="00710025"/>
    <w:rsid w:val="0071046C"/>
    <w:rsid w:val="00710C3B"/>
    <w:rsid w:val="007171E9"/>
    <w:rsid w:val="00720858"/>
    <w:rsid w:val="00727A4D"/>
    <w:rsid w:val="0073430E"/>
    <w:rsid w:val="00740242"/>
    <w:rsid w:val="00740D55"/>
    <w:rsid w:val="00750F89"/>
    <w:rsid w:val="0076432F"/>
    <w:rsid w:val="00791684"/>
    <w:rsid w:val="007C4CC0"/>
    <w:rsid w:val="007D61FA"/>
    <w:rsid w:val="007E2000"/>
    <w:rsid w:val="007F1BB2"/>
    <w:rsid w:val="007F2FB1"/>
    <w:rsid w:val="007F34F8"/>
    <w:rsid w:val="007F5FAD"/>
    <w:rsid w:val="007F7CED"/>
    <w:rsid w:val="00802CAC"/>
    <w:rsid w:val="00803A4D"/>
    <w:rsid w:val="008051B6"/>
    <w:rsid w:val="00806D49"/>
    <w:rsid w:val="0080769D"/>
    <w:rsid w:val="00820B20"/>
    <w:rsid w:val="0082761D"/>
    <w:rsid w:val="008301A7"/>
    <w:rsid w:val="00833990"/>
    <w:rsid w:val="008341CB"/>
    <w:rsid w:val="008422DF"/>
    <w:rsid w:val="0084273F"/>
    <w:rsid w:val="008477D0"/>
    <w:rsid w:val="00856C39"/>
    <w:rsid w:val="00864B48"/>
    <w:rsid w:val="00867830"/>
    <w:rsid w:val="008A1471"/>
    <w:rsid w:val="008B1CA0"/>
    <w:rsid w:val="008B6267"/>
    <w:rsid w:val="008C3B1F"/>
    <w:rsid w:val="00906B35"/>
    <w:rsid w:val="00906CC9"/>
    <w:rsid w:val="00914523"/>
    <w:rsid w:val="009263CE"/>
    <w:rsid w:val="00934C55"/>
    <w:rsid w:val="00943086"/>
    <w:rsid w:val="00953929"/>
    <w:rsid w:val="00967553"/>
    <w:rsid w:val="00971B8C"/>
    <w:rsid w:val="00982D51"/>
    <w:rsid w:val="00993616"/>
    <w:rsid w:val="00995305"/>
    <w:rsid w:val="009A600F"/>
    <w:rsid w:val="009E649C"/>
    <w:rsid w:val="009F319C"/>
    <w:rsid w:val="00A20E3E"/>
    <w:rsid w:val="00AA02EF"/>
    <w:rsid w:val="00AA5634"/>
    <w:rsid w:val="00AB614B"/>
    <w:rsid w:val="00AC73ED"/>
    <w:rsid w:val="00AD1D41"/>
    <w:rsid w:val="00AE44B2"/>
    <w:rsid w:val="00AE587E"/>
    <w:rsid w:val="00AF6E16"/>
    <w:rsid w:val="00B12AE6"/>
    <w:rsid w:val="00B15097"/>
    <w:rsid w:val="00B25B03"/>
    <w:rsid w:val="00B86BEE"/>
    <w:rsid w:val="00B94E47"/>
    <w:rsid w:val="00BA79AF"/>
    <w:rsid w:val="00BB4A16"/>
    <w:rsid w:val="00BB7BFE"/>
    <w:rsid w:val="00C043E7"/>
    <w:rsid w:val="00C24B00"/>
    <w:rsid w:val="00C279CD"/>
    <w:rsid w:val="00C31CEC"/>
    <w:rsid w:val="00C73EF0"/>
    <w:rsid w:val="00C7451A"/>
    <w:rsid w:val="00C7480E"/>
    <w:rsid w:val="00C77E68"/>
    <w:rsid w:val="00C80C8D"/>
    <w:rsid w:val="00C846DF"/>
    <w:rsid w:val="00C84821"/>
    <w:rsid w:val="00CD1FAD"/>
    <w:rsid w:val="00CE7B9D"/>
    <w:rsid w:val="00CF56FB"/>
    <w:rsid w:val="00D05E3E"/>
    <w:rsid w:val="00D27B68"/>
    <w:rsid w:val="00D56AA8"/>
    <w:rsid w:val="00D66039"/>
    <w:rsid w:val="00D66E34"/>
    <w:rsid w:val="00D84231"/>
    <w:rsid w:val="00D97638"/>
    <w:rsid w:val="00DB6B70"/>
    <w:rsid w:val="00DD4784"/>
    <w:rsid w:val="00DD6462"/>
    <w:rsid w:val="00DF0C42"/>
    <w:rsid w:val="00DF1F49"/>
    <w:rsid w:val="00E23B3C"/>
    <w:rsid w:val="00E25181"/>
    <w:rsid w:val="00E321E2"/>
    <w:rsid w:val="00E44393"/>
    <w:rsid w:val="00E71A3F"/>
    <w:rsid w:val="00E77DBC"/>
    <w:rsid w:val="00EA0EC7"/>
    <w:rsid w:val="00EB1D2A"/>
    <w:rsid w:val="00EB47C4"/>
    <w:rsid w:val="00EB4EE2"/>
    <w:rsid w:val="00EC32B7"/>
    <w:rsid w:val="00EC4E86"/>
    <w:rsid w:val="00ED4F21"/>
    <w:rsid w:val="00EE6EBC"/>
    <w:rsid w:val="00F13427"/>
    <w:rsid w:val="00F32886"/>
    <w:rsid w:val="00F40111"/>
    <w:rsid w:val="00F534DB"/>
    <w:rsid w:val="00F55E3E"/>
    <w:rsid w:val="00F5605B"/>
    <w:rsid w:val="00F63C99"/>
    <w:rsid w:val="00F74D97"/>
    <w:rsid w:val="00F76207"/>
    <w:rsid w:val="00F86B19"/>
    <w:rsid w:val="00F90E1C"/>
    <w:rsid w:val="00FA0290"/>
    <w:rsid w:val="00FA4B03"/>
    <w:rsid w:val="00FB1A9B"/>
    <w:rsid w:val="00FE0584"/>
    <w:rsid w:val="00FF1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68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27B68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D27B6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27B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D27B68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D27B68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D27B68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D27B68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D27B6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D27B68"/>
    <w:pPr>
      <w:numPr>
        <w:numId w:val="2"/>
      </w:numPr>
    </w:pPr>
  </w:style>
  <w:style w:type="paragraph" w:customStyle="1" w:styleId="MEsqNum">
    <w:name w:val="MEsqNum"/>
    <w:basedOn w:val="MNormal"/>
    <w:rsid w:val="00D27B68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D27B68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D27B68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D27B68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D27B68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D27B68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link w:val="MTema2Car"/>
    <w:rsid w:val="00D27B68"/>
    <w:pPr>
      <w:numPr>
        <w:ilvl w:val="1"/>
        <w:numId w:val="8"/>
      </w:numPr>
      <w:tabs>
        <w:tab w:val="clear" w:pos="1304"/>
        <w:tab w:val="num" w:pos="709"/>
      </w:tabs>
      <w:ind w:left="709"/>
      <w:outlineLvl w:val="1"/>
    </w:pPr>
    <w:rPr>
      <w:sz w:val="20"/>
    </w:rPr>
  </w:style>
  <w:style w:type="paragraph" w:customStyle="1" w:styleId="MTtulo4">
    <w:name w:val="MTítulo4"/>
    <w:basedOn w:val="Ttulo3"/>
    <w:rsid w:val="00D27B68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F90E1C"/>
    <w:pPr>
      <w:tabs>
        <w:tab w:val="right" w:leader="dot" w:pos="8494"/>
      </w:tabs>
      <w:spacing w:before="120" w:after="120"/>
    </w:pPr>
    <w:rPr>
      <w:rFonts w:ascii="Times New Roman" w:hAnsi="Times New Roman"/>
      <w:b/>
      <w:bCs/>
      <w:caps/>
      <w:noProof/>
      <w:szCs w:val="20"/>
    </w:rPr>
  </w:style>
  <w:style w:type="paragraph" w:styleId="TDC2">
    <w:name w:val="toc 2"/>
    <w:basedOn w:val="Normal"/>
    <w:next w:val="Normal"/>
    <w:autoRedefine/>
    <w:uiPriority w:val="39"/>
    <w:rsid w:val="00D27B68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D27B68"/>
    <w:rPr>
      <w:color w:val="0000FF"/>
      <w:u w:val="single"/>
    </w:rPr>
  </w:style>
  <w:style w:type="paragraph" w:styleId="Encabezado">
    <w:name w:val="header"/>
    <w:basedOn w:val="Normal"/>
    <w:semiHidden/>
    <w:rsid w:val="00D27B6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D27B68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D27B68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D27B68"/>
  </w:style>
  <w:style w:type="paragraph" w:customStyle="1" w:styleId="MTemaNormal">
    <w:name w:val="MTemaNormal"/>
    <w:basedOn w:val="MNormal"/>
    <w:rsid w:val="000B70F3"/>
    <w:pPr>
      <w:spacing w:before="120" w:after="120"/>
      <w:ind w:left="562"/>
      <w:jc w:val="both"/>
    </w:pPr>
  </w:style>
  <w:style w:type="paragraph" w:customStyle="1" w:styleId="MTemaVietas">
    <w:name w:val="MTemaViñetas"/>
    <w:basedOn w:val="MVietas"/>
    <w:rsid w:val="00D27B68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link w:val="MTema3Car"/>
    <w:rsid w:val="00D27B68"/>
    <w:pPr>
      <w:numPr>
        <w:ilvl w:val="2"/>
        <w:numId w:val="9"/>
      </w:numPr>
      <w:tabs>
        <w:tab w:val="clear" w:pos="2098"/>
        <w:tab w:val="left" w:pos="851"/>
      </w:tabs>
      <w:ind w:left="851" w:hanging="851"/>
      <w:outlineLvl w:val="2"/>
    </w:pPr>
  </w:style>
  <w:style w:type="paragraph" w:styleId="TDC3">
    <w:name w:val="toc 3"/>
    <w:basedOn w:val="Normal"/>
    <w:next w:val="Normal"/>
    <w:autoRedefine/>
    <w:uiPriority w:val="39"/>
    <w:rsid w:val="00D27B6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D27B68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D27B6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D27B6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D27B6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D27B68"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rsid w:val="00D27B68"/>
    <w:pPr>
      <w:numPr>
        <w:numId w:val="10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rsid w:val="00D27B68"/>
    <w:pPr>
      <w:numPr>
        <w:numId w:val="11"/>
      </w:numPr>
    </w:pPr>
  </w:style>
  <w:style w:type="paragraph" w:customStyle="1" w:styleId="MEsqNum2">
    <w:name w:val="MEsqNum2"/>
    <w:basedOn w:val="MEsqNum"/>
    <w:rsid w:val="00D27B68"/>
    <w:pPr>
      <w:numPr>
        <w:ilvl w:val="1"/>
      </w:numPr>
    </w:pPr>
  </w:style>
  <w:style w:type="paragraph" w:customStyle="1" w:styleId="paragraph2">
    <w:name w:val="paragraph2"/>
    <w:basedOn w:val="Normal"/>
    <w:rsid w:val="00D27B68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customStyle="1" w:styleId="NormalVerdana10">
    <w:name w:val="Normal Verdana 10"/>
    <w:basedOn w:val="MTemaNormal"/>
    <w:link w:val="NormalVerdana10Car"/>
    <w:qFormat/>
    <w:rsid w:val="00DF1F49"/>
  </w:style>
  <w:style w:type="character" w:customStyle="1" w:styleId="NormalVerdana10Car">
    <w:name w:val="Normal Verdana 10 Car"/>
    <w:basedOn w:val="Fuentedeprrafopredeter"/>
    <w:link w:val="NormalVerdana10"/>
    <w:rsid w:val="00DF1F49"/>
    <w:rPr>
      <w:rFonts w:ascii="Verdana" w:hAnsi="Verdana" w:cs="Arial"/>
      <w:szCs w:val="24"/>
      <w:lang w:val="es-ES" w:eastAsia="es-ES"/>
    </w:rPr>
  </w:style>
  <w:style w:type="paragraph" w:customStyle="1" w:styleId="Numeracinorden1">
    <w:name w:val="Numeración orden 1"/>
    <w:basedOn w:val="MTema1"/>
    <w:qFormat/>
    <w:rsid w:val="00DF1F49"/>
    <w:pPr>
      <w:numPr>
        <w:numId w:val="0"/>
      </w:numPr>
      <w:tabs>
        <w:tab w:val="num" w:pos="567"/>
      </w:tabs>
      <w:ind w:left="567" w:hanging="567"/>
    </w:pPr>
  </w:style>
  <w:style w:type="paragraph" w:customStyle="1" w:styleId="Numeracinorden2">
    <w:name w:val="Numeración orden 2"/>
    <w:basedOn w:val="MTema2"/>
    <w:qFormat/>
    <w:rsid w:val="00DF1F49"/>
    <w:pPr>
      <w:numPr>
        <w:ilvl w:val="0"/>
        <w:numId w:val="0"/>
      </w:numPr>
      <w:tabs>
        <w:tab w:val="num" w:pos="720"/>
      </w:tabs>
      <w:ind w:left="709" w:hanging="709"/>
    </w:pPr>
  </w:style>
  <w:style w:type="paragraph" w:customStyle="1" w:styleId="Numeracinorden3">
    <w:name w:val="Numeración orden 3"/>
    <w:basedOn w:val="MTema3"/>
    <w:link w:val="Numeracinorden3Car"/>
    <w:qFormat/>
    <w:rsid w:val="00DF1F49"/>
    <w:pPr>
      <w:ind w:left="1276" w:hanging="794"/>
    </w:pPr>
  </w:style>
  <w:style w:type="character" w:customStyle="1" w:styleId="Numeracinorden3Car">
    <w:name w:val="Numeración orden 3 Car"/>
    <w:basedOn w:val="Fuentedeprrafopredeter"/>
    <w:link w:val="Numeracinorden3"/>
    <w:rsid w:val="00DF1F49"/>
    <w:rPr>
      <w:rFonts w:ascii="Verdana" w:hAnsi="Verdana" w:cs="Arial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967553"/>
    <w:pPr>
      <w:spacing w:before="100" w:beforeAutospacing="1" w:after="100" w:afterAutospacing="1"/>
    </w:pPr>
    <w:rPr>
      <w:rFonts w:ascii="Times New Roman" w:hAnsi="Times New Roman"/>
      <w:sz w:val="24"/>
      <w:lang w:val="es-MX"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F90E1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0E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E1C"/>
    <w:rPr>
      <w:rFonts w:ascii="Tahoma" w:hAnsi="Tahoma" w:cs="Tahoma"/>
      <w:sz w:val="16"/>
      <w:szCs w:val="16"/>
      <w:lang w:val="es-ES" w:eastAsia="es-ES"/>
    </w:rPr>
  </w:style>
  <w:style w:type="character" w:customStyle="1" w:styleId="apple-style-span">
    <w:name w:val="apple-style-span"/>
    <w:basedOn w:val="Fuentedeprrafopredeter"/>
    <w:rsid w:val="001031C0"/>
  </w:style>
  <w:style w:type="character" w:styleId="nfasis">
    <w:name w:val="Emphasis"/>
    <w:basedOn w:val="Fuentedeprrafopredeter"/>
    <w:uiPriority w:val="20"/>
    <w:qFormat/>
    <w:rsid w:val="001031C0"/>
    <w:rPr>
      <w:i/>
      <w:iCs/>
    </w:rPr>
  </w:style>
  <w:style w:type="character" w:customStyle="1" w:styleId="apple-converted-space">
    <w:name w:val="apple-converted-space"/>
    <w:basedOn w:val="Fuentedeprrafopredeter"/>
    <w:rsid w:val="001031C0"/>
  </w:style>
  <w:style w:type="paragraph" w:styleId="Prrafodelista">
    <w:name w:val="List Paragraph"/>
    <w:basedOn w:val="Normal"/>
    <w:uiPriority w:val="34"/>
    <w:qFormat/>
    <w:rsid w:val="00DD6462"/>
    <w:pPr>
      <w:ind w:left="720"/>
      <w:contextualSpacing/>
    </w:pPr>
  </w:style>
  <w:style w:type="paragraph" w:customStyle="1" w:styleId="V1">
    <w:name w:val="V1"/>
    <w:basedOn w:val="MNormal"/>
    <w:link w:val="V1Car"/>
    <w:qFormat/>
    <w:rsid w:val="00943086"/>
    <w:pPr>
      <w:numPr>
        <w:numId w:val="18"/>
      </w:numPr>
      <w:tabs>
        <w:tab w:val="clear" w:pos="720"/>
      </w:tabs>
      <w:suppressAutoHyphens/>
      <w:spacing w:before="120" w:after="120"/>
      <w:ind w:left="1570" w:firstLine="0"/>
      <w:jc w:val="both"/>
    </w:pPr>
    <w:rPr>
      <w:szCs w:val="20"/>
      <w:lang w:eastAsia="ar-SA"/>
    </w:rPr>
  </w:style>
  <w:style w:type="character" w:customStyle="1" w:styleId="V1Car">
    <w:name w:val="V1 Car"/>
    <w:basedOn w:val="Fuentedeprrafopredeter"/>
    <w:link w:val="V1"/>
    <w:rsid w:val="00943086"/>
    <w:rPr>
      <w:rFonts w:ascii="Verdana" w:hAnsi="Verdana" w:cs="Arial"/>
      <w:lang w:val="es-ES" w:eastAsia="ar-SA"/>
    </w:rPr>
  </w:style>
  <w:style w:type="paragraph" w:customStyle="1" w:styleId="a">
    <w:name w:val="a"/>
    <w:basedOn w:val="MTema3"/>
    <w:link w:val="aCar1"/>
    <w:qFormat/>
    <w:rsid w:val="006D1B85"/>
    <w:pPr>
      <w:numPr>
        <w:ilvl w:val="0"/>
        <w:numId w:val="19"/>
      </w:numPr>
      <w:tabs>
        <w:tab w:val="clear" w:pos="851"/>
      </w:tabs>
      <w:ind w:left="1354"/>
      <w:outlineLvl w:val="9"/>
    </w:pPr>
    <w:rPr>
      <w:b w:val="0"/>
    </w:rPr>
  </w:style>
  <w:style w:type="paragraph" w:customStyle="1" w:styleId="B">
    <w:name w:val="B"/>
    <w:basedOn w:val="a"/>
    <w:link w:val="BCar"/>
    <w:qFormat/>
    <w:rsid w:val="001151EB"/>
    <w:pPr>
      <w:ind w:left="720"/>
    </w:pPr>
  </w:style>
  <w:style w:type="character" w:customStyle="1" w:styleId="MNormalCar">
    <w:name w:val="MNormal Car"/>
    <w:basedOn w:val="Fuentedeprrafopredeter"/>
    <w:link w:val="MNormal"/>
    <w:rsid w:val="00953929"/>
    <w:rPr>
      <w:rFonts w:ascii="Verdana" w:hAnsi="Verdana" w:cs="Arial"/>
      <w:szCs w:val="24"/>
      <w:lang w:val="es-ES" w:eastAsia="es-ES"/>
    </w:rPr>
  </w:style>
  <w:style w:type="character" w:customStyle="1" w:styleId="MTtulo3Car">
    <w:name w:val="MTítulo3 Car"/>
    <w:basedOn w:val="MNormalCar"/>
    <w:link w:val="MTtulo3"/>
    <w:rsid w:val="00953929"/>
    <w:rPr>
      <w:b/>
      <w:bCs/>
      <w:sz w:val="24"/>
    </w:rPr>
  </w:style>
  <w:style w:type="character" w:customStyle="1" w:styleId="MTema2Car">
    <w:name w:val="MTema2 Car"/>
    <w:basedOn w:val="MTtulo3Car"/>
    <w:link w:val="MTema2"/>
    <w:rsid w:val="00953929"/>
  </w:style>
  <w:style w:type="character" w:customStyle="1" w:styleId="MTema3Car">
    <w:name w:val="MTema3 Car"/>
    <w:basedOn w:val="MTema2Car"/>
    <w:link w:val="MTema3"/>
    <w:rsid w:val="00953929"/>
  </w:style>
  <w:style w:type="character" w:customStyle="1" w:styleId="aCar">
    <w:name w:val="a Car"/>
    <w:basedOn w:val="MTema3Car"/>
    <w:link w:val="a"/>
    <w:rsid w:val="00953929"/>
  </w:style>
  <w:style w:type="character" w:customStyle="1" w:styleId="aCar1">
    <w:name w:val="a Car1"/>
    <w:basedOn w:val="MTema3Car"/>
    <w:link w:val="a"/>
    <w:rsid w:val="006D1B85"/>
  </w:style>
  <w:style w:type="character" w:customStyle="1" w:styleId="BCar">
    <w:name w:val="B Car"/>
    <w:basedOn w:val="aCar1"/>
    <w:link w:val="B"/>
    <w:rsid w:val="001151EB"/>
    <w:rPr>
      <w:bCs/>
    </w:rPr>
  </w:style>
  <w:style w:type="paragraph" w:customStyle="1" w:styleId="c">
    <w:name w:val="c"/>
    <w:basedOn w:val="B"/>
    <w:link w:val="cCar"/>
    <w:qFormat/>
    <w:rsid w:val="003672BA"/>
    <w:pPr>
      <w:numPr>
        <w:numId w:val="0"/>
      </w:numPr>
      <w:ind w:left="1361" w:hanging="794"/>
    </w:pPr>
  </w:style>
  <w:style w:type="character" w:customStyle="1" w:styleId="cCar">
    <w:name w:val="c Car"/>
    <w:basedOn w:val="BCar"/>
    <w:link w:val="c"/>
    <w:rsid w:val="003672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B469D-F1A7-4C07-A227-7895DC4E0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20</TotalTime>
  <Pages>9</Pages>
  <Words>3017</Words>
  <Characters>16597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requerimientos</vt:lpstr>
      <vt:lpstr>requerimientos</vt:lpstr>
    </vt:vector>
  </TitlesOfParts>
  <Company>Particular</Company>
  <LinksUpToDate>false</LinksUpToDate>
  <CharactersWithSpaces>19575</CharactersWithSpaces>
  <SharedDoc>false</SharedDoc>
  <HLinks>
    <vt:vector size="162" baseType="variant">
      <vt:variant>
        <vt:i4>5701707</vt:i4>
      </vt:variant>
      <vt:variant>
        <vt:i4>158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152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146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110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104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JMADEIRO</cp:lastModifiedBy>
  <cp:revision>5</cp:revision>
  <cp:lastPrinted>2002-06-07T00:19:00Z</cp:lastPrinted>
  <dcterms:created xsi:type="dcterms:W3CDTF">2010-09-18T12:14:00Z</dcterms:created>
  <dcterms:modified xsi:type="dcterms:W3CDTF">2010-09-18T17:44:00Z</dcterms:modified>
</cp:coreProperties>
</file>