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693" w:rsidRPr="00C524DE" w:rsidRDefault="005C1693" w:rsidP="005C1693">
      <w:pPr>
        <w:pStyle w:val="MTtulo1"/>
        <w:jc w:val="left"/>
      </w:pPr>
      <w:bookmarkStart w:id="0" w:name="_Toc270872273"/>
      <w:r w:rsidRPr="00C524DE">
        <w:t>Interpool</w:t>
      </w:r>
      <w:bookmarkEnd w:id="0"/>
    </w:p>
    <w:p w:rsidR="005C1693" w:rsidRPr="00C524DE" w:rsidRDefault="005C1693" w:rsidP="005C1693">
      <w:pPr>
        <w:pStyle w:val="MTtulo1"/>
        <w:jc w:val="left"/>
      </w:pPr>
      <w:bookmarkStart w:id="1" w:name="_Toc270872274"/>
      <w:r w:rsidRPr="00C524DE">
        <w:t>Informe de Situación del Proyecto</w:t>
      </w:r>
      <w:bookmarkEnd w:id="1"/>
    </w:p>
    <w:p w:rsidR="005C1693" w:rsidRPr="00C524DE" w:rsidRDefault="005C1693" w:rsidP="005C1693">
      <w:pPr>
        <w:pStyle w:val="MTtulo1"/>
        <w:jc w:val="left"/>
      </w:pPr>
      <w:bookmarkStart w:id="2" w:name="_Toc270872275"/>
      <w:r w:rsidRPr="00C524DE">
        <w:t xml:space="preserve">Versión </w:t>
      </w:r>
      <w:r w:rsidR="00021ED7">
        <w:t>1</w:t>
      </w:r>
      <w:r w:rsidRPr="00C524DE">
        <w:t>.</w:t>
      </w:r>
      <w:r w:rsidR="007F5A2C">
        <w:t>1</w:t>
      </w:r>
      <w:r w:rsidR="00021ED7">
        <w:t xml:space="preserve"> (Semana 03)</w:t>
      </w:r>
      <w:bookmarkEnd w:id="2"/>
    </w:p>
    <w:p w:rsidR="005C1693" w:rsidRPr="00C524DE" w:rsidRDefault="005C1693" w:rsidP="005C1693">
      <w:pPr>
        <w:pStyle w:val="infoblue"/>
        <w:rPr>
          <w:rFonts w:ascii="Verdana" w:hAnsi="Verdana"/>
        </w:rPr>
      </w:pPr>
      <w:r w:rsidRPr="00C524DE">
        <w:rPr>
          <w:rFonts w:ascii="Verdana" w:hAnsi="Verdana"/>
        </w:rPr>
        <w:t> </w:t>
      </w:r>
    </w:p>
    <w:p w:rsidR="005C1693" w:rsidRPr="00C524DE" w:rsidRDefault="005C1693" w:rsidP="005C1693">
      <w:pPr>
        <w:pStyle w:val="MTtulo1"/>
      </w:pPr>
    </w:p>
    <w:p w:rsidR="005C1693" w:rsidRPr="00C524DE" w:rsidRDefault="005C1693" w:rsidP="005C1693">
      <w:pPr>
        <w:pStyle w:val="MTtulo1"/>
      </w:pPr>
      <w:bookmarkStart w:id="3" w:name="_Toc270872276"/>
      <w:r w:rsidRPr="00C524DE">
        <w:t>Historia de revisiones</w:t>
      </w:r>
      <w:bookmarkEnd w:id="3"/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5C1693" w:rsidRPr="00C524DE" w:rsidTr="0071384B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693" w:rsidRPr="00C524DE" w:rsidRDefault="005C1693" w:rsidP="007F5A2C">
            <w:pPr>
              <w:pStyle w:val="MNormal"/>
              <w:jc w:val="center"/>
            </w:pPr>
            <w:r w:rsidRPr="00C524DE"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693" w:rsidRPr="00C524DE" w:rsidRDefault="005C1693" w:rsidP="007F5A2C">
            <w:pPr>
              <w:pStyle w:val="MNormal"/>
              <w:jc w:val="center"/>
            </w:pPr>
            <w:r w:rsidRPr="00C524DE"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693" w:rsidRPr="00C524DE" w:rsidRDefault="005C1693" w:rsidP="007F5A2C">
            <w:pPr>
              <w:pStyle w:val="MNormal"/>
              <w:jc w:val="center"/>
            </w:pPr>
            <w:r w:rsidRPr="00C524DE"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C1693" w:rsidRPr="00C524DE" w:rsidRDefault="005C1693" w:rsidP="007F5A2C">
            <w:pPr>
              <w:pStyle w:val="MNormal"/>
              <w:jc w:val="center"/>
            </w:pPr>
            <w:r w:rsidRPr="00C524DE">
              <w:t>Autor</w:t>
            </w:r>
          </w:p>
        </w:tc>
      </w:tr>
      <w:tr w:rsidR="005C1693" w:rsidRPr="00C524DE" w:rsidTr="0071384B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93" w:rsidRPr="00C524DE" w:rsidRDefault="005C1693" w:rsidP="00436A8F">
            <w:pPr>
              <w:pStyle w:val="MNormal"/>
              <w:jc w:val="center"/>
            </w:pPr>
            <w:r w:rsidRPr="00C524DE">
              <w:t>29/08/</w:t>
            </w:r>
            <w:r w:rsidR="00C524DE" w:rsidRPr="00C524DE">
              <w:t>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C1693" w:rsidRPr="00C524DE" w:rsidRDefault="00021ED7" w:rsidP="00436A8F">
            <w:pPr>
              <w:pStyle w:val="MNormal"/>
              <w:jc w:val="center"/>
            </w:pPr>
            <w:r>
              <w:t>1</w:t>
            </w:r>
            <w:r w:rsidR="005C1693" w:rsidRPr="00C524DE">
              <w:t>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C1693" w:rsidRPr="00C524DE" w:rsidRDefault="005C1693" w:rsidP="0071384B">
            <w:pPr>
              <w:pStyle w:val="MNormal"/>
            </w:pPr>
            <w:r w:rsidRPr="00C524DE">
              <w:t>Comienzo del documento</w:t>
            </w:r>
            <w:r w:rsidR="00021ED7">
              <w:t xml:space="preserve"> (Semana 03)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C1693" w:rsidRPr="00C524DE" w:rsidRDefault="005C1693" w:rsidP="007F5A2C">
            <w:pPr>
              <w:pStyle w:val="MNormal"/>
              <w:jc w:val="center"/>
            </w:pPr>
            <w:r w:rsidRPr="00C524DE">
              <w:t>Juan Ghiringhelli</w:t>
            </w:r>
          </w:p>
        </w:tc>
      </w:tr>
      <w:tr w:rsidR="005C1693" w:rsidRPr="00C524DE" w:rsidTr="0071384B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93" w:rsidRPr="00C524DE" w:rsidRDefault="007F5A2C" w:rsidP="007F5A2C">
            <w:pPr>
              <w:pStyle w:val="MNormal"/>
              <w:jc w:val="center"/>
            </w:pPr>
            <w:r>
              <w:t>29/08/10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C1693" w:rsidRPr="00C524DE" w:rsidRDefault="007F5A2C" w:rsidP="007F5A2C">
            <w:pPr>
              <w:pStyle w:val="MNormal"/>
              <w:jc w:val="center"/>
            </w:pPr>
            <w:r>
              <w:t>1.1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C1693" w:rsidRPr="00C524DE" w:rsidRDefault="007F5A2C" w:rsidP="0071384B">
            <w:pPr>
              <w:pStyle w:val="MNormal"/>
            </w:pPr>
            <w:r>
              <w:t>Revisión SQA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C1693" w:rsidRPr="00C524DE" w:rsidRDefault="007F5A2C" w:rsidP="007F5A2C">
            <w:pPr>
              <w:pStyle w:val="MNormal"/>
              <w:jc w:val="center"/>
            </w:pPr>
            <w:r>
              <w:t>Javier Madeiro</w:t>
            </w:r>
          </w:p>
        </w:tc>
      </w:tr>
      <w:tr w:rsidR="005C1693" w:rsidRPr="00C524DE" w:rsidTr="0071384B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93" w:rsidRPr="00C524DE" w:rsidRDefault="005C1693" w:rsidP="0071384B">
            <w:pPr>
              <w:pStyle w:val="MNormal"/>
            </w:pP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C1693" w:rsidRPr="00C524DE" w:rsidRDefault="005C1693" w:rsidP="0071384B">
            <w:pPr>
              <w:pStyle w:val="MNormal"/>
            </w:pP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C1693" w:rsidRPr="00C524DE" w:rsidRDefault="005C1693" w:rsidP="0071384B">
            <w:pPr>
              <w:pStyle w:val="MNormal"/>
            </w:pP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C1693" w:rsidRPr="00C524DE" w:rsidRDefault="005C1693" w:rsidP="0071384B">
            <w:pPr>
              <w:pStyle w:val="MNormal"/>
            </w:pPr>
          </w:p>
        </w:tc>
      </w:tr>
      <w:tr w:rsidR="005C1693" w:rsidRPr="00C524DE" w:rsidTr="0071384B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693" w:rsidRPr="00C524DE" w:rsidRDefault="005C1693" w:rsidP="0071384B">
            <w:pPr>
              <w:pStyle w:val="MNormal"/>
            </w:pPr>
            <w:r w:rsidRPr="00C524DE"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C1693" w:rsidRPr="00C524DE" w:rsidRDefault="005C1693" w:rsidP="0071384B">
            <w:pPr>
              <w:pStyle w:val="MNormal"/>
            </w:pPr>
            <w:r w:rsidRPr="00C524DE"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C1693" w:rsidRPr="00C524DE" w:rsidRDefault="005C1693" w:rsidP="0071384B">
            <w:pPr>
              <w:pStyle w:val="MNormal"/>
            </w:pPr>
            <w:r w:rsidRPr="00C524DE"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C1693" w:rsidRPr="00C524DE" w:rsidRDefault="005C1693" w:rsidP="0071384B">
            <w:pPr>
              <w:pStyle w:val="MNormal"/>
            </w:pPr>
            <w:r w:rsidRPr="00C524DE">
              <w:t> </w:t>
            </w:r>
          </w:p>
        </w:tc>
      </w:tr>
    </w:tbl>
    <w:p w:rsidR="005C1693" w:rsidRPr="00C524DE" w:rsidRDefault="005C1693" w:rsidP="005C1693">
      <w:pPr>
        <w:pStyle w:val="MTtulo1"/>
      </w:pPr>
      <w:r w:rsidRPr="00C524DE">
        <w:br w:type="page"/>
      </w:r>
      <w:bookmarkStart w:id="4" w:name="_Toc270872277"/>
      <w:r w:rsidRPr="00C524DE">
        <w:lastRenderedPageBreak/>
        <w:t>Contenido</w:t>
      </w:r>
      <w:bookmarkEnd w:id="4"/>
    </w:p>
    <w:sdt>
      <w:sdtPr>
        <w:id w:val="2001141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  <w:lang w:eastAsia="es-ES"/>
        </w:rPr>
      </w:sdtEndPr>
      <w:sdtContent>
        <w:p w:rsidR="0002272A" w:rsidRDefault="007A18A0" w:rsidP="0002272A">
          <w:pPr>
            <w:pStyle w:val="TtulodeTDC"/>
            <w:rPr>
              <w:rFonts w:asciiTheme="minorHAnsi" w:eastAsiaTheme="minorEastAsia" w:hAnsiTheme="minorHAnsi" w:cstheme="minorBidi"/>
              <w:b w:val="0"/>
              <w:bCs w:val="0"/>
              <w:caps/>
              <w:noProof/>
              <w:sz w:val="22"/>
              <w:szCs w:val="22"/>
              <w:lang w:val="es-UY" w:eastAsia="es-U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0872273" w:history="1"/>
        </w:p>
        <w:p w:rsidR="0002272A" w:rsidRDefault="0002272A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UY" w:eastAsia="es-UY"/>
            </w:rPr>
          </w:pPr>
          <w:hyperlink w:anchor="_Toc270872278" w:history="1">
            <w:r w:rsidRPr="00092CB9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UY" w:eastAsia="es-UY"/>
              </w:rPr>
              <w:tab/>
            </w:r>
            <w:r w:rsidRPr="00092CB9">
              <w:rPr>
                <w:rStyle w:val="Hipervnculo"/>
                <w:noProof/>
              </w:rPr>
              <w:t>Mediciones realizadas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_Toc270872278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72A" w:rsidRDefault="0002272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0872279" w:history="1">
            <w:r w:rsidRPr="00092CB9">
              <w:rPr>
                <w:rStyle w:val="Hipervnculo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Pr="00092CB9">
              <w:rPr>
                <w:rStyle w:val="Hipervnculo"/>
                <w:noProof/>
              </w:rPr>
              <w:t>Mediciones de horas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_Toc270872279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72A" w:rsidRDefault="0002272A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2280" w:history="1">
            <w:r w:rsidRPr="00092CB9">
              <w:rPr>
                <w:rStyle w:val="Hipervnculo"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092CB9">
              <w:rPr>
                <w:rStyle w:val="Hipervnculo"/>
                <w:noProof/>
              </w:rPr>
              <w:t>Esfuerzo por Línea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_Toc270872280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72A" w:rsidRDefault="0002272A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2281" w:history="1">
            <w:r w:rsidRPr="00092CB9">
              <w:rPr>
                <w:rStyle w:val="Hipervnculo"/>
                <w:noProof/>
              </w:rPr>
              <w:t>1.1.2.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092CB9">
              <w:rPr>
                <w:rStyle w:val="Hipervnculo"/>
                <w:noProof/>
              </w:rPr>
              <w:t>Esfuerzo por integrante del 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_Toc270872281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72A" w:rsidRDefault="0002272A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2282" w:history="1">
            <w:r w:rsidRPr="00092CB9">
              <w:rPr>
                <w:rStyle w:val="Hipervnculo"/>
                <w:noProof/>
              </w:rPr>
              <w:t>1.1.3.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Pr="00092CB9">
              <w:rPr>
                <w:rStyle w:val="Hipervnculo"/>
                <w:noProof/>
              </w:rPr>
              <w:t>Esfuerzo por 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_Toc270872282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72A" w:rsidRDefault="0002272A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UY" w:eastAsia="es-UY"/>
            </w:rPr>
          </w:pPr>
          <w:hyperlink w:anchor="_Toc270872283" w:history="1">
            <w:r w:rsidRPr="00092CB9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UY" w:eastAsia="es-UY"/>
              </w:rPr>
              <w:tab/>
            </w:r>
            <w:r w:rsidRPr="00092CB9">
              <w:rPr>
                <w:rStyle w:val="Hipervnculo"/>
                <w:noProof/>
              </w:rPr>
              <w:t>Indicadores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_Toc270872283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72A" w:rsidRDefault="0002272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0872284" w:history="1">
            <w:r w:rsidRPr="00092CB9">
              <w:rPr>
                <w:rStyle w:val="Hipervnculo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Pr="00092CB9">
              <w:rPr>
                <w:rStyle w:val="Hipervnculo"/>
                <w:noProof/>
              </w:rPr>
              <w:t>Indicador de Cumplimiento de entregas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_Toc270872284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72A" w:rsidRDefault="0002272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0872285" w:history="1">
            <w:r w:rsidRPr="00092CB9">
              <w:rPr>
                <w:rStyle w:val="Hipervnculo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Pr="00092CB9">
              <w:rPr>
                <w:rStyle w:val="Hipervnculo"/>
                <w:noProof/>
              </w:rPr>
              <w:t>Indicador de Desviación de fechas de entregas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_Toc270872285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72A" w:rsidRDefault="0002272A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UY" w:eastAsia="es-UY"/>
            </w:rPr>
          </w:pPr>
          <w:hyperlink w:anchor="_Toc270872286" w:history="1">
            <w:r w:rsidRPr="00092CB9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UY" w:eastAsia="es-UY"/>
              </w:rPr>
              <w:tab/>
            </w:r>
            <w:r w:rsidRPr="00092CB9">
              <w:rPr>
                <w:rStyle w:val="Hipervnculo"/>
                <w:noProof/>
              </w:rPr>
              <w:t>Informe de Situación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_Toc270872286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72A" w:rsidRDefault="0002272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0872287" w:history="1">
            <w:r w:rsidRPr="00092CB9">
              <w:rPr>
                <w:rStyle w:val="Hipervnculo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Pr="00092CB9">
              <w:rPr>
                <w:rStyle w:val="Hipervnculo"/>
                <w:noProof/>
              </w:rPr>
              <w:t>Estado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_Toc270872287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72A" w:rsidRDefault="0002272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0872288" w:history="1">
            <w:r w:rsidRPr="00092CB9">
              <w:rPr>
                <w:rStyle w:val="Hipervnculo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Pr="00092CB9">
              <w:rPr>
                <w:rStyle w:val="Hipervnculo"/>
                <w:noProof/>
              </w:rPr>
              <w:t>Desviaciones ocurridas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_Toc270872288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72A" w:rsidRDefault="0002272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0872289" w:history="1">
            <w:r w:rsidRPr="00092CB9">
              <w:rPr>
                <w:rStyle w:val="Hipervnculo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Pr="00092CB9">
              <w:rPr>
                <w:rStyle w:val="Hipervnculo"/>
                <w:noProof/>
              </w:rPr>
              <w:t>Incidencias encontradas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_Toc270872289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72A" w:rsidRDefault="0002272A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0872290" w:history="1">
            <w:r w:rsidRPr="00092CB9">
              <w:rPr>
                <w:rStyle w:val="Hipervnculo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Pr="00092CB9">
              <w:rPr>
                <w:rStyle w:val="Hipervnculo"/>
                <w:noProof/>
              </w:rPr>
              <w:t>Estado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_Toc270872290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72A" w:rsidRDefault="0002272A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UY" w:eastAsia="es-UY"/>
            </w:rPr>
          </w:pPr>
          <w:hyperlink w:anchor="_Toc270872291" w:history="1">
            <w:r w:rsidRPr="00092CB9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UY" w:eastAsia="es-UY"/>
              </w:rPr>
              <w:tab/>
            </w:r>
            <w:r w:rsidRPr="00092CB9">
              <w:rPr>
                <w:rStyle w:val="Hipervnculo"/>
                <w:noProof/>
              </w:rPr>
              <w:t>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_Toc270872291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411" w:rsidRDefault="007A18A0" w:rsidP="00FD7411">
          <w:r>
            <w:fldChar w:fldCharType="end"/>
          </w:r>
        </w:p>
      </w:sdtContent>
    </w:sdt>
    <w:bookmarkStart w:id="5" w:name="_Toc514689463" w:displacedByCustomXml="prev"/>
    <w:bookmarkStart w:id="6" w:name="_Toc514674357" w:displacedByCustomXml="prev"/>
    <w:p w:rsidR="005C1693" w:rsidRPr="00443A0B" w:rsidRDefault="005C1693" w:rsidP="007F5A2C">
      <w:pPr>
        <w:pStyle w:val="MTema1"/>
      </w:pPr>
      <w:r w:rsidRPr="007F5A2C">
        <w:br w:type="page"/>
      </w:r>
      <w:bookmarkStart w:id="7" w:name="_Toc270872278"/>
      <w:r w:rsidRPr="00443A0B">
        <w:lastRenderedPageBreak/>
        <w:t>Mediciones realizadas</w:t>
      </w:r>
      <w:bookmarkEnd w:id="6"/>
      <w:bookmarkEnd w:id="5"/>
      <w:bookmarkEnd w:id="7"/>
    </w:p>
    <w:p w:rsidR="005C1693" w:rsidRPr="00443A0B" w:rsidRDefault="005C1693" w:rsidP="00E93552">
      <w:pPr>
        <w:pStyle w:val="MTemaNormal"/>
      </w:pPr>
      <w:r w:rsidRPr="00443A0B">
        <w:t>Se detallan las mediciones realizadas tanto de las horas de trabajo de los integrantes del Equipo como de los productos obtenidos.</w:t>
      </w:r>
    </w:p>
    <w:p w:rsidR="005C1693" w:rsidRPr="00443A0B" w:rsidRDefault="005C1693" w:rsidP="007F5A2C">
      <w:pPr>
        <w:pStyle w:val="MTema2"/>
      </w:pPr>
      <w:bookmarkStart w:id="8" w:name="_Toc514674358"/>
      <w:bookmarkStart w:id="9" w:name="_Toc514689464"/>
      <w:bookmarkStart w:id="10" w:name="_Toc270872279"/>
      <w:r w:rsidRPr="00443A0B">
        <w:t>Mediciones de horas</w:t>
      </w:r>
      <w:bookmarkEnd w:id="8"/>
      <w:bookmarkEnd w:id="9"/>
      <w:bookmarkEnd w:id="10"/>
    </w:p>
    <w:p w:rsidR="005C1693" w:rsidRPr="00443A0B" w:rsidRDefault="005C1693" w:rsidP="007F5A2C">
      <w:pPr>
        <w:pStyle w:val="MTema3"/>
      </w:pPr>
      <w:bookmarkStart w:id="11" w:name="_Toc270872280"/>
      <w:r w:rsidRPr="00443A0B">
        <w:t>Esfuerzo por Línea de trabajo</w:t>
      </w:r>
      <w:bookmarkEnd w:id="11"/>
    </w:p>
    <w:tbl>
      <w:tblPr>
        <w:tblpPr w:leftFromText="141" w:rightFromText="141" w:vertAnchor="text" w:horzAnchor="page" w:tblpX="2526" w:tblpY="16"/>
        <w:tblOverlap w:val="never"/>
        <w:tblW w:w="5882" w:type="dxa"/>
        <w:tblCellMar>
          <w:left w:w="70" w:type="dxa"/>
          <w:right w:w="70" w:type="dxa"/>
        </w:tblCellMar>
        <w:tblLook w:val="04A0"/>
      </w:tblPr>
      <w:tblGrid>
        <w:gridCol w:w="3614"/>
        <w:gridCol w:w="2268"/>
      </w:tblGrid>
      <w:tr w:rsidR="0057252B" w:rsidRPr="00443A0B" w:rsidTr="0057252B">
        <w:trPr>
          <w:trHeight w:val="412"/>
        </w:trPr>
        <w:tc>
          <w:tcPr>
            <w:tcW w:w="5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52B" w:rsidRPr="00AD6DF9" w:rsidRDefault="0057252B" w:rsidP="0057252B">
            <w:pPr>
              <w:jc w:val="center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Tabla esfuerzo áreas / semana</w:t>
            </w:r>
          </w:p>
        </w:tc>
      </w:tr>
      <w:tr w:rsidR="008E3379" w:rsidRPr="00443A0B" w:rsidTr="0057252B">
        <w:trPr>
          <w:trHeight w:val="300"/>
        </w:trPr>
        <w:tc>
          <w:tcPr>
            <w:tcW w:w="3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57252B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Área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57252B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Horas realizadas</w:t>
            </w:r>
          </w:p>
        </w:tc>
      </w:tr>
      <w:tr w:rsidR="008E3379" w:rsidRPr="00443A0B" w:rsidTr="0057252B">
        <w:trPr>
          <w:trHeight w:val="300"/>
        </w:trPr>
        <w:tc>
          <w:tcPr>
            <w:tcW w:w="3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57252B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GUI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57252B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4</w:t>
            </w:r>
          </w:p>
        </w:tc>
      </w:tr>
      <w:tr w:rsidR="008E3379" w:rsidRPr="00443A0B" w:rsidTr="0057252B">
        <w:trPr>
          <w:trHeight w:val="300"/>
        </w:trPr>
        <w:tc>
          <w:tcPr>
            <w:tcW w:w="3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57252B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Implantación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57252B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0</w:t>
            </w:r>
          </w:p>
        </w:tc>
      </w:tr>
      <w:tr w:rsidR="008E3379" w:rsidRPr="00443A0B" w:rsidTr="0057252B">
        <w:trPr>
          <w:trHeight w:val="300"/>
        </w:trPr>
        <w:tc>
          <w:tcPr>
            <w:tcW w:w="3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57252B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Reuniones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57252B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6,5</w:t>
            </w:r>
          </w:p>
        </w:tc>
      </w:tr>
      <w:tr w:rsidR="008E3379" w:rsidRPr="00443A0B" w:rsidTr="0057252B">
        <w:trPr>
          <w:trHeight w:val="300"/>
        </w:trPr>
        <w:tc>
          <w:tcPr>
            <w:tcW w:w="3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57252B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Formación y entrenamiento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57252B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127</w:t>
            </w:r>
          </w:p>
        </w:tc>
      </w:tr>
      <w:tr w:rsidR="008E3379" w:rsidRPr="00443A0B" w:rsidTr="0057252B">
        <w:trPr>
          <w:trHeight w:val="300"/>
        </w:trPr>
        <w:tc>
          <w:tcPr>
            <w:tcW w:w="3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57252B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Comunicación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57252B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0</w:t>
            </w:r>
          </w:p>
        </w:tc>
      </w:tr>
      <w:tr w:rsidR="008E3379" w:rsidRPr="00443A0B" w:rsidTr="0057252B">
        <w:trPr>
          <w:trHeight w:val="300"/>
        </w:trPr>
        <w:tc>
          <w:tcPr>
            <w:tcW w:w="3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57252B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Gestión de calidad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57252B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23</w:t>
            </w:r>
          </w:p>
        </w:tc>
      </w:tr>
      <w:tr w:rsidR="008E3379" w:rsidRPr="00443A0B" w:rsidTr="0057252B">
        <w:trPr>
          <w:trHeight w:val="300"/>
        </w:trPr>
        <w:tc>
          <w:tcPr>
            <w:tcW w:w="3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57252B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Gestión de configuración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57252B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0</w:t>
            </w:r>
          </w:p>
        </w:tc>
      </w:tr>
      <w:tr w:rsidR="008E3379" w:rsidRPr="00443A0B" w:rsidTr="0057252B">
        <w:trPr>
          <w:trHeight w:val="300"/>
        </w:trPr>
        <w:tc>
          <w:tcPr>
            <w:tcW w:w="3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57252B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Gestión de proyecto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57252B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26</w:t>
            </w:r>
          </w:p>
        </w:tc>
      </w:tr>
      <w:tr w:rsidR="008E3379" w:rsidRPr="00443A0B" w:rsidTr="0057252B">
        <w:trPr>
          <w:trHeight w:val="300"/>
        </w:trPr>
        <w:tc>
          <w:tcPr>
            <w:tcW w:w="3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57252B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Verificación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57252B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2</w:t>
            </w:r>
          </w:p>
        </w:tc>
      </w:tr>
      <w:tr w:rsidR="008E3379" w:rsidRPr="00443A0B" w:rsidTr="0057252B">
        <w:trPr>
          <w:trHeight w:val="300"/>
        </w:trPr>
        <w:tc>
          <w:tcPr>
            <w:tcW w:w="3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57252B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Implementación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57252B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0</w:t>
            </w:r>
          </w:p>
        </w:tc>
      </w:tr>
      <w:tr w:rsidR="008E3379" w:rsidRPr="00443A0B" w:rsidTr="0057252B">
        <w:trPr>
          <w:trHeight w:val="300"/>
        </w:trPr>
        <w:tc>
          <w:tcPr>
            <w:tcW w:w="3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57252B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Diseño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57252B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0</w:t>
            </w:r>
          </w:p>
        </w:tc>
      </w:tr>
      <w:tr w:rsidR="008E3379" w:rsidRPr="00443A0B" w:rsidTr="0057252B">
        <w:trPr>
          <w:trHeight w:val="300"/>
        </w:trPr>
        <w:tc>
          <w:tcPr>
            <w:tcW w:w="3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57252B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Requerimientos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57252B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11,5</w:t>
            </w:r>
          </w:p>
        </w:tc>
      </w:tr>
    </w:tbl>
    <w:p w:rsidR="005C1693" w:rsidRPr="00443A0B" w:rsidRDefault="007F5A2C" w:rsidP="00E93552">
      <w:pPr>
        <w:pStyle w:val="MTemaNormal"/>
      </w:pPr>
      <w:r w:rsidRPr="00443A0B">
        <w:br w:type="textWrapping" w:clear="all"/>
      </w:r>
    </w:p>
    <w:p w:rsidR="005C1693" w:rsidRPr="00443A0B" w:rsidRDefault="00436A8F" w:rsidP="00E93552">
      <w:pPr>
        <w:pStyle w:val="MTemaNormal"/>
      </w:pPr>
      <w:r w:rsidRPr="00443A0B">
        <w:tab/>
      </w:r>
      <w:r w:rsidR="008E3379" w:rsidRPr="00443A0B">
        <w:rPr>
          <w:noProof/>
          <w:lang w:val="es-UY" w:eastAsia="es-UY"/>
        </w:rPr>
        <w:drawing>
          <wp:inline distT="0" distB="0" distL="0" distR="0">
            <wp:extent cx="4486275" cy="2428875"/>
            <wp:effectExtent l="19050" t="0" r="9525" b="0"/>
            <wp:docPr id="5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36A8F" w:rsidRPr="00443A0B" w:rsidRDefault="00436A8F">
      <w:pPr>
        <w:spacing w:after="200" w:line="276" w:lineRule="auto"/>
        <w:rPr>
          <w:rFonts w:ascii="Verdana" w:hAnsi="Verdana" w:cs="Arial"/>
        </w:rPr>
      </w:pPr>
      <w:r w:rsidRPr="00443A0B">
        <w:rPr>
          <w:rFonts w:ascii="Verdana" w:hAnsi="Verdana"/>
        </w:rPr>
        <w:br w:type="page"/>
      </w:r>
    </w:p>
    <w:tbl>
      <w:tblPr>
        <w:tblW w:w="5954" w:type="dxa"/>
        <w:tblInd w:w="779" w:type="dxa"/>
        <w:tblCellMar>
          <w:left w:w="70" w:type="dxa"/>
          <w:right w:w="70" w:type="dxa"/>
        </w:tblCellMar>
        <w:tblLook w:val="04A0"/>
      </w:tblPr>
      <w:tblGrid>
        <w:gridCol w:w="2206"/>
        <w:gridCol w:w="3748"/>
      </w:tblGrid>
      <w:tr w:rsidR="0071384B" w:rsidRPr="00443A0B" w:rsidTr="0071384B">
        <w:trPr>
          <w:trHeight w:val="300"/>
        </w:trPr>
        <w:tc>
          <w:tcPr>
            <w:tcW w:w="59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384B" w:rsidRPr="00AD6DF9" w:rsidRDefault="0071384B" w:rsidP="0071384B">
            <w:pPr>
              <w:jc w:val="center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lastRenderedPageBreak/>
              <w:t xml:space="preserve">Tabla esfuerzo </w:t>
            </w:r>
            <w:r w:rsidR="00AD6DF9"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áreas</w:t>
            </w: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 xml:space="preserve"> / consolidado</w:t>
            </w:r>
          </w:p>
        </w:tc>
      </w:tr>
      <w:tr w:rsidR="008E3379" w:rsidRPr="00443A0B" w:rsidTr="0071384B">
        <w:trPr>
          <w:trHeight w:val="300"/>
        </w:trPr>
        <w:tc>
          <w:tcPr>
            <w:tcW w:w="2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71384B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Área</w:t>
            </w:r>
          </w:p>
        </w:tc>
        <w:tc>
          <w:tcPr>
            <w:tcW w:w="3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71384B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Horas realizadas</w:t>
            </w:r>
          </w:p>
        </w:tc>
      </w:tr>
      <w:tr w:rsidR="008E3379" w:rsidRPr="00443A0B" w:rsidTr="0071384B">
        <w:trPr>
          <w:trHeight w:val="300"/>
        </w:trPr>
        <w:tc>
          <w:tcPr>
            <w:tcW w:w="2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71384B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GUI</w:t>
            </w:r>
          </w:p>
        </w:tc>
        <w:tc>
          <w:tcPr>
            <w:tcW w:w="3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71384B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8</w:t>
            </w:r>
          </w:p>
        </w:tc>
      </w:tr>
      <w:tr w:rsidR="008E3379" w:rsidRPr="00443A0B" w:rsidTr="0071384B">
        <w:trPr>
          <w:trHeight w:val="300"/>
        </w:trPr>
        <w:tc>
          <w:tcPr>
            <w:tcW w:w="2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71384B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Implantación</w:t>
            </w:r>
          </w:p>
        </w:tc>
        <w:tc>
          <w:tcPr>
            <w:tcW w:w="3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71384B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0</w:t>
            </w:r>
          </w:p>
        </w:tc>
      </w:tr>
      <w:tr w:rsidR="008E3379" w:rsidRPr="00443A0B" w:rsidTr="0071384B">
        <w:trPr>
          <w:trHeight w:val="300"/>
        </w:trPr>
        <w:tc>
          <w:tcPr>
            <w:tcW w:w="2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71384B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Reuniones</w:t>
            </w:r>
          </w:p>
        </w:tc>
        <w:tc>
          <w:tcPr>
            <w:tcW w:w="3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71384B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110,5</w:t>
            </w:r>
          </w:p>
        </w:tc>
      </w:tr>
      <w:tr w:rsidR="008E3379" w:rsidRPr="00443A0B" w:rsidTr="0071384B">
        <w:trPr>
          <w:trHeight w:val="300"/>
        </w:trPr>
        <w:tc>
          <w:tcPr>
            <w:tcW w:w="2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71384B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Formación y entrenamiento</w:t>
            </w:r>
          </w:p>
        </w:tc>
        <w:tc>
          <w:tcPr>
            <w:tcW w:w="3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71384B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275,5</w:t>
            </w:r>
          </w:p>
        </w:tc>
      </w:tr>
      <w:tr w:rsidR="008E3379" w:rsidRPr="00443A0B" w:rsidTr="0071384B">
        <w:trPr>
          <w:trHeight w:val="300"/>
        </w:trPr>
        <w:tc>
          <w:tcPr>
            <w:tcW w:w="2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71384B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Comunicación</w:t>
            </w:r>
          </w:p>
        </w:tc>
        <w:tc>
          <w:tcPr>
            <w:tcW w:w="3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71384B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1</w:t>
            </w:r>
          </w:p>
        </w:tc>
      </w:tr>
      <w:tr w:rsidR="008E3379" w:rsidRPr="00443A0B" w:rsidTr="0071384B">
        <w:trPr>
          <w:trHeight w:val="300"/>
        </w:trPr>
        <w:tc>
          <w:tcPr>
            <w:tcW w:w="2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71384B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Gestión de calidad</w:t>
            </w:r>
          </w:p>
        </w:tc>
        <w:tc>
          <w:tcPr>
            <w:tcW w:w="3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71384B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37,5</w:t>
            </w:r>
          </w:p>
        </w:tc>
      </w:tr>
      <w:tr w:rsidR="008E3379" w:rsidRPr="00443A0B" w:rsidTr="0071384B">
        <w:trPr>
          <w:trHeight w:val="300"/>
        </w:trPr>
        <w:tc>
          <w:tcPr>
            <w:tcW w:w="2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71384B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Gestión de configuración</w:t>
            </w:r>
          </w:p>
        </w:tc>
        <w:tc>
          <w:tcPr>
            <w:tcW w:w="3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71384B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4,5</w:t>
            </w:r>
          </w:p>
        </w:tc>
      </w:tr>
      <w:tr w:rsidR="008E3379" w:rsidRPr="00443A0B" w:rsidTr="0071384B">
        <w:trPr>
          <w:trHeight w:val="300"/>
        </w:trPr>
        <w:tc>
          <w:tcPr>
            <w:tcW w:w="2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71384B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Gestión de proyecto</w:t>
            </w:r>
          </w:p>
        </w:tc>
        <w:tc>
          <w:tcPr>
            <w:tcW w:w="3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71384B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95,5</w:t>
            </w:r>
          </w:p>
        </w:tc>
      </w:tr>
      <w:tr w:rsidR="008E3379" w:rsidRPr="00443A0B" w:rsidTr="0071384B">
        <w:trPr>
          <w:trHeight w:val="300"/>
        </w:trPr>
        <w:tc>
          <w:tcPr>
            <w:tcW w:w="2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71384B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Verificación</w:t>
            </w:r>
          </w:p>
        </w:tc>
        <w:tc>
          <w:tcPr>
            <w:tcW w:w="3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71384B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11,5</w:t>
            </w:r>
          </w:p>
        </w:tc>
      </w:tr>
      <w:tr w:rsidR="008E3379" w:rsidRPr="00443A0B" w:rsidTr="0071384B">
        <w:trPr>
          <w:trHeight w:val="300"/>
        </w:trPr>
        <w:tc>
          <w:tcPr>
            <w:tcW w:w="2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71384B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Implementación</w:t>
            </w:r>
          </w:p>
        </w:tc>
        <w:tc>
          <w:tcPr>
            <w:tcW w:w="3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71384B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6</w:t>
            </w:r>
          </w:p>
        </w:tc>
      </w:tr>
      <w:tr w:rsidR="008E3379" w:rsidRPr="00443A0B" w:rsidTr="0071384B">
        <w:trPr>
          <w:trHeight w:val="300"/>
        </w:trPr>
        <w:tc>
          <w:tcPr>
            <w:tcW w:w="2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71384B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Diseño</w:t>
            </w:r>
          </w:p>
        </w:tc>
        <w:tc>
          <w:tcPr>
            <w:tcW w:w="3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71384B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7</w:t>
            </w:r>
          </w:p>
        </w:tc>
      </w:tr>
      <w:tr w:rsidR="008E3379" w:rsidRPr="00443A0B" w:rsidTr="0071384B">
        <w:trPr>
          <w:trHeight w:val="300"/>
        </w:trPr>
        <w:tc>
          <w:tcPr>
            <w:tcW w:w="2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71384B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Requerimientos</w:t>
            </w:r>
          </w:p>
        </w:tc>
        <w:tc>
          <w:tcPr>
            <w:tcW w:w="3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71384B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53</w:t>
            </w:r>
          </w:p>
        </w:tc>
      </w:tr>
    </w:tbl>
    <w:p w:rsidR="008E3379" w:rsidRPr="00443A0B" w:rsidRDefault="008E3379" w:rsidP="00E93552">
      <w:pPr>
        <w:pStyle w:val="MTemaNormal"/>
      </w:pPr>
    </w:p>
    <w:p w:rsidR="008E3379" w:rsidRPr="00443A0B" w:rsidRDefault="008E3379" w:rsidP="00E93552">
      <w:pPr>
        <w:pStyle w:val="MTemaNormal"/>
      </w:pPr>
      <w:r w:rsidRPr="00443A0B">
        <w:rPr>
          <w:noProof/>
          <w:lang w:val="es-UY" w:eastAsia="es-UY"/>
        </w:rPr>
        <w:drawing>
          <wp:inline distT="0" distB="0" distL="0" distR="0">
            <wp:extent cx="4486275" cy="2428875"/>
            <wp:effectExtent l="19050" t="0" r="9525" b="0"/>
            <wp:docPr id="7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36A8F" w:rsidRPr="00443A0B" w:rsidRDefault="00436A8F">
      <w:pPr>
        <w:spacing w:after="200" w:line="276" w:lineRule="auto"/>
        <w:rPr>
          <w:rFonts w:ascii="Verdana" w:hAnsi="Verdana" w:cs="Arial"/>
          <w:b/>
          <w:bCs/>
        </w:rPr>
      </w:pPr>
      <w:r w:rsidRPr="00443A0B">
        <w:rPr>
          <w:rFonts w:ascii="Verdana" w:hAnsi="Verdana"/>
        </w:rPr>
        <w:br w:type="page"/>
      </w:r>
    </w:p>
    <w:p w:rsidR="008E3379" w:rsidRPr="00443A0B" w:rsidRDefault="008E3379" w:rsidP="007F5A2C">
      <w:pPr>
        <w:pStyle w:val="MTema3"/>
      </w:pPr>
      <w:bookmarkStart w:id="12" w:name="_Toc270872281"/>
      <w:r w:rsidRPr="00443A0B">
        <w:lastRenderedPageBreak/>
        <w:t>Esfuerzo por integrante del equipo</w:t>
      </w:r>
      <w:bookmarkEnd w:id="12"/>
    </w:p>
    <w:tbl>
      <w:tblPr>
        <w:tblW w:w="6946" w:type="dxa"/>
        <w:tblInd w:w="779" w:type="dxa"/>
        <w:tblCellMar>
          <w:left w:w="70" w:type="dxa"/>
          <w:right w:w="70" w:type="dxa"/>
        </w:tblCellMar>
        <w:tblLook w:val="04A0"/>
      </w:tblPr>
      <w:tblGrid>
        <w:gridCol w:w="2693"/>
        <w:gridCol w:w="2127"/>
        <w:gridCol w:w="2126"/>
      </w:tblGrid>
      <w:tr w:rsidR="0071384B" w:rsidRPr="00443A0B" w:rsidTr="0071384B">
        <w:trPr>
          <w:trHeight w:val="300"/>
        </w:trPr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384B" w:rsidRPr="00AD6DF9" w:rsidRDefault="0071384B" w:rsidP="0071384B">
            <w:pPr>
              <w:jc w:val="center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Esfuerzo por persona/semana</w:t>
            </w:r>
          </w:p>
        </w:tc>
      </w:tr>
      <w:tr w:rsidR="008E3379" w:rsidRPr="00443A0B" w:rsidTr="00AD6DF9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Nombre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Esfuerzo estimado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Esfuerzo realizado</w:t>
            </w:r>
          </w:p>
        </w:tc>
      </w:tr>
      <w:tr w:rsidR="008E3379" w:rsidRPr="00443A0B" w:rsidTr="00AD6DF9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 xml:space="preserve">Alejandro </w:t>
            </w:r>
            <w:r w:rsidR="00FD7411"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García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15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15</w:t>
            </w:r>
          </w:p>
        </w:tc>
      </w:tr>
      <w:tr w:rsidR="008E3379" w:rsidRPr="00443A0B" w:rsidTr="00AD6DF9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Diego Ricca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15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12</w:t>
            </w:r>
          </w:p>
        </w:tc>
      </w:tr>
      <w:tr w:rsidR="008E3379" w:rsidRPr="00443A0B" w:rsidTr="00AD6DF9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Federico Andrade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15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22</w:t>
            </w:r>
          </w:p>
        </w:tc>
      </w:tr>
      <w:tr w:rsidR="008E3379" w:rsidRPr="00443A0B" w:rsidTr="00AD6DF9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Federico Trinidad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15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12</w:t>
            </w:r>
          </w:p>
        </w:tc>
      </w:tr>
      <w:tr w:rsidR="008E3379" w:rsidRPr="00443A0B" w:rsidTr="00AD6DF9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Ignacio Infante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15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18,5</w:t>
            </w:r>
          </w:p>
        </w:tc>
      </w:tr>
      <w:tr w:rsidR="008E3379" w:rsidRPr="00443A0B" w:rsidTr="00AD6DF9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Javier Madeiro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15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20,5</w:t>
            </w:r>
          </w:p>
        </w:tc>
      </w:tr>
      <w:tr w:rsidR="008E3379" w:rsidRPr="00443A0B" w:rsidTr="00AD6DF9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José Cordero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15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15,5</w:t>
            </w:r>
          </w:p>
        </w:tc>
      </w:tr>
      <w:tr w:rsidR="008E3379" w:rsidRPr="00443A0B" w:rsidTr="00AD6DF9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Juan Ghiringhelli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15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16,5</w:t>
            </w:r>
          </w:p>
        </w:tc>
      </w:tr>
      <w:tr w:rsidR="008E3379" w:rsidRPr="00443A0B" w:rsidTr="00AD6DF9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Leticia Vilariño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15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17</w:t>
            </w:r>
          </w:p>
        </w:tc>
      </w:tr>
      <w:tr w:rsidR="008E3379" w:rsidRPr="00443A0B" w:rsidTr="00AD6DF9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Marcos Sander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15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16</w:t>
            </w:r>
          </w:p>
        </w:tc>
      </w:tr>
      <w:tr w:rsidR="008E3379" w:rsidRPr="00443A0B" w:rsidTr="00AD6DF9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Martín Taruselli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15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15</w:t>
            </w:r>
          </w:p>
        </w:tc>
      </w:tr>
      <w:tr w:rsidR="008E3379" w:rsidRPr="00443A0B" w:rsidTr="00AD6DF9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Vicente Acosta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15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17,5</w:t>
            </w:r>
          </w:p>
        </w:tc>
      </w:tr>
    </w:tbl>
    <w:p w:rsidR="008E3379" w:rsidRPr="00443A0B" w:rsidRDefault="008E3379" w:rsidP="0071384B">
      <w:pPr>
        <w:pStyle w:val="MTema3"/>
        <w:numPr>
          <w:ilvl w:val="0"/>
          <w:numId w:val="0"/>
        </w:numPr>
        <w:ind w:left="567"/>
      </w:pPr>
      <w:r w:rsidRPr="00443A0B">
        <w:rPr>
          <w:noProof/>
          <w:lang w:val="es-UY" w:eastAsia="es-UY"/>
        </w:rPr>
        <w:drawing>
          <wp:inline distT="0" distB="0" distL="0" distR="0">
            <wp:extent cx="4938280" cy="2576945"/>
            <wp:effectExtent l="19050" t="0" r="14720" b="0"/>
            <wp:docPr id="8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36A8F" w:rsidRPr="00443A0B" w:rsidRDefault="00436A8F">
      <w:pPr>
        <w:spacing w:after="200" w:line="276" w:lineRule="auto"/>
        <w:rPr>
          <w:rFonts w:ascii="Verdana" w:hAnsi="Verdana" w:cs="Arial"/>
        </w:rPr>
      </w:pPr>
      <w:r w:rsidRPr="00443A0B">
        <w:rPr>
          <w:rFonts w:ascii="Verdana" w:hAnsi="Verdana"/>
        </w:rPr>
        <w:br w:type="page"/>
      </w:r>
    </w:p>
    <w:tbl>
      <w:tblPr>
        <w:tblW w:w="6946" w:type="dxa"/>
        <w:tblInd w:w="779" w:type="dxa"/>
        <w:tblCellMar>
          <w:left w:w="70" w:type="dxa"/>
          <w:right w:w="70" w:type="dxa"/>
        </w:tblCellMar>
        <w:tblLook w:val="04A0"/>
      </w:tblPr>
      <w:tblGrid>
        <w:gridCol w:w="2552"/>
        <w:gridCol w:w="2268"/>
        <w:gridCol w:w="2126"/>
      </w:tblGrid>
      <w:tr w:rsidR="0071384B" w:rsidRPr="00443A0B" w:rsidTr="0071384B">
        <w:trPr>
          <w:trHeight w:val="300"/>
        </w:trPr>
        <w:tc>
          <w:tcPr>
            <w:tcW w:w="6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384B" w:rsidRPr="00AD6DF9" w:rsidRDefault="0071384B" w:rsidP="0071384B">
            <w:pPr>
              <w:jc w:val="center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lastRenderedPageBreak/>
              <w:t>Esfuerzo por persona / consolidado</w:t>
            </w:r>
          </w:p>
        </w:tc>
      </w:tr>
      <w:tr w:rsidR="008E3379" w:rsidRPr="00443A0B" w:rsidTr="00AD6DF9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Nombre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Esfuerzo estimado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Esfuerzo realizado</w:t>
            </w:r>
          </w:p>
        </w:tc>
      </w:tr>
      <w:tr w:rsidR="008E3379" w:rsidRPr="00443A0B" w:rsidTr="00AD6DF9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 xml:space="preserve">Alejandro </w:t>
            </w:r>
            <w:r w:rsidR="00FD7411"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García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45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50,5</w:t>
            </w:r>
          </w:p>
        </w:tc>
      </w:tr>
      <w:tr w:rsidR="008E3379" w:rsidRPr="00443A0B" w:rsidTr="00AD6DF9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Diego Ricca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45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42</w:t>
            </w:r>
          </w:p>
        </w:tc>
      </w:tr>
      <w:tr w:rsidR="008E3379" w:rsidRPr="00443A0B" w:rsidTr="00AD6DF9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Federico Andrade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45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49</w:t>
            </w:r>
          </w:p>
        </w:tc>
      </w:tr>
      <w:tr w:rsidR="008E3379" w:rsidRPr="00443A0B" w:rsidTr="00AD6DF9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Federico Trinidad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45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47,5</w:t>
            </w:r>
          </w:p>
        </w:tc>
      </w:tr>
      <w:tr w:rsidR="008E3379" w:rsidRPr="00443A0B" w:rsidTr="00AD6DF9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Ignacio Infante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45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58</w:t>
            </w:r>
          </w:p>
        </w:tc>
      </w:tr>
      <w:tr w:rsidR="008E3379" w:rsidRPr="00443A0B" w:rsidTr="00AD6DF9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Javier Madeiro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45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54</w:t>
            </w:r>
          </w:p>
        </w:tc>
      </w:tr>
      <w:tr w:rsidR="008E3379" w:rsidRPr="00443A0B" w:rsidTr="00AD6DF9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José Cordero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45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47,5</w:t>
            </w:r>
          </w:p>
        </w:tc>
      </w:tr>
      <w:tr w:rsidR="008E3379" w:rsidRPr="00443A0B" w:rsidTr="00AD6DF9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Juan Ghiringhelli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45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62</w:t>
            </w:r>
          </w:p>
        </w:tc>
      </w:tr>
      <w:tr w:rsidR="008E3379" w:rsidRPr="00443A0B" w:rsidTr="00AD6DF9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Leticia Vilariño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45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49</w:t>
            </w:r>
          </w:p>
        </w:tc>
      </w:tr>
      <w:tr w:rsidR="008E3379" w:rsidRPr="00443A0B" w:rsidTr="00AD6DF9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Marcos Sander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45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47</w:t>
            </w:r>
          </w:p>
        </w:tc>
      </w:tr>
      <w:tr w:rsidR="008E3379" w:rsidRPr="00443A0B" w:rsidTr="00AD6DF9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Martín Taruselli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45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44,5</w:t>
            </w:r>
          </w:p>
        </w:tc>
      </w:tr>
      <w:tr w:rsidR="008E3379" w:rsidRPr="00443A0B" w:rsidTr="00AD6DF9">
        <w:trPr>
          <w:trHeight w:val="3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Vicente Acosta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45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43,5</w:t>
            </w:r>
          </w:p>
        </w:tc>
      </w:tr>
    </w:tbl>
    <w:p w:rsidR="008E3379" w:rsidRPr="00443A0B" w:rsidRDefault="008E3379" w:rsidP="00E93552">
      <w:pPr>
        <w:pStyle w:val="MTemaNormal"/>
      </w:pPr>
    </w:p>
    <w:p w:rsidR="008E3379" w:rsidRPr="00443A0B" w:rsidRDefault="008E3379" w:rsidP="00D721DA">
      <w:pPr>
        <w:pStyle w:val="MTemaNormal"/>
        <w:ind w:firstLine="142"/>
      </w:pPr>
      <w:r w:rsidRPr="00443A0B">
        <w:rPr>
          <w:noProof/>
          <w:lang w:val="es-UY" w:eastAsia="es-UY"/>
        </w:rPr>
        <w:drawing>
          <wp:inline distT="0" distB="0" distL="0" distR="0">
            <wp:extent cx="4486275" cy="2428875"/>
            <wp:effectExtent l="19050" t="0" r="9525" b="0"/>
            <wp:docPr id="9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721DA" w:rsidRDefault="00D721DA">
      <w:pPr>
        <w:spacing w:after="200" w:line="276" w:lineRule="auto"/>
        <w:rPr>
          <w:rFonts w:ascii="Verdana" w:hAnsi="Verdana" w:cs="Arial"/>
          <w:b/>
          <w:bCs/>
        </w:rPr>
      </w:pPr>
      <w:r>
        <w:br w:type="page"/>
      </w:r>
    </w:p>
    <w:p w:rsidR="008E3379" w:rsidRPr="00443A0B" w:rsidRDefault="008E3379" w:rsidP="007F5A2C">
      <w:pPr>
        <w:pStyle w:val="MTema3"/>
      </w:pPr>
      <w:bookmarkStart w:id="13" w:name="_Toc270872282"/>
      <w:r w:rsidRPr="00443A0B">
        <w:lastRenderedPageBreak/>
        <w:t>Esfuerzo por Rol</w:t>
      </w:r>
      <w:bookmarkEnd w:id="13"/>
    </w:p>
    <w:tbl>
      <w:tblPr>
        <w:tblW w:w="5812" w:type="dxa"/>
        <w:tblInd w:w="779" w:type="dxa"/>
        <w:tblCellMar>
          <w:left w:w="70" w:type="dxa"/>
          <w:right w:w="70" w:type="dxa"/>
        </w:tblCellMar>
        <w:tblLook w:val="04A0"/>
      </w:tblPr>
      <w:tblGrid>
        <w:gridCol w:w="3544"/>
        <w:gridCol w:w="2268"/>
      </w:tblGrid>
      <w:tr w:rsidR="008E3379" w:rsidRPr="00443A0B" w:rsidTr="00AD6DF9">
        <w:trPr>
          <w:trHeight w:val="30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Esfuerzo Rol / semana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Esfuerzo realizado</w:t>
            </w:r>
          </w:p>
        </w:tc>
      </w:tr>
      <w:tr w:rsidR="008E3379" w:rsidRPr="00443A0B" w:rsidTr="00AD6DF9">
        <w:trPr>
          <w:trHeight w:val="300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Analistas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49,5</w:t>
            </w:r>
          </w:p>
        </w:tc>
      </w:tr>
      <w:tr w:rsidR="008E3379" w:rsidRPr="00443A0B" w:rsidTr="00AD6DF9">
        <w:trPr>
          <w:trHeight w:val="300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Documentador de Usuario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0</w:t>
            </w:r>
          </w:p>
        </w:tc>
      </w:tr>
      <w:tr w:rsidR="008E3379" w:rsidRPr="00443A0B" w:rsidTr="00AD6DF9">
        <w:trPr>
          <w:trHeight w:val="300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Arquitecto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16</w:t>
            </w:r>
          </w:p>
        </w:tc>
      </w:tr>
      <w:tr w:rsidR="008E3379" w:rsidRPr="00443A0B" w:rsidTr="00AD6DF9">
        <w:trPr>
          <w:trHeight w:val="300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Coordinador de Desarrollo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0</w:t>
            </w:r>
          </w:p>
        </w:tc>
      </w:tr>
      <w:tr w:rsidR="008E3379" w:rsidRPr="00443A0B" w:rsidTr="00AD6DF9">
        <w:trPr>
          <w:trHeight w:val="300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Implementador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0</w:t>
            </w:r>
          </w:p>
        </w:tc>
      </w:tr>
      <w:tr w:rsidR="008E3379" w:rsidRPr="00443A0B" w:rsidTr="00AD6DF9">
        <w:trPr>
          <w:trHeight w:val="300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Especialistas Técnicos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70</w:t>
            </w:r>
          </w:p>
        </w:tc>
      </w:tr>
      <w:tr w:rsidR="008E3379" w:rsidRPr="00443A0B" w:rsidTr="00AD6DF9">
        <w:trPr>
          <w:trHeight w:val="300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Responsable de SQA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20,5</w:t>
            </w:r>
          </w:p>
        </w:tc>
      </w:tr>
      <w:tr w:rsidR="008E3379" w:rsidRPr="00443A0B" w:rsidTr="00AD6DF9">
        <w:trPr>
          <w:trHeight w:val="300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Responsable de SCM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0</w:t>
            </w:r>
          </w:p>
        </w:tc>
      </w:tr>
      <w:tr w:rsidR="008E3379" w:rsidRPr="00443A0B" w:rsidTr="00AD6DF9">
        <w:trPr>
          <w:trHeight w:val="300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Responsable de Verificación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15</w:t>
            </w:r>
          </w:p>
        </w:tc>
      </w:tr>
      <w:tr w:rsidR="008E3379" w:rsidRPr="00443A0B" w:rsidTr="00AD6DF9">
        <w:trPr>
          <w:trHeight w:val="300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Asistente de Verificación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0</w:t>
            </w:r>
          </w:p>
        </w:tc>
      </w:tr>
      <w:tr w:rsidR="008E3379" w:rsidRPr="00443A0B" w:rsidTr="00AD6DF9">
        <w:trPr>
          <w:trHeight w:val="300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Administrador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16,5</w:t>
            </w:r>
          </w:p>
        </w:tc>
      </w:tr>
      <w:tr w:rsidR="008E3379" w:rsidRPr="00443A0B" w:rsidTr="00AD6DF9">
        <w:trPr>
          <w:trHeight w:val="300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Responsable de la Comunicación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3379" w:rsidRPr="00AD6DF9" w:rsidRDefault="008E3379" w:rsidP="008E3379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0</w:t>
            </w:r>
          </w:p>
        </w:tc>
      </w:tr>
    </w:tbl>
    <w:p w:rsidR="008E3379" w:rsidRPr="00443A0B" w:rsidRDefault="008E3379" w:rsidP="00E93552">
      <w:pPr>
        <w:pStyle w:val="MTemaNormal"/>
      </w:pPr>
    </w:p>
    <w:p w:rsidR="008E3379" w:rsidRPr="00443A0B" w:rsidRDefault="008E3379" w:rsidP="00AD6DF9">
      <w:pPr>
        <w:pStyle w:val="MTemaNormal"/>
        <w:ind w:left="709" w:firstLine="142"/>
      </w:pPr>
      <w:r w:rsidRPr="00443A0B">
        <w:rPr>
          <w:noProof/>
          <w:lang w:val="es-UY" w:eastAsia="es-UY"/>
        </w:rPr>
        <w:drawing>
          <wp:inline distT="0" distB="0" distL="0" distR="0">
            <wp:extent cx="4486275" cy="2428875"/>
            <wp:effectExtent l="19050" t="0" r="9525" b="0"/>
            <wp:docPr id="10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721DA" w:rsidRDefault="00D721DA">
      <w:pPr>
        <w:spacing w:after="200" w:line="276" w:lineRule="auto"/>
        <w:rPr>
          <w:rFonts w:ascii="Verdana" w:hAnsi="Verdana" w:cs="Arial"/>
        </w:rPr>
      </w:pPr>
      <w:r>
        <w:br w:type="page"/>
      </w:r>
    </w:p>
    <w:p w:rsidR="008E3379" w:rsidRPr="00443A0B" w:rsidRDefault="008E3379" w:rsidP="00E93552">
      <w:pPr>
        <w:pStyle w:val="MTemaNormal"/>
      </w:pPr>
    </w:p>
    <w:tbl>
      <w:tblPr>
        <w:tblpPr w:leftFromText="141" w:rightFromText="141" w:vertAnchor="text" w:tblpY="1"/>
        <w:tblOverlap w:val="never"/>
        <w:tblW w:w="5812" w:type="dxa"/>
        <w:tblInd w:w="779" w:type="dxa"/>
        <w:tblCellMar>
          <w:left w:w="70" w:type="dxa"/>
          <w:right w:w="70" w:type="dxa"/>
        </w:tblCellMar>
        <w:tblLook w:val="04A0"/>
      </w:tblPr>
      <w:tblGrid>
        <w:gridCol w:w="3544"/>
        <w:gridCol w:w="2268"/>
      </w:tblGrid>
      <w:tr w:rsidR="008E3379" w:rsidRPr="00443A0B" w:rsidTr="00AD6DF9">
        <w:trPr>
          <w:trHeight w:val="30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379" w:rsidRPr="00AD6DF9" w:rsidRDefault="008E3379" w:rsidP="00AD6DF9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Esfuerzo Rol / consolidado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379" w:rsidRPr="00AD6DF9" w:rsidRDefault="008E3379" w:rsidP="00AD6DF9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Esfuerzo realizado</w:t>
            </w:r>
          </w:p>
        </w:tc>
      </w:tr>
      <w:tr w:rsidR="008E3379" w:rsidRPr="00443A0B" w:rsidTr="00AD6DF9">
        <w:trPr>
          <w:trHeight w:val="300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379" w:rsidRPr="00AD6DF9" w:rsidRDefault="008E3379" w:rsidP="00AD6DF9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Analistas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379" w:rsidRPr="00AD6DF9" w:rsidRDefault="008E3379" w:rsidP="00AD6DF9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165</w:t>
            </w:r>
          </w:p>
        </w:tc>
      </w:tr>
      <w:tr w:rsidR="008E3379" w:rsidRPr="00443A0B" w:rsidTr="00AD6DF9">
        <w:trPr>
          <w:trHeight w:val="300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379" w:rsidRPr="00AD6DF9" w:rsidRDefault="008E3379" w:rsidP="00AD6DF9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Documentador de Usuario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379" w:rsidRPr="00AD6DF9" w:rsidRDefault="008E3379" w:rsidP="00AD6DF9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0</w:t>
            </w:r>
          </w:p>
        </w:tc>
      </w:tr>
      <w:tr w:rsidR="008E3379" w:rsidRPr="00443A0B" w:rsidTr="00AD6DF9">
        <w:trPr>
          <w:trHeight w:val="300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379" w:rsidRPr="00AD6DF9" w:rsidRDefault="008E3379" w:rsidP="00AD6DF9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Arquitecto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379" w:rsidRPr="00AD6DF9" w:rsidRDefault="008E3379" w:rsidP="00AD6DF9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47</w:t>
            </w:r>
          </w:p>
        </w:tc>
      </w:tr>
      <w:tr w:rsidR="008E3379" w:rsidRPr="00443A0B" w:rsidTr="00AD6DF9">
        <w:trPr>
          <w:trHeight w:val="300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379" w:rsidRPr="00AD6DF9" w:rsidRDefault="008E3379" w:rsidP="00AD6DF9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Coordinador de Desarrollo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379" w:rsidRPr="00AD6DF9" w:rsidRDefault="008E3379" w:rsidP="00AD6DF9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0</w:t>
            </w:r>
          </w:p>
        </w:tc>
      </w:tr>
      <w:tr w:rsidR="008E3379" w:rsidRPr="00443A0B" w:rsidTr="00AD6DF9">
        <w:trPr>
          <w:trHeight w:val="300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379" w:rsidRPr="00AD6DF9" w:rsidRDefault="008E3379" w:rsidP="00AD6DF9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Implementador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379" w:rsidRPr="00AD6DF9" w:rsidRDefault="008E3379" w:rsidP="00AD6DF9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0</w:t>
            </w:r>
          </w:p>
        </w:tc>
      </w:tr>
      <w:tr w:rsidR="008E3379" w:rsidRPr="00443A0B" w:rsidTr="00AD6DF9">
        <w:trPr>
          <w:trHeight w:val="300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379" w:rsidRPr="00AD6DF9" w:rsidRDefault="008E3379" w:rsidP="00AD6DF9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Especialistas Técnicos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379" w:rsidRPr="00AD6DF9" w:rsidRDefault="008E3379" w:rsidP="00AD6DF9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184,5</w:t>
            </w:r>
          </w:p>
        </w:tc>
      </w:tr>
      <w:tr w:rsidR="008E3379" w:rsidRPr="00443A0B" w:rsidTr="00AD6DF9">
        <w:trPr>
          <w:trHeight w:val="300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379" w:rsidRPr="00AD6DF9" w:rsidRDefault="008E3379" w:rsidP="00AD6DF9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Responsable de SQA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379" w:rsidRPr="00AD6DF9" w:rsidRDefault="008E3379" w:rsidP="00AD6DF9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54</w:t>
            </w:r>
          </w:p>
        </w:tc>
      </w:tr>
      <w:tr w:rsidR="008E3379" w:rsidRPr="00443A0B" w:rsidTr="00AD6DF9">
        <w:trPr>
          <w:trHeight w:val="300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379" w:rsidRPr="00AD6DF9" w:rsidRDefault="008E3379" w:rsidP="00AD6DF9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Responsable de SCM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379" w:rsidRPr="00AD6DF9" w:rsidRDefault="008E3379" w:rsidP="00AD6DF9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26</w:t>
            </w:r>
          </w:p>
        </w:tc>
      </w:tr>
      <w:tr w:rsidR="008E3379" w:rsidRPr="00443A0B" w:rsidTr="00AD6DF9">
        <w:trPr>
          <w:trHeight w:val="300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379" w:rsidRPr="00AD6DF9" w:rsidRDefault="008E3379" w:rsidP="00AD6DF9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Responsable de Verificación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379" w:rsidRPr="00AD6DF9" w:rsidRDefault="008E3379" w:rsidP="00AD6DF9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50,5</w:t>
            </w:r>
          </w:p>
        </w:tc>
      </w:tr>
      <w:tr w:rsidR="008E3379" w:rsidRPr="00443A0B" w:rsidTr="00AD6DF9">
        <w:trPr>
          <w:trHeight w:val="300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379" w:rsidRPr="00AD6DF9" w:rsidRDefault="008E3379" w:rsidP="00AD6DF9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Asistente de Verificación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379" w:rsidRPr="00AD6DF9" w:rsidRDefault="008E3379" w:rsidP="00AD6DF9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0</w:t>
            </w:r>
          </w:p>
        </w:tc>
      </w:tr>
      <w:tr w:rsidR="008E3379" w:rsidRPr="00443A0B" w:rsidTr="00AD6DF9">
        <w:trPr>
          <w:trHeight w:val="300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379" w:rsidRPr="00AD6DF9" w:rsidRDefault="008E3379" w:rsidP="00AD6DF9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Administrador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379" w:rsidRPr="00AD6DF9" w:rsidRDefault="008E3379" w:rsidP="00AD6DF9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62</w:t>
            </w:r>
          </w:p>
        </w:tc>
      </w:tr>
      <w:tr w:rsidR="008E3379" w:rsidRPr="00443A0B" w:rsidTr="00AD6DF9">
        <w:trPr>
          <w:trHeight w:val="300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379" w:rsidRPr="00AD6DF9" w:rsidRDefault="008E3379" w:rsidP="00AD6DF9">
            <w:pPr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Responsable de la Comunicación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379" w:rsidRPr="00AD6DF9" w:rsidRDefault="008E3379" w:rsidP="00AD6DF9">
            <w:pPr>
              <w:jc w:val="right"/>
              <w:rPr>
                <w:rFonts w:ascii="Verdana" w:hAnsi="Verdana" w:cs="Calibri"/>
                <w:color w:val="000000"/>
                <w:szCs w:val="20"/>
                <w:lang w:val="es-UY" w:eastAsia="es-UY"/>
              </w:rPr>
            </w:pPr>
            <w:r w:rsidRPr="00AD6DF9">
              <w:rPr>
                <w:rFonts w:ascii="Verdana" w:hAnsi="Verdana" w:cs="Calibri"/>
                <w:color w:val="000000"/>
                <w:szCs w:val="20"/>
                <w:lang w:val="es-UY" w:eastAsia="es-UY"/>
              </w:rPr>
              <w:t>0</w:t>
            </w:r>
          </w:p>
        </w:tc>
      </w:tr>
    </w:tbl>
    <w:p w:rsidR="00AD6DF9" w:rsidRDefault="00AD6DF9" w:rsidP="00E93552">
      <w:pPr>
        <w:pStyle w:val="MTemaNormal"/>
        <w:rPr>
          <w:noProof/>
          <w:lang w:val="es-UY" w:eastAsia="es-UY"/>
        </w:rPr>
      </w:pPr>
    </w:p>
    <w:p w:rsidR="00AD6DF9" w:rsidRDefault="00AD6DF9" w:rsidP="00E93552">
      <w:pPr>
        <w:pStyle w:val="MTemaNormal"/>
        <w:rPr>
          <w:noProof/>
          <w:lang w:val="es-UY" w:eastAsia="es-UY"/>
        </w:rPr>
      </w:pPr>
    </w:p>
    <w:p w:rsidR="00AD6DF9" w:rsidRDefault="00AD6DF9" w:rsidP="00E93552">
      <w:pPr>
        <w:pStyle w:val="MTemaNormal"/>
        <w:rPr>
          <w:noProof/>
          <w:lang w:val="es-UY" w:eastAsia="es-UY"/>
        </w:rPr>
      </w:pPr>
    </w:p>
    <w:p w:rsidR="00AD6DF9" w:rsidRDefault="00AD6DF9" w:rsidP="00E93552">
      <w:pPr>
        <w:pStyle w:val="MTemaNormal"/>
        <w:rPr>
          <w:noProof/>
          <w:lang w:val="es-UY" w:eastAsia="es-UY"/>
        </w:rPr>
      </w:pPr>
    </w:p>
    <w:p w:rsidR="00AD6DF9" w:rsidRDefault="00AD6DF9" w:rsidP="00E93552">
      <w:pPr>
        <w:pStyle w:val="MTemaNormal"/>
        <w:rPr>
          <w:noProof/>
          <w:lang w:val="es-UY" w:eastAsia="es-UY"/>
        </w:rPr>
      </w:pPr>
    </w:p>
    <w:p w:rsidR="00AD6DF9" w:rsidRDefault="00AD6DF9" w:rsidP="00E93552">
      <w:pPr>
        <w:pStyle w:val="MTemaNormal"/>
        <w:rPr>
          <w:noProof/>
          <w:lang w:val="es-UY" w:eastAsia="es-UY"/>
        </w:rPr>
      </w:pPr>
    </w:p>
    <w:p w:rsidR="00AD6DF9" w:rsidRDefault="00AD6DF9" w:rsidP="00E93552">
      <w:pPr>
        <w:pStyle w:val="MTemaNormal"/>
        <w:rPr>
          <w:noProof/>
          <w:lang w:val="es-UY" w:eastAsia="es-UY"/>
        </w:rPr>
      </w:pPr>
    </w:p>
    <w:p w:rsidR="00AD6DF9" w:rsidRDefault="00AD6DF9" w:rsidP="00E93552">
      <w:pPr>
        <w:pStyle w:val="MTemaNormal"/>
        <w:rPr>
          <w:noProof/>
          <w:lang w:val="es-UY" w:eastAsia="es-UY"/>
        </w:rPr>
      </w:pPr>
    </w:p>
    <w:p w:rsidR="00AD6DF9" w:rsidRDefault="00AD6DF9" w:rsidP="00E93552">
      <w:pPr>
        <w:pStyle w:val="MTemaNormal"/>
        <w:rPr>
          <w:noProof/>
          <w:lang w:val="es-UY" w:eastAsia="es-UY"/>
        </w:rPr>
      </w:pPr>
    </w:p>
    <w:p w:rsidR="00AD6DF9" w:rsidRDefault="00AD6DF9" w:rsidP="00E93552">
      <w:pPr>
        <w:pStyle w:val="MTemaNormal"/>
        <w:rPr>
          <w:noProof/>
          <w:lang w:val="es-UY" w:eastAsia="es-UY"/>
        </w:rPr>
      </w:pPr>
    </w:p>
    <w:p w:rsidR="00AD6DF9" w:rsidRDefault="00AD6DF9" w:rsidP="00E93552">
      <w:pPr>
        <w:pStyle w:val="MTemaNormal"/>
        <w:rPr>
          <w:noProof/>
          <w:lang w:val="es-UY" w:eastAsia="es-UY"/>
        </w:rPr>
      </w:pPr>
    </w:p>
    <w:p w:rsidR="00AD6DF9" w:rsidRDefault="00AD6DF9" w:rsidP="00E93552">
      <w:pPr>
        <w:pStyle w:val="MTemaNormal"/>
        <w:rPr>
          <w:noProof/>
          <w:lang w:val="es-UY" w:eastAsia="es-UY"/>
        </w:rPr>
      </w:pPr>
    </w:p>
    <w:p w:rsidR="00AD6DF9" w:rsidRDefault="00AD6DF9" w:rsidP="00E93552">
      <w:pPr>
        <w:pStyle w:val="MTemaNormal"/>
        <w:rPr>
          <w:noProof/>
          <w:lang w:val="es-UY" w:eastAsia="es-UY"/>
        </w:rPr>
      </w:pPr>
    </w:p>
    <w:p w:rsidR="008E3379" w:rsidRPr="00443A0B" w:rsidRDefault="00AD6DF9" w:rsidP="00E93552">
      <w:pPr>
        <w:pStyle w:val="MTemaNormal"/>
      </w:pPr>
      <w:r>
        <w:rPr>
          <w:noProof/>
          <w:lang w:val="es-UY" w:eastAsia="es-UY"/>
        </w:rPr>
        <w:br w:type="textWrapping" w:clear="all"/>
      </w:r>
      <w:r w:rsidR="008E3379" w:rsidRPr="00443A0B">
        <w:rPr>
          <w:noProof/>
          <w:lang w:val="es-UY" w:eastAsia="es-UY"/>
        </w:rPr>
        <w:drawing>
          <wp:inline distT="0" distB="0" distL="0" distR="0">
            <wp:extent cx="4486275" cy="2428875"/>
            <wp:effectExtent l="19050" t="0" r="9525" b="0"/>
            <wp:docPr id="11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D721DA" w:rsidRDefault="00D721DA">
      <w:pPr>
        <w:spacing w:after="200" w:line="276" w:lineRule="auto"/>
        <w:rPr>
          <w:rFonts w:ascii="Verdana" w:hAnsi="Verdana" w:cs="Arial"/>
          <w:b/>
          <w:bCs/>
          <w:sz w:val="22"/>
        </w:rPr>
      </w:pPr>
      <w:bookmarkStart w:id="14" w:name="_Toc207364747"/>
      <w:r>
        <w:br w:type="page"/>
      </w:r>
    </w:p>
    <w:p w:rsidR="005C1693" w:rsidRPr="00443A0B" w:rsidRDefault="005C1693" w:rsidP="007F5A2C">
      <w:pPr>
        <w:pStyle w:val="MTema1"/>
      </w:pPr>
      <w:bookmarkStart w:id="15" w:name="_Toc270872283"/>
      <w:r w:rsidRPr="00443A0B">
        <w:lastRenderedPageBreak/>
        <w:t>Indicadores</w:t>
      </w:r>
      <w:bookmarkEnd w:id="14"/>
      <w:bookmarkEnd w:id="15"/>
    </w:p>
    <w:p w:rsidR="005C1693" w:rsidRPr="00443A0B" w:rsidRDefault="005C1693" w:rsidP="007F5A2C">
      <w:pPr>
        <w:pStyle w:val="MTema2"/>
      </w:pPr>
      <w:bookmarkStart w:id="16" w:name="_Toc207364749"/>
      <w:bookmarkStart w:id="17" w:name="_Toc270872284"/>
      <w:r w:rsidRPr="00443A0B">
        <w:t>Indicador de Cumplimiento de entregas</w:t>
      </w:r>
      <w:bookmarkEnd w:id="16"/>
      <w:bookmarkEnd w:id="17"/>
    </w:p>
    <w:p w:rsidR="008E3379" w:rsidRPr="00443A0B" w:rsidRDefault="00123906" w:rsidP="008E3379">
      <w:pPr>
        <w:pStyle w:val="MNormal"/>
        <w:ind w:left="708"/>
      </w:pPr>
      <w:r>
        <w:t>Esta semana se entrega</w:t>
      </w:r>
      <w:r w:rsidR="00CA7BEF">
        <w:t>n 15 de los 18</w:t>
      </w:r>
      <w:r>
        <w:t xml:space="preserve"> que se </w:t>
      </w:r>
      <w:r w:rsidR="00CA7BEF">
        <w:t>habían planificado entregar. Cabe aclarar que de los tres documentos que no fueron entregados 1 no se entrego porque no había recibido modificaciones, los otros restantes no se entregarán porque se consideraron innecesarios.</w:t>
      </w:r>
    </w:p>
    <w:p w:rsidR="005C1693" w:rsidRPr="00443A0B" w:rsidRDefault="005C1693" w:rsidP="007F5A2C">
      <w:pPr>
        <w:pStyle w:val="MTema2"/>
      </w:pPr>
      <w:bookmarkStart w:id="18" w:name="_Toc207364750"/>
      <w:bookmarkStart w:id="19" w:name="_Toc270872285"/>
      <w:r w:rsidRPr="00443A0B">
        <w:t>Indicador de Desviación de fechas de entregas</w:t>
      </w:r>
      <w:bookmarkEnd w:id="18"/>
      <w:bookmarkEnd w:id="19"/>
    </w:p>
    <w:p w:rsidR="005C1693" w:rsidRPr="00443A0B" w:rsidRDefault="005C1693" w:rsidP="00E93552">
      <w:pPr>
        <w:pStyle w:val="MTemaNormal"/>
      </w:pPr>
      <w:r w:rsidRPr="00443A0B">
        <w:t>No hubo ningún entregable de prioridad alta que no se haya entregado en fecha, por lo que:</w:t>
      </w:r>
    </w:p>
    <w:p w:rsidR="005C1693" w:rsidRPr="00443A0B" w:rsidRDefault="005C1693" w:rsidP="005C1693">
      <w:pPr>
        <w:pStyle w:val="MNormal"/>
        <w:jc w:val="center"/>
      </w:pPr>
      <w:r w:rsidRPr="00443A0B">
        <w:rPr>
          <w:position w:val="-28"/>
        </w:rPr>
        <w:object w:dxaOrig="80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25pt;height:33pt" o:ole="">
            <v:imagedata r:id="rId14" o:title=""/>
          </v:shape>
          <o:OLEObject Type="Embed" ProgID="Equation.3" ShapeID="_x0000_i1025" DrawAspect="Content" ObjectID="_1344614617" r:id="rId15"/>
        </w:object>
      </w:r>
    </w:p>
    <w:p w:rsidR="005C1693" w:rsidRPr="00443A0B" w:rsidRDefault="005C1693" w:rsidP="007F5A2C">
      <w:pPr>
        <w:pStyle w:val="MTema1"/>
      </w:pPr>
      <w:bookmarkStart w:id="20" w:name="_Toc514674360"/>
      <w:bookmarkStart w:id="21" w:name="_Toc514689466"/>
      <w:bookmarkStart w:id="22" w:name="_Toc270872286"/>
      <w:r w:rsidRPr="00443A0B">
        <w:t>Informe de Situación</w:t>
      </w:r>
      <w:bookmarkEnd w:id="20"/>
      <w:bookmarkEnd w:id="21"/>
      <w:bookmarkEnd w:id="22"/>
    </w:p>
    <w:p w:rsidR="005C1693" w:rsidRPr="00443A0B" w:rsidRDefault="005C1693" w:rsidP="007F5A2C">
      <w:pPr>
        <w:pStyle w:val="MTema2"/>
      </w:pPr>
      <w:bookmarkStart w:id="23" w:name="_Toc514674361"/>
      <w:bookmarkStart w:id="24" w:name="_Toc514689467"/>
      <w:bookmarkStart w:id="25" w:name="_Toc270872287"/>
      <w:r w:rsidRPr="00443A0B">
        <w:t>Estado del proyecto</w:t>
      </w:r>
      <w:bookmarkEnd w:id="23"/>
      <w:bookmarkEnd w:id="24"/>
      <w:bookmarkEnd w:id="25"/>
    </w:p>
    <w:p w:rsidR="005C1693" w:rsidRPr="00443A0B" w:rsidRDefault="008E3379" w:rsidP="00E93552">
      <w:pPr>
        <w:pStyle w:val="MTemaNormal"/>
      </w:pPr>
      <w:r w:rsidRPr="00443A0B">
        <w:t>Se definió el alcance interno del grupo. En la siguiente reunión con el cliente vamos a validar el alcance. Definimos la interfaz gráfica y la dinámica del juego. Pudimos establecer la factibilidad de todos los aspectos técnicos y armar un prototipo funcional de las tecnologías riesgosas.</w:t>
      </w:r>
    </w:p>
    <w:p w:rsidR="005C1693" w:rsidRPr="00443A0B" w:rsidRDefault="005C1693" w:rsidP="007F5A2C">
      <w:pPr>
        <w:pStyle w:val="MTema2"/>
      </w:pPr>
      <w:bookmarkStart w:id="26" w:name="_Toc514674362"/>
      <w:bookmarkStart w:id="27" w:name="_Toc514689468"/>
      <w:bookmarkStart w:id="28" w:name="_Toc270872288"/>
      <w:r w:rsidRPr="00443A0B">
        <w:t>Desviaciones ocurridas</w:t>
      </w:r>
      <w:bookmarkEnd w:id="26"/>
      <w:bookmarkEnd w:id="27"/>
      <w:bookmarkEnd w:id="28"/>
    </w:p>
    <w:p w:rsidR="005C1693" w:rsidRPr="00443A0B" w:rsidRDefault="00FD7411" w:rsidP="00E93552">
      <w:pPr>
        <w:pStyle w:val="MTemaNormal"/>
      </w:pPr>
      <w:r>
        <w:t>Por problemas legales de F</w:t>
      </w:r>
      <w:r w:rsidR="008E3379" w:rsidRPr="00443A0B">
        <w:t>acebook tuvimos que cambiar un requerimiento que vamos a validar en la próxima reunión con el cliente. Facebook no permite autenticarse automáticamente, entonces la aplicación debe hacer que el usuario lo haga manualmente para poder funcionar.</w:t>
      </w:r>
    </w:p>
    <w:p w:rsidR="005C1693" w:rsidRPr="00443A0B" w:rsidRDefault="005C1693" w:rsidP="007F5A2C">
      <w:pPr>
        <w:pStyle w:val="MTema2"/>
      </w:pPr>
      <w:bookmarkStart w:id="29" w:name="_Toc514674363"/>
      <w:bookmarkStart w:id="30" w:name="_Toc514689469"/>
      <w:bookmarkStart w:id="31" w:name="_Toc270872289"/>
      <w:r w:rsidRPr="00443A0B">
        <w:t>Incidencias encontradas</w:t>
      </w:r>
      <w:bookmarkEnd w:id="29"/>
      <w:bookmarkEnd w:id="30"/>
      <w:bookmarkEnd w:id="31"/>
    </w:p>
    <w:p w:rsidR="005C1693" w:rsidRPr="00443A0B" w:rsidRDefault="008E3379" w:rsidP="00E93552">
      <w:pPr>
        <w:pStyle w:val="MTemaNormal"/>
      </w:pPr>
      <w:r w:rsidRPr="00443A0B">
        <w:t>Este mismo problema de autenticar hizo que tuviéramos que gastar muchas horas investigando como podíamos hacer las cosas.</w:t>
      </w:r>
    </w:p>
    <w:p w:rsidR="005C1693" w:rsidRPr="00443A0B" w:rsidRDefault="005C1693" w:rsidP="007F5A2C">
      <w:pPr>
        <w:pStyle w:val="MTema2"/>
      </w:pPr>
      <w:bookmarkStart w:id="32" w:name="_Toc514674364"/>
      <w:bookmarkStart w:id="33" w:name="_Toc514689470"/>
      <w:bookmarkStart w:id="34" w:name="_Toc270872290"/>
      <w:r w:rsidRPr="00443A0B">
        <w:t>Estado de Riesgos</w:t>
      </w:r>
      <w:bookmarkEnd w:id="32"/>
      <w:bookmarkEnd w:id="33"/>
      <w:bookmarkEnd w:id="34"/>
    </w:p>
    <w:p w:rsidR="005C1693" w:rsidRPr="00443A0B" w:rsidRDefault="005C1693" w:rsidP="00E93552">
      <w:pPr>
        <w:pStyle w:val="MTemaNormal"/>
      </w:pPr>
      <w:r w:rsidRPr="00443A0B">
        <w:t xml:space="preserve">Se están monitoreando los riesgos según el documento de riesgos. </w:t>
      </w:r>
      <w:r w:rsidR="008E3379" w:rsidRPr="00443A0B">
        <w:t>Se modificó el documento para que sea más formal y práctico.</w:t>
      </w:r>
      <w:r w:rsidRPr="00443A0B">
        <w:t xml:space="preserve"> </w:t>
      </w:r>
      <w:r w:rsidR="008E3379" w:rsidRPr="00443A0B">
        <w:t>De los riesgos expuestos, solo ocurrió el referido a la legalidad, que mitigamos correctamente, y ya aplicamos el plan de contingencia, investigando la alternativa posible y documentándola.</w:t>
      </w:r>
    </w:p>
    <w:p w:rsidR="005C1693" w:rsidRPr="00443A0B" w:rsidRDefault="005C1693" w:rsidP="007F5A2C">
      <w:pPr>
        <w:pStyle w:val="MTema1"/>
      </w:pPr>
      <w:bookmarkStart w:id="35" w:name="_Toc514674365"/>
      <w:bookmarkStart w:id="36" w:name="_Toc514689471"/>
      <w:bookmarkStart w:id="37" w:name="_Toc270872291"/>
      <w:r w:rsidRPr="00443A0B">
        <w:t>Evaluación</w:t>
      </w:r>
      <w:bookmarkEnd w:id="35"/>
      <w:bookmarkEnd w:id="36"/>
      <w:bookmarkEnd w:id="37"/>
    </w:p>
    <w:p w:rsidR="005C1693" w:rsidRPr="00443A0B" w:rsidRDefault="008E3379" w:rsidP="008E3379">
      <w:pPr>
        <w:ind w:left="567"/>
        <w:rPr>
          <w:rFonts w:ascii="Verdana" w:hAnsi="Verdana"/>
        </w:rPr>
      </w:pPr>
      <w:r w:rsidRPr="00443A0B">
        <w:rPr>
          <w:rFonts w:ascii="Verdana" w:hAnsi="Verdana"/>
        </w:rPr>
        <w:t>Si validamos el alcance con el cliente, podemos pasar a una la fase de construcción del prototipo funcional integrado, donde el proyecto ya cumpla con los casos de uso cruciales. Esto es posible gracias a que ya evaluamos la factibilidad técnica de las tecnologías requeridas.</w:t>
      </w:r>
    </w:p>
    <w:sectPr w:rsidR="005C1693" w:rsidRPr="00443A0B" w:rsidSect="00135E9E"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60AB" w:rsidRDefault="008B60AB" w:rsidP="00135E9E">
      <w:r>
        <w:separator/>
      </w:r>
    </w:p>
  </w:endnote>
  <w:endnote w:type="continuationSeparator" w:id="0">
    <w:p w:rsidR="008B60AB" w:rsidRDefault="008B60AB" w:rsidP="00135E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384B" w:rsidRDefault="0071384B">
    <w:pPr>
      <w:pStyle w:val="Piedepgina"/>
      <w:tabs>
        <w:tab w:val="clear" w:pos="8504"/>
        <w:tab w:val="right" w:pos="8505"/>
      </w:tabs>
      <w:rPr>
        <w:rStyle w:val="Nmerodepgina"/>
      </w:rPr>
    </w:pPr>
    <w:r>
      <w:t>Informe de Situación del Proyecto</w:t>
    </w:r>
    <w:r>
      <w:tab/>
    </w:r>
    <w:r>
      <w:tab/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C17593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C17593">
      <w:rPr>
        <w:rStyle w:val="Nmerodepgina"/>
        <w:noProof/>
      </w:rPr>
      <w:t>9</w:t>
    </w:r>
    <w:r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60AB" w:rsidRDefault="008B60AB" w:rsidP="00135E9E">
      <w:r>
        <w:separator/>
      </w:r>
    </w:p>
  </w:footnote>
  <w:footnote w:type="continuationSeparator" w:id="0">
    <w:p w:rsidR="008B60AB" w:rsidRDefault="008B60AB" w:rsidP="00135E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>
    <w:nsid w:val="42E93270"/>
    <w:multiLevelType w:val="multilevel"/>
    <w:tmpl w:val="10A0327E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1693"/>
    <w:rsid w:val="00021ED7"/>
    <w:rsid w:val="0002272A"/>
    <w:rsid w:val="00123906"/>
    <w:rsid w:val="00135E9E"/>
    <w:rsid w:val="00436A8F"/>
    <w:rsid w:val="00443A0B"/>
    <w:rsid w:val="0057252B"/>
    <w:rsid w:val="005C1693"/>
    <w:rsid w:val="0071384B"/>
    <w:rsid w:val="007A18A0"/>
    <w:rsid w:val="007F5A2C"/>
    <w:rsid w:val="008B60AB"/>
    <w:rsid w:val="008C3F66"/>
    <w:rsid w:val="008E3379"/>
    <w:rsid w:val="00AD6DF9"/>
    <w:rsid w:val="00C17593"/>
    <w:rsid w:val="00C524DE"/>
    <w:rsid w:val="00CA7BEF"/>
    <w:rsid w:val="00D713BB"/>
    <w:rsid w:val="00D721DA"/>
    <w:rsid w:val="00E93552"/>
    <w:rsid w:val="00F261E8"/>
    <w:rsid w:val="00FD7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693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A18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5C1693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5C1693"/>
    <w:pPr>
      <w:spacing w:after="60"/>
      <w:jc w:val="both"/>
    </w:pPr>
    <w:rPr>
      <w:rFonts w:ascii="Verdana" w:hAnsi="Verdana" w:cs="Arial"/>
    </w:rPr>
  </w:style>
  <w:style w:type="paragraph" w:customStyle="1" w:styleId="MEsqNum">
    <w:name w:val="MEsqNum"/>
    <w:basedOn w:val="MNormal"/>
    <w:rsid w:val="005C1693"/>
    <w:pPr>
      <w:numPr>
        <w:numId w:val="1"/>
      </w:numPr>
    </w:pPr>
  </w:style>
  <w:style w:type="paragraph" w:customStyle="1" w:styleId="MTema1">
    <w:name w:val="MTema1"/>
    <w:basedOn w:val="Normal"/>
    <w:next w:val="MNormal"/>
    <w:rsid w:val="007F5A2C"/>
    <w:pPr>
      <w:numPr>
        <w:numId w:val="2"/>
      </w:numPr>
      <w:spacing w:before="360" w:after="120"/>
      <w:ind w:left="0" w:firstLine="0"/>
      <w:jc w:val="both"/>
      <w:outlineLvl w:val="0"/>
    </w:pPr>
    <w:rPr>
      <w:rFonts w:ascii="Verdana" w:hAnsi="Verdana" w:cs="Arial"/>
      <w:b/>
      <w:bCs/>
      <w:sz w:val="22"/>
    </w:rPr>
  </w:style>
  <w:style w:type="paragraph" w:customStyle="1" w:styleId="MTema2">
    <w:name w:val="MTema2"/>
    <w:basedOn w:val="Normal"/>
    <w:next w:val="MNormal"/>
    <w:rsid w:val="007F5A2C"/>
    <w:pPr>
      <w:numPr>
        <w:ilvl w:val="1"/>
        <w:numId w:val="2"/>
      </w:numPr>
      <w:tabs>
        <w:tab w:val="clear" w:pos="1304"/>
        <w:tab w:val="left" w:pos="993"/>
      </w:tabs>
      <w:spacing w:before="240" w:after="120"/>
      <w:ind w:left="851" w:hanging="567"/>
      <w:jc w:val="both"/>
      <w:outlineLvl w:val="1"/>
    </w:pPr>
    <w:rPr>
      <w:rFonts w:ascii="Verdana" w:hAnsi="Verdana" w:cs="Arial"/>
      <w:b/>
      <w:bCs/>
    </w:rPr>
  </w:style>
  <w:style w:type="paragraph" w:customStyle="1" w:styleId="MTemaNormal">
    <w:name w:val="MTemaNormal"/>
    <w:basedOn w:val="MNormal"/>
    <w:rsid w:val="00E93552"/>
    <w:pPr>
      <w:spacing w:before="80" w:after="80"/>
      <w:ind w:left="567"/>
    </w:pPr>
  </w:style>
  <w:style w:type="paragraph" w:customStyle="1" w:styleId="MTema3">
    <w:name w:val="MTema3"/>
    <w:basedOn w:val="MTema2"/>
    <w:next w:val="MTemaNormal"/>
    <w:rsid w:val="007F5A2C"/>
    <w:pPr>
      <w:numPr>
        <w:ilvl w:val="2"/>
      </w:numPr>
      <w:tabs>
        <w:tab w:val="clear" w:pos="2098"/>
        <w:tab w:val="left" w:pos="851"/>
      </w:tabs>
      <w:ind w:left="1276" w:hanging="851"/>
      <w:outlineLvl w:val="2"/>
    </w:pPr>
  </w:style>
  <w:style w:type="paragraph" w:customStyle="1" w:styleId="infoblue">
    <w:name w:val="infoblue"/>
    <w:basedOn w:val="Normal"/>
    <w:rsid w:val="005C1693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TDC1">
    <w:name w:val="toc 1"/>
    <w:basedOn w:val="Normal"/>
    <w:next w:val="Normal"/>
    <w:autoRedefine/>
    <w:uiPriority w:val="39"/>
    <w:rsid w:val="005C1693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rsid w:val="005C1693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uiPriority w:val="39"/>
    <w:rsid w:val="005C1693"/>
    <w:pPr>
      <w:ind w:left="400"/>
    </w:pPr>
    <w:rPr>
      <w:rFonts w:ascii="Times New Roman" w:hAnsi="Times New Roman"/>
      <w:i/>
      <w:iCs/>
    </w:rPr>
  </w:style>
  <w:style w:type="character" w:styleId="Hipervnculo">
    <w:name w:val="Hyperlink"/>
    <w:basedOn w:val="Fuentedeprrafopredeter"/>
    <w:uiPriority w:val="99"/>
    <w:rsid w:val="005C1693"/>
    <w:rPr>
      <w:color w:val="0000FF"/>
      <w:u w:val="single"/>
    </w:rPr>
  </w:style>
  <w:style w:type="paragraph" w:styleId="Piedepgina">
    <w:name w:val="footer"/>
    <w:basedOn w:val="Normal"/>
    <w:link w:val="PiedepginaCar"/>
    <w:semiHidden/>
    <w:rsid w:val="005C1693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character" w:customStyle="1" w:styleId="PiedepginaCar">
    <w:name w:val="Pie de página Car"/>
    <w:basedOn w:val="Fuentedeprrafopredeter"/>
    <w:link w:val="Piedepgina"/>
    <w:semiHidden/>
    <w:rsid w:val="005C1693"/>
    <w:rPr>
      <w:rFonts w:ascii="Verdana" w:eastAsia="Times New Roman" w:hAnsi="Verdana" w:cs="Times New Roman"/>
      <w:sz w:val="16"/>
      <w:szCs w:val="24"/>
      <w:lang w:val="es-ES" w:eastAsia="es-ES"/>
    </w:rPr>
  </w:style>
  <w:style w:type="character" w:styleId="Nmerodepgina">
    <w:name w:val="page number"/>
    <w:basedOn w:val="Fuentedeprrafopredeter"/>
    <w:semiHidden/>
    <w:rsid w:val="005C1693"/>
  </w:style>
  <w:style w:type="paragraph" w:styleId="Textodeglobo">
    <w:name w:val="Balloon Text"/>
    <w:basedOn w:val="Normal"/>
    <w:link w:val="TextodegloboCar"/>
    <w:uiPriority w:val="99"/>
    <w:semiHidden/>
    <w:unhideWhenUsed/>
    <w:rsid w:val="005C169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1693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A18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7A18A0"/>
    <w:pPr>
      <w:spacing w:line="276" w:lineRule="auto"/>
      <w:outlineLvl w:val="9"/>
    </w:pPr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6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image" Target="media/image1.w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uan\Desktop\Planilla%20estimacione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uan\Desktop\Planilla%20estimacione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uan\Desktop\Planilla%20estimacione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uan\Desktop\Planilla%20estimacione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uan\Desktop\Planilla%20estimacione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uan\Desktop\Planilla%20estimacion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UY"/>
  <c:chart>
    <c:title/>
    <c:plotArea>
      <c:layout/>
      <c:pieChart>
        <c:varyColors val="1"/>
        <c:ser>
          <c:idx val="0"/>
          <c:order val="0"/>
          <c:tx>
            <c:strRef>
              <c:f>Hoja1!$B$1:$B$2</c:f>
              <c:strCache>
                <c:ptCount val="1"/>
                <c:pt idx="0">
                  <c:v>Tabla esfuerzo areas / semana Horas realizadas</c:v>
                </c:pt>
              </c:strCache>
            </c:strRef>
          </c:tx>
          <c:dLbls>
            <c:showVal val="1"/>
            <c:showLeaderLines val="1"/>
          </c:dLbls>
          <c:cat>
            <c:strRef>
              <c:f>Hoja1!$A$3:$A$14</c:f>
              <c:strCache>
                <c:ptCount val="12"/>
                <c:pt idx="0">
                  <c:v>GUI</c:v>
                </c:pt>
                <c:pt idx="1">
                  <c:v>Implantación</c:v>
                </c:pt>
                <c:pt idx="2">
                  <c:v>Reuniones</c:v>
                </c:pt>
                <c:pt idx="3">
                  <c:v>Formación y entrenamiento</c:v>
                </c:pt>
                <c:pt idx="4">
                  <c:v>Comunicación</c:v>
                </c:pt>
                <c:pt idx="5">
                  <c:v>Gestión de calidad</c:v>
                </c:pt>
                <c:pt idx="6">
                  <c:v>Gestión de configuración</c:v>
                </c:pt>
                <c:pt idx="7">
                  <c:v>Gestión de proyecto</c:v>
                </c:pt>
                <c:pt idx="8">
                  <c:v>Verificación</c:v>
                </c:pt>
                <c:pt idx="9">
                  <c:v>Implementación</c:v>
                </c:pt>
                <c:pt idx="10">
                  <c:v>Diseño</c:v>
                </c:pt>
                <c:pt idx="11">
                  <c:v>Requerimientos</c:v>
                </c:pt>
              </c:strCache>
            </c:strRef>
          </c:cat>
          <c:val>
            <c:numRef>
              <c:f>Hoja1!$B$3:$B$14</c:f>
              <c:numCache>
                <c:formatCode>General</c:formatCode>
                <c:ptCount val="12"/>
                <c:pt idx="0">
                  <c:v>4</c:v>
                </c:pt>
                <c:pt idx="1">
                  <c:v>0</c:v>
                </c:pt>
                <c:pt idx="2">
                  <c:v>6.5</c:v>
                </c:pt>
                <c:pt idx="3">
                  <c:v>127</c:v>
                </c:pt>
                <c:pt idx="4">
                  <c:v>0</c:v>
                </c:pt>
                <c:pt idx="5">
                  <c:v>23</c:v>
                </c:pt>
                <c:pt idx="6">
                  <c:v>0</c:v>
                </c:pt>
                <c:pt idx="7">
                  <c:v>26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11.5</c:v>
                </c:pt>
              </c:numCache>
            </c:numRef>
          </c:val>
        </c:ser>
        <c:ser>
          <c:idx val="1"/>
          <c:order val="1"/>
          <c:tx>
            <c:strRef>
              <c:f>Hoja1!$C$1:$C$2</c:f>
              <c:strCache>
                <c:ptCount val="1"/>
                <c:pt idx="0">
                  <c:v>Tabla esfuerzo areas / semana Horas estimadas</c:v>
                </c:pt>
              </c:strCache>
            </c:strRef>
          </c:tx>
          <c:cat>
            <c:strRef>
              <c:f>Hoja1!$A$3:$A$14</c:f>
              <c:strCache>
                <c:ptCount val="12"/>
                <c:pt idx="0">
                  <c:v>GUI</c:v>
                </c:pt>
                <c:pt idx="1">
                  <c:v>Implantación</c:v>
                </c:pt>
                <c:pt idx="2">
                  <c:v>Reuniones</c:v>
                </c:pt>
                <c:pt idx="3">
                  <c:v>Formación y entrenamiento</c:v>
                </c:pt>
                <c:pt idx="4">
                  <c:v>Comunicación</c:v>
                </c:pt>
                <c:pt idx="5">
                  <c:v>Gestión de calidad</c:v>
                </c:pt>
                <c:pt idx="6">
                  <c:v>Gestión de configuración</c:v>
                </c:pt>
                <c:pt idx="7">
                  <c:v>Gestión de proyecto</c:v>
                </c:pt>
                <c:pt idx="8">
                  <c:v>Verificación</c:v>
                </c:pt>
                <c:pt idx="9">
                  <c:v>Implementación</c:v>
                </c:pt>
                <c:pt idx="10">
                  <c:v>Diseño</c:v>
                </c:pt>
                <c:pt idx="11">
                  <c:v>Requerimientos</c:v>
                </c:pt>
              </c:strCache>
            </c:strRef>
          </c:cat>
          <c:val>
            <c:numRef>
              <c:f>Hoja1!$C$3:$C$14</c:f>
              <c:numCache>
                <c:formatCode>General</c:formatCode>
                <c:ptCount val="12"/>
              </c:numCache>
            </c:numRef>
          </c:val>
        </c:ser>
        <c:firstSliceAng val="0"/>
      </c:pieChart>
    </c:plotArea>
    <c:legend>
      <c:legendPos val="r"/>
      <c:txPr>
        <a:bodyPr/>
        <a:lstStyle/>
        <a:p>
          <a:pPr rtl="0">
            <a:defRPr/>
          </a:pPr>
          <a:endParaRPr lang="es-UY"/>
        </a:p>
      </c:txPr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s-UY"/>
  <c:chart>
    <c:title/>
    <c:plotArea>
      <c:layout/>
      <c:pieChart>
        <c:varyColors val="1"/>
        <c:ser>
          <c:idx val="0"/>
          <c:order val="0"/>
          <c:tx>
            <c:strRef>
              <c:f>Hoja1!$B$16:$B$17</c:f>
              <c:strCache>
                <c:ptCount val="1"/>
                <c:pt idx="0">
                  <c:v>Tabla esfuerzo areas / consolidado Horas realizadas</c:v>
                </c:pt>
              </c:strCache>
            </c:strRef>
          </c:tx>
          <c:dLbls>
            <c:showVal val="1"/>
            <c:showLeaderLines val="1"/>
          </c:dLbls>
          <c:cat>
            <c:strRef>
              <c:f>Hoja1!$A$18:$A$29</c:f>
              <c:strCache>
                <c:ptCount val="12"/>
                <c:pt idx="0">
                  <c:v>GUI</c:v>
                </c:pt>
                <c:pt idx="1">
                  <c:v>Implantación</c:v>
                </c:pt>
                <c:pt idx="2">
                  <c:v>Reuniones</c:v>
                </c:pt>
                <c:pt idx="3">
                  <c:v>Formación y entrenamiento</c:v>
                </c:pt>
                <c:pt idx="4">
                  <c:v>Comunicación</c:v>
                </c:pt>
                <c:pt idx="5">
                  <c:v>Gestión de calidad</c:v>
                </c:pt>
                <c:pt idx="6">
                  <c:v>Gestión de configuración</c:v>
                </c:pt>
                <c:pt idx="7">
                  <c:v>Gestión de proyecto</c:v>
                </c:pt>
                <c:pt idx="8">
                  <c:v>Verificación</c:v>
                </c:pt>
                <c:pt idx="9">
                  <c:v>Implementación</c:v>
                </c:pt>
                <c:pt idx="10">
                  <c:v>Diseño</c:v>
                </c:pt>
                <c:pt idx="11">
                  <c:v>Requerimientos</c:v>
                </c:pt>
              </c:strCache>
            </c:strRef>
          </c:cat>
          <c:val>
            <c:numRef>
              <c:f>Hoja1!$B$18:$B$29</c:f>
              <c:numCache>
                <c:formatCode>General</c:formatCode>
                <c:ptCount val="12"/>
                <c:pt idx="0">
                  <c:v>8</c:v>
                </c:pt>
                <c:pt idx="1">
                  <c:v>0</c:v>
                </c:pt>
                <c:pt idx="2">
                  <c:v>110.5</c:v>
                </c:pt>
                <c:pt idx="3">
                  <c:v>275.5</c:v>
                </c:pt>
                <c:pt idx="4">
                  <c:v>1</c:v>
                </c:pt>
                <c:pt idx="5">
                  <c:v>37.5</c:v>
                </c:pt>
                <c:pt idx="6">
                  <c:v>4.5</c:v>
                </c:pt>
                <c:pt idx="7">
                  <c:v>95.5</c:v>
                </c:pt>
                <c:pt idx="8">
                  <c:v>11.5</c:v>
                </c:pt>
                <c:pt idx="9">
                  <c:v>6</c:v>
                </c:pt>
                <c:pt idx="10">
                  <c:v>7</c:v>
                </c:pt>
                <c:pt idx="11">
                  <c:v>53</c:v>
                </c:pt>
              </c:numCache>
            </c:numRef>
          </c:val>
        </c:ser>
        <c:ser>
          <c:idx val="1"/>
          <c:order val="1"/>
          <c:tx>
            <c:strRef>
              <c:f>Hoja1!$C$16:$C$17</c:f>
              <c:strCache>
                <c:ptCount val="1"/>
                <c:pt idx="0">
                  <c:v>Tabla esfuerzo areas / consolidado Horas estimadas</c:v>
                </c:pt>
              </c:strCache>
            </c:strRef>
          </c:tx>
          <c:cat>
            <c:strRef>
              <c:f>Hoja1!$A$18:$A$29</c:f>
              <c:strCache>
                <c:ptCount val="12"/>
                <c:pt idx="0">
                  <c:v>GUI</c:v>
                </c:pt>
                <c:pt idx="1">
                  <c:v>Implantación</c:v>
                </c:pt>
                <c:pt idx="2">
                  <c:v>Reuniones</c:v>
                </c:pt>
                <c:pt idx="3">
                  <c:v>Formación y entrenamiento</c:v>
                </c:pt>
                <c:pt idx="4">
                  <c:v>Comunicación</c:v>
                </c:pt>
                <c:pt idx="5">
                  <c:v>Gestión de calidad</c:v>
                </c:pt>
                <c:pt idx="6">
                  <c:v>Gestión de configuración</c:v>
                </c:pt>
                <c:pt idx="7">
                  <c:v>Gestión de proyecto</c:v>
                </c:pt>
                <c:pt idx="8">
                  <c:v>Verificación</c:v>
                </c:pt>
                <c:pt idx="9">
                  <c:v>Implementación</c:v>
                </c:pt>
                <c:pt idx="10">
                  <c:v>Diseño</c:v>
                </c:pt>
                <c:pt idx="11">
                  <c:v>Requerimientos</c:v>
                </c:pt>
              </c:strCache>
            </c:strRef>
          </c:cat>
          <c:val>
            <c:numRef>
              <c:f>Hoja1!$C$18:$C$29</c:f>
              <c:numCache>
                <c:formatCode>General</c:formatCode>
                <c:ptCount val="12"/>
              </c:numCache>
            </c:numRef>
          </c:val>
        </c:ser>
        <c:firstSliceAng val="0"/>
      </c:pieChart>
    </c:plotArea>
    <c:legend>
      <c:legendPos val="r"/>
      <c:txPr>
        <a:bodyPr/>
        <a:lstStyle/>
        <a:p>
          <a:pPr rtl="0">
            <a:defRPr/>
          </a:pPr>
          <a:endParaRPr lang="es-UY"/>
        </a:p>
      </c:txPr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UY"/>
  <c:chart>
    <c:plotArea>
      <c:layout/>
      <c:barChart>
        <c:barDir val="col"/>
        <c:grouping val="clustered"/>
        <c:ser>
          <c:idx val="0"/>
          <c:order val="0"/>
          <c:tx>
            <c:strRef>
              <c:f>Hoja1!$B$31:$B$32</c:f>
              <c:strCache>
                <c:ptCount val="1"/>
                <c:pt idx="0">
                  <c:v>Esfuerzo por persona/semana Esfuerzo estimado</c:v>
                </c:pt>
              </c:strCache>
            </c:strRef>
          </c:tx>
          <c:cat>
            <c:strRef>
              <c:f>Hoja1!$A$33:$A$44</c:f>
              <c:strCache>
                <c:ptCount val="12"/>
                <c:pt idx="0">
                  <c:v>Alejandro Garcia</c:v>
                </c:pt>
                <c:pt idx="1">
                  <c:v>Diego Ricca</c:v>
                </c:pt>
                <c:pt idx="2">
                  <c:v>Federico Andrade</c:v>
                </c:pt>
                <c:pt idx="3">
                  <c:v>Federico Trinidad</c:v>
                </c:pt>
                <c:pt idx="4">
                  <c:v>Ignacio Infante</c:v>
                </c:pt>
                <c:pt idx="5">
                  <c:v>Javier Madeiro</c:v>
                </c:pt>
                <c:pt idx="6">
                  <c:v>José Cordero</c:v>
                </c:pt>
                <c:pt idx="7">
                  <c:v>Juan Ghiringhelli</c:v>
                </c:pt>
                <c:pt idx="8">
                  <c:v>Leticia Vilariño</c:v>
                </c:pt>
                <c:pt idx="9">
                  <c:v>Marcos Sander</c:v>
                </c:pt>
                <c:pt idx="10">
                  <c:v>Martín Taruselli</c:v>
                </c:pt>
                <c:pt idx="11">
                  <c:v>Vicente Acosta</c:v>
                </c:pt>
              </c:strCache>
            </c:strRef>
          </c:cat>
          <c:val>
            <c:numRef>
              <c:f>Hoja1!$B$33:$B$44</c:f>
              <c:numCache>
                <c:formatCode>General</c:formatCode>
                <c:ptCount val="12"/>
                <c:pt idx="0">
                  <c:v>15</c:v>
                </c:pt>
                <c:pt idx="1">
                  <c:v>15</c:v>
                </c:pt>
                <c:pt idx="2">
                  <c:v>15</c:v>
                </c:pt>
                <c:pt idx="3">
                  <c:v>15</c:v>
                </c:pt>
                <c:pt idx="4">
                  <c:v>15</c:v>
                </c:pt>
                <c:pt idx="5">
                  <c:v>15</c:v>
                </c:pt>
                <c:pt idx="6">
                  <c:v>15</c:v>
                </c:pt>
                <c:pt idx="7">
                  <c:v>15</c:v>
                </c:pt>
                <c:pt idx="8">
                  <c:v>15</c:v>
                </c:pt>
                <c:pt idx="9">
                  <c:v>15</c:v>
                </c:pt>
                <c:pt idx="10">
                  <c:v>15</c:v>
                </c:pt>
                <c:pt idx="11">
                  <c:v>15</c:v>
                </c:pt>
              </c:numCache>
            </c:numRef>
          </c:val>
        </c:ser>
        <c:ser>
          <c:idx val="1"/>
          <c:order val="1"/>
          <c:tx>
            <c:strRef>
              <c:f>Hoja1!$C$31:$C$32</c:f>
              <c:strCache>
                <c:ptCount val="1"/>
                <c:pt idx="0">
                  <c:v>Esfuerzo por persona/semana Esfuerzo realizado</c:v>
                </c:pt>
              </c:strCache>
            </c:strRef>
          </c:tx>
          <c:cat>
            <c:strRef>
              <c:f>Hoja1!$A$33:$A$44</c:f>
              <c:strCache>
                <c:ptCount val="12"/>
                <c:pt idx="0">
                  <c:v>Alejandro Garcia</c:v>
                </c:pt>
                <c:pt idx="1">
                  <c:v>Diego Ricca</c:v>
                </c:pt>
                <c:pt idx="2">
                  <c:v>Federico Andrade</c:v>
                </c:pt>
                <c:pt idx="3">
                  <c:v>Federico Trinidad</c:v>
                </c:pt>
                <c:pt idx="4">
                  <c:v>Ignacio Infante</c:v>
                </c:pt>
                <c:pt idx="5">
                  <c:v>Javier Madeiro</c:v>
                </c:pt>
                <c:pt idx="6">
                  <c:v>José Cordero</c:v>
                </c:pt>
                <c:pt idx="7">
                  <c:v>Juan Ghiringhelli</c:v>
                </c:pt>
                <c:pt idx="8">
                  <c:v>Leticia Vilariño</c:v>
                </c:pt>
                <c:pt idx="9">
                  <c:v>Marcos Sander</c:v>
                </c:pt>
                <c:pt idx="10">
                  <c:v>Martín Taruselli</c:v>
                </c:pt>
                <c:pt idx="11">
                  <c:v>Vicente Acosta</c:v>
                </c:pt>
              </c:strCache>
            </c:strRef>
          </c:cat>
          <c:val>
            <c:numRef>
              <c:f>Hoja1!$C$33:$C$44</c:f>
              <c:numCache>
                <c:formatCode>General</c:formatCode>
                <c:ptCount val="12"/>
                <c:pt idx="0">
                  <c:v>15</c:v>
                </c:pt>
                <c:pt idx="1">
                  <c:v>12</c:v>
                </c:pt>
                <c:pt idx="2">
                  <c:v>22</c:v>
                </c:pt>
                <c:pt idx="3">
                  <c:v>12</c:v>
                </c:pt>
                <c:pt idx="4">
                  <c:v>18.5</c:v>
                </c:pt>
                <c:pt idx="5">
                  <c:v>20.5</c:v>
                </c:pt>
                <c:pt idx="6">
                  <c:v>15.5</c:v>
                </c:pt>
                <c:pt idx="7">
                  <c:v>16.5</c:v>
                </c:pt>
                <c:pt idx="8">
                  <c:v>17</c:v>
                </c:pt>
                <c:pt idx="9">
                  <c:v>16</c:v>
                </c:pt>
                <c:pt idx="10">
                  <c:v>15</c:v>
                </c:pt>
                <c:pt idx="11">
                  <c:v>17.5</c:v>
                </c:pt>
              </c:numCache>
            </c:numRef>
          </c:val>
        </c:ser>
        <c:gapWidth val="100"/>
        <c:axId val="99343360"/>
        <c:axId val="100004992"/>
      </c:barChart>
      <c:catAx>
        <c:axId val="99343360"/>
        <c:scaling>
          <c:orientation val="minMax"/>
        </c:scaling>
        <c:axPos val="b"/>
        <c:tickLblPos val="nextTo"/>
        <c:crossAx val="100004992"/>
        <c:crosses val="autoZero"/>
        <c:auto val="1"/>
        <c:lblAlgn val="ctr"/>
        <c:lblOffset val="100"/>
      </c:catAx>
      <c:valAx>
        <c:axId val="100004992"/>
        <c:scaling>
          <c:orientation val="minMax"/>
        </c:scaling>
        <c:axPos val="l"/>
        <c:majorGridlines/>
        <c:numFmt formatCode="General" sourceLinked="1"/>
        <c:tickLblPos val="nextTo"/>
        <c:crossAx val="99343360"/>
        <c:crosses val="autoZero"/>
        <c:crossBetween val="between"/>
      </c:valAx>
    </c:plotArea>
    <c:legend>
      <c:legendPos val="r"/>
      <c:txPr>
        <a:bodyPr/>
        <a:lstStyle/>
        <a:p>
          <a:pPr rtl="0">
            <a:defRPr/>
          </a:pPr>
          <a:endParaRPr lang="es-UY"/>
        </a:p>
      </c:txPr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s-UY"/>
  <c:chart>
    <c:plotArea>
      <c:layout/>
      <c:barChart>
        <c:barDir val="col"/>
        <c:grouping val="clustered"/>
        <c:ser>
          <c:idx val="0"/>
          <c:order val="0"/>
          <c:tx>
            <c:strRef>
              <c:f>Hoja1!$B$46:$B$47</c:f>
              <c:strCache>
                <c:ptCount val="1"/>
                <c:pt idx="0">
                  <c:v>Esfuerzo por persona / consolidado Esfuerzo estimado</c:v>
                </c:pt>
              </c:strCache>
            </c:strRef>
          </c:tx>
          <c:cat>
            <c:strRef>
              <c:f>Hoja1!$A$48:$A$59</c:f>
              <c:strCache>
                <c:ptCount val="12"/>
                <c:pt idx="0">
                  <c:v>Alejandro Garcia</c:v>
                </c:pt>
                <c:pt idx="1">
                  <c:v>Diego Ricca</c:v>
                </c:pt>
                <c:pt idx="2">
                  <c:v>Federico Andrade</c:v>
                </c:pt>
                <c:pt idx="3">
                  <c:v>Federico Trinidad</c:v>
                </c:pt>
                <c:pt idx="4">
                  <c:v>Ignacio Infante</c:v>
                </c:pt>
                <c:pt idx="5">
                  <c:v>Javier Madeiro</c:v>
                </c:pt>
                <c:pt idx="6">
                  <c:v>José Cordero</c:v>
                </c:pt>
                <c:pt idx="7">
                  <c:v>Juan Ghiringhelli</c:v>
                </c:pt>
                <c:pt idx="8">
                  <c:v>Leticia Vilariño</c:v>
                </c:pt>
                <c:pt idx="9">
                  <c:v>Marcos Sander</c:v>
                </c:pt>
                <c:pt idx="10">
                  <c:v>Martín Taruselli</c:v>
                </c:pt>
                <c:pt idx="11">
                  <c:v>Vicente Acosta</c:v>
                </c:pt>
              </c:strCache>
            </c:strRef>
          </c:cat>
          <c:val>
            <c:numRef>
              <c:f>Hoja1!$B$48:$B$59</c:f>
              <c:numCache>
                <c:formatCode>General</c:formatCode>
                <c:ptCount val="12"/>
                <c:pt idx="0">
                  <c:v>45</c:v>
                </c:pt>
                <c:pt idx="1">
                  <c:v>45</c:v>
                </c:pt>
                <c:pt idx="2">
                  <c:v>45</c:v>
                </c:pt>
                <c:pt idx="3">
                  <c:v>45</c:v>
                </c:pt>
                <c:pt idx="4">
                  <c:v>45</c:v>
                </c:pt>
                <c:pt idx="5">
                  <c:v>45</c:v>
                </c:pt>
                <c:pt idx="6">
                  <c:v>45</c:v>
                </c:pt>
                <c:pt idx="7">
                  <c:v>45</c:v>
                </c:pt>
                <c:pt idx="8">
                  <c:v>45</c:v>
                </c:pt>
                <c:pt idx="9">
                  <c:v>45</c:v>
                </c:pt>
                <c:pt idx="10">
                  <c:v>45</c:v>
                </c:pt>
                <c:pt idx="11">
                  <c:v>45</c:v>
                </c:pt>
              </c:numCache>
            </c:numRef>
          </c:val>
        </c:ser>
        <c:ser>
          <c:idx val="1"/>
          <c:order val="1"/>
          <c:tx>
            <c:strRef>
              <c:f>Hoja1!$C$46:$C$47</c:f>
              <c:strCache>
                <c:ptCount val="1"/>
                <c:pt idx="0">
                  <c:v>Esfuerzo por persona / consolidado Esfuerzo realizado</c:v>
                </c:pt>
              </c:strCache>
            </c:strRef>
          </c:tx>
          <c:cat>
            <c:strRef>
              <c:f>Hoja1!$A$48:$A$59</c:f>
              <c:strCache>
                <c:ptCount val="12"/>
                <c:pt idx="0">
                  <c:v>Alejandro Garcia</c:v>
                </c:pt>
                <c:pt idx="1">
                  <c:v>Diego Ricca</c:v>
                </c:pt>
                <c:pt idx="2">
                  <c:v>Federico Andrade</c:v>
                </c:pt>
                <c:pt idx="3">
                  <c:v>Federico Trinidad</c:v>
                </c:pt>
                <c:pt idx="4">
                  <c:v>Ignacio Infante</c:v>
                </c:pt>
                <c:pt idx="5">
                  <c:v>Javier Madeiro</c:v>
                </c:pt>
                <c:pt idx="6">
                  <c:v>José Cordero</c:v>
                </c:pt>
                <c:pt idx="7">
                  <c:v>Juan Ghiringhelli</c:v>
                </c:pt>
                <c:pt idx="8">
                  <c:v>Leticia Vilariño</c:v>
                </c:pt>
                <c:pt idx="9">
                  <c:v>Marcos Sander</c:v>
                </c:pt>
                <c:pt idx="10">
                  <c:v>Martín Taruselli</c:v>
                </c:pt>
                <c:pt idx="11">
                  <c:v>Vicente Acosta</c:v>
                </c:pt>
              </c:strCache>
            </c:strRef>
          </c:cat>
          <c:val>
            <c:numRef>
              <c:f>Hoja1!$C$48:$C$59</c:f>
              <c:numCache>
                <c:formatCode>General</c:formatCode>
                <c:ptCount val="12"/>
                <c:pt idx="0">
                  <c:v>50.5</c:v>
                </c:pt>
                <c:pt idx="1">
                  <c:v>42</c:v>
                </c:pt>
                <c:pt idx="2">
                  <c:v>49</c:v>
                </c:pt>
                <c:pt idx="3">
                  <c:v>47.5</c:v>
                </c:pt>
                <c:pt idx="4">
                  <c:v>58</c:v>
                </c:pt>
                <c:pt idx="5">
                  <c:v>54</c:v>
                </c:pt>
                <c:pt idx="6">
                  <c:v>47.5</c:v>
                </c:pt>
                <c:pt idx="7">
                  <c:v>62</c:v>
                </c:pt>
                <c:pt idx="8">
                  <c:v>49</c:v>
                </c:pt>
                <c:pt idx="9">
                  <c:v>47</c:v>
                </c:pt>
                <c:pt idx="10">
                  <c:v>44.5</c:v>
                </c:pt>
                <c:pt idx="11">
                  <c:v>43.5</c:v>
                </c:pt>
              </c:numCache>
            </c:numRef>
          </c:val>
        </c:ser>
        <c:gapWidth val="100"/>
        <c:axId val="101380480"/>
        <c:axId val="101430016"/>
      </c:barChart>
      <c:catAx>
        <c:axId val="101380480"/>
        <c:scaling>
          <c:orientation val="minMax"/>
        </c:scaling>
        <c:axPos val="b"/>
        <c:tickLblPos val="nextTo"/>
        <c:crossAx val="101430016"/>
        <c:crosses val="autoZero"/>
        <c:auto val="1"/>
        <c:lblAlgn val="ctr"/>
        <c:lblOffset val="100"/>
      </c:catAx>
      <c:valAx>
        <c:axId val="101430016"/>
        <c:scaling>
          <c:orientation val="minMax"/>
        </c:scaling>
        <c:axPos val="l"/>
        <c:majorGridlines/>
        <c:numFmt formatCode="General" sourceLinked="1"/>
        <c:tickLblPos val="nextTo"/>
        <c:crossAx val="101380480"/>
        <c:crosses val="autoZero"/>
        <c:crossBetween val="between"/>
      </c:valAx>
    </c:plotArea>
    <c:legend>
      <c:legendPos val="r"/>
      <c:txPr>
        <a:bodyPr/>
        <a:lstStyle/>
        <a:p>
          <a:pPr rtl="0">
            <a:defRPr/>
          </a:pPr>
          <a:endParaRPr lang="es-UY"/>
        </a:p>
      </c:txPr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s-UY"/>
  <c:chart>
    <c:title/>
    <c:plotArea>
      <c:layout/>
      <c:barChart>
        <c:barDir val="col"/>
        <c:grouping val="clustered"/>
        <c:ser>
          <c:idx val="0"/>
          <c:order val="0"/>
          <c:tx>
            <c:strRef>
              <c:f>Hoja1!$B$61</c:f>
              <c:strCache>
                <c:ptCount val="1"/>
                <c:pt idx="0">
                  <c:v>Esfuerzo realizado</c:v>
                </c:pt>
              </c:strCache>
            </c:strRef>
          </c:tx>
          <c:cat>
            <c:strRef>
              <c:f>Hoja1!$A$62:$A$73</c:f>
              <c:strCache>
                <c:ptCount val="12"/>
                <c:pt idx="0">
                  <c:v>Analistas</c:v>
                </c:pt>
                <c:pt idx="1">
                  <c:v>Documentador de Usuario</c:v>
                </c:pt>
                <c:pt idx="2">
                  <c:v>Arquitecto</c:v>
                </c:pt>
                <c:pt idx="3">
                  <c:v>Coordinador de Desarrollo</c:v>
                </c:pt>
                <c:pt idx="4">
                  <c:v>Implementador</c:v>
                </c:pt>
                <c:pt idx="5">
                  <c:v>Especialistas Técnicos</c:v>
                </c:pt>
                <c:pt idx="6">
                  <c:v>Responsable de SQA</c:v>
                </c:pt>
                <c:pt idx="7">
                  <c:v>Responsable de SCM</c:v>
                </c:pt>
                <c:pt idx="8">
                  <c:v>Responsable de Verificación</c:v>
                </c:pt>
                <c:pt idx="9">
                  <c:v>Asistente de Verificación</c:v>
                </c:pt>
                <c:pt idx="10">
                  <c:v>Administrador</c:v>
                </c:pt>
                <c:pt idx="11">
                  <c:v>Responsable de la Comunicación</c:v>
                </c:pt>
              </c:strCache>
            </c:strRef>
          </c:cat>
          <c:val>
            <c:numRef>
              <c:f>Hoja1!$B$62:$B$73</c:f>
              <c:numCache>
                <c:formatCode>General</c:formatCode>
                <c:ptCount val="12"/>
                <c:pt idx="0">
                  <c:v>49.5</c:v>
                </c:pt>
                <c:pt idx="1">
                  <c:v>0</c:v>
                </c:pt>
                <c:pt idx="2">
                  <c:v>16</c:v>
                </c:pt>
                <c:pt idx="3">
                  <c:v>0</c:v>
                </c:pt>
                <c:pt idx="4">
                  <c:v>0</c:v>
                </c:pt>
                <c:pt idx="5">
                  <c:v>70</c:v>
                </c:pt>
                <c:pt idx="6">
                  <c:v>20.5</c:v>
                </c:pt>
                <c:pt idx="7">
                  <c:v>0</c:v>
                </c:pt>
                <c:pt idx="8">
                  <c:v>15</c:v>
                </c:pt>
                <c:pt idx="9">
                  <c:v>0</c:v>
                </c:pt>
                <c:pt idx="10">
                  <c:v>16.5</c:v>
                </c:pt>
                <c:pt idx="11">
                  <c:v>0</c:v>
                </c:pt>
              </c:numCache>
            </c:numRef>
          </c:val>
        </c:ser>
        <c:gapWidth val="100"/>
        <c:axId val="119965568"/>
        <c:axId val="120009856"/>
      </c:barChart>
      <c:catAx>
        <c:axId val="119965568"/>
        <c:scaling>
          <c:orientation val="minMax"/>
        </c:scaling>
        <c:axPos val="b"/>
        <c:tickLblPos val="nextTo"/>
        <c:crossAx val="120009856"/>
        <c:crosses val="autoZero"/>
        <c:auto val="1"/>
        <c:lblAlgn val="ctr"/>
        <c:lblOffset val="100"/>
      </c:catAx>
      <c:valAx>
        <c:axId val="120009856"/>
        <c:scaling>
          <c:orientation val="minMax"/>
        </c:scaling>
        <c:axPos val="l"/>
        <c:majorGridlines/>
        <c:numFmt formatCode="General" sourceLinked="1"/>
        <c:tickLblPos val="nextTo"/>
        <c:crossAx val="119965568"/>
        <c:crosses val="autoZero"/>
        <c:crossBetween val="between"/>
      </c:valAx>
    </c:plotArea>
    <c:legend>
      <c:legendPos val="r"/>
      <c:txPr>
        <a:bodyPr/>
        <a:lstStyle/>
        <a:p>
          <a:pPr rtl="0">
            <a:defRPr/>
          </a:pPr>
          <a:endParaRPr lang="es-UY"/>
        </a:p>
      </c:txPr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s-UY"/>
  <c:chart>
    <c:title/>
    <c:plotArea>
      <c:layout/>
      <c:barChart>
        <c:barDir val="col"/>
        <c:grouping val="clustered"/>
        <c:ser>
          <c:idx val="0"/>
          <c:order val="0"/>
          <c:tx>
            <c:strRef>
              <c:f>Hoja1!$B$75</c:f>
              <c:strCache>
                <c:ptCount val="1"/>
                <c:pt idx="0">
                  <c:v>Esfuerzo realizado</c:v>
                </c:pt>
              </c:strCache>
            </c:strRef>
          </c:tx>
          <c:cat>
            <c:strRef>
              <c:f>Hoja1!$A$76:$A$87</c:f>
              <c:strCache>
                <c:ptCount val="12"/>
                <c:pt idx="0">
                  <c:v>Analistas</c:v>
                </c:pt>
                <c:pt idx="1">
                  <c:v>Documentador de Usuario</c:v>
                </c:pt>
                <c:pt idx="2">
                  <c:v>Arquitecto</c:v>
                </c:pt>
                <c:pt idx="3">
                  <c:v>Coordinador de Desarrollo</c:v>
                </c:pt>
                <c:pt idx="4">
                  <c:v>Implementador</c:v>
                </c:pt>
                <c:pt idx="5">
                  <c:v>Especialistas Técnicos</c:v>
                </c:pt>
                <c:pt idx="6">
                  <c:v>Responsable de SQA</c:v>
                </c:pt>
                <c:pt idx="7">
                  <c:v>Responsable de SCM</c:v>
                </c:pt>
                <c:pt idx="8">
                  <c:v>Responsable de Verificación</c:v>
                </c:pt>
                <c:pt idx="9">
                  <c:v>Asistente de Verificación</c:v>
                </c:pt>
                <c:pt idx="10">
                  <c:v>Administrador</c:v>
                </c:pt>
                <c:pt idx="11">
                  <c:v>Responsable de la Comunicación</c:v>
                </c:pt>
              </c:strCache>
            </c:strRef>
          </c:cat>
          <c:val>
            <c:numRef>
              <c:f>Hoja1!$B$76:$B$87</c:f>
              <c:numCache>
                <c:formatCode>General</c:formatCode>
                <c:ptCount val="12"/>
                <c:pt idx="0">
                  <c:v>165</c:v>
                </c:pt>
                <c:pt idx="1">
                  <c:v>0</c:v>
                </c:pt>
                <c:pt idx="2">
                  <c:v>47</c:v>
                </c:pt>
                <c:pt idx="3">
                  <c:v>0</c:v>
                </c:pt>
                <c:pt idx="4">
                  <c:v>0</c:v>
                </c:pt>
                <c:pt idx="5">
                  <c:v>184.5</c:v>
                </c:pt>
                <c:pt idx="6">
                  <c:v>54</c:v>
                </c:pt>
                <c:pt idx="7">
                  <c:v>26</c:v>
                </c:pt>
                <c:pt idx="8">
                  <c:v>50.5</c:v>
                </c:pt>
                <c:pt idx="9">
                  <c:v>0</c:v>
                </c:pt>
                <c:pt idx="10">
                  <c:v>62</c:v>
                </c:pt>
                <c:pt idx="11">
                  <c:v>0</c:v>
                </c:pt>
              </c:numCache>
            </c:numRef>
          </c:val>
        </c:ser>
        <c:gapWidth val="100"/>
        <c:axId val="124772736"/>
        <c:axId val="124774272"/>
      </c:barChart>
      <c:catAx>
        <c:axId val="124772736"/>
        <c:scaling>
          <c:orientation val="minMax"/>
        </c:scaling>
        <c:axPos val="b"/>
        <c:tickLblPos val="nextTo"/>
        <c:crossAx val="124774272"/>
        <c:crosses val="autoZero"/>
        <c:auto val="1"/>
        <c:lblAlgn val="ctr"/>
        <c:lblOffset val="100"/>
      </c:catAx>
      <c:valAx>
        <c:axId val="124774272"/>
        <c:scaling>
          <c:orientation val="minMax"/>
        </c:scaling>
        <c:axPos val="l"/>
        <c:majorGridlines/>
        <c:numFmt formatCode="General" sourceLinked="1"/>
        <c:tickLblPos val="nextTo"/>
        <c:crossAx val="124772736"/>
        <c:crosses val="autoZero"/>
        <c:crossBetween val="between"/>
      </c:valAx>
    </c:plotArea>
    <c:legend>
      <c:legendPos val="r"/>
      <c:txPr>
        <a:bodyPr/>
        <a:lstStyle/>
        <a:p>
          <a:pPr rtl="0">
            <a:defRPr/>
          </a:pPr>
          <a:endParaRPr lang="es-UY"/>
        </a:p>
      </c:txPr>
    </c:legend>
    <c:plotVisOnly val="1"/>
  </c:chart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8B0E07-6AAF-415A-8F9A-D6A15F8A9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891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Shavi</cp:lastModifiedBy>
  <cp:revision>19</cp:revision>
  <dcterms:created xsi:type="dcterms:W3CDTF">2010-08-29T14:41:00Z</dcterms:created>
  <dcterms:modified xsi:type="dcterms:W3CDTF">2010-08-29T22:17:00Z</dcterms:modified>
</cp:coreProperties>
</file>