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在CSS3中，可以利用transform功能来实现文字或图像的旋转、缩放、倾斜、移动这四种类型的变形处理，本文将对此做详细介绍。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1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一.旋转 rotate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用法：transform: rotate(45deg);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共一个参数“角度”，单位deg为度的意思，正数为顺时针旋转，负数为逆时针旋转，上述代码作用是顺时针旋转45度。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1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二.缩放 scale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用法：transform: scale(0.5)  或者  transform: scale(0.5, 2);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参数表示缩放倍数；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一个参数时：表示水平和垂直同时缩放该倍率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两个参数时：第一个参数指定水平方向的缩放倍率，第二个参数指定垂直方向的缩放倍率。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1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三.倾斜 skew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用法：transform: skew(30deg)  或者 transform: skew(30deg, 30deg);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参数表示倾斜角度，单位deg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一个参数时：表示水平方向的倾斜角度；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两个参数时：第一个参数表示水平方向的倾斜角度，第二个参数表示垂直方向的倾斜角度。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关于skew倾斜角度的计算方式表面上看并不是那么直观，这里借鉴某大拿绘制的图举例说明一下：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首先需要说明的是skew的默认原点transform-origin是这个物件的中心点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skewX(30deg) 如下图：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514475" cy="10953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skewY(10deg) 如下图：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162050" cy="1133475"/>
            <wp:effectExtent l="0" t="0" r="0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skew(30deg, 10deg) 如下图：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609725" cy="1152525"/>
            <wp:effectExtent l="0" t="0" r="9525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我当初就是看到此图瞬间理解的。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1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四.移动 translate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用法：transform: translate(45px)  或者 transform: skew(45px, 150px);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参数表示移动距离，单位px，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一个参数时：表示水平方向的移动距离；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两个参数时：第一个参数表示水平方向的移动距离，第二个参数表示垂直方向的移动距离。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1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五.基准点 transform-origin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在使用transform方法进行文字或图像的变形时，是以元素的中心点为基准点进行的。使用transform-origin属性，可以改变变形的基准点。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用法：transform-origin: 10px 10px;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共两个参数，表示相对左上角原点的距离，单位px，第一个参数表示相对左上角原点水平方向的距离，第二个参数表示相对左上角原点垂直方向的距离；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两个参数除了可以设置为具体的像素值，其中第一个参数可以指定为left、center、right，第二个参数可以指定为top、center、bottom。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48"/>
          <w:szCs w:val="4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default" w:ascii="Verdana" w:hAnsi="Verdana" w:cs="Verdana" w:eastAsiaTheme="minorEastAsia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二、用transition实现过渡动画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0" w:name="t1"/>
      <w:bookmarkEnd w:id="0"/>
      <w:r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一、transition属性简介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transition是网页上的过渡动画，变化的逐渐过渡效果，简称过渡动画！在CSS3出现之前，网页上的动画大多是用flash实现的，flash动画会产生很大的弊端！操作不便等等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1" w:name="t2"/>
      <w:bookmarkEnd w:id="1"/>
      <w:r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1. 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  <w:t>transition: property duration timing-function delay;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Verdana" w:hAnsi="Verdana" w:cs="Verdana" w:eastAsiaTheme="minorEastAsia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2. 定义和用法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Verdana" w:hAnsi="Verdana" w:cs="Verdana" w:eastAsiaTheme="minorEastAsia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transition 属性是一个简写属性，用于设置四个过渡属性：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 w:eastAsiaTheme="minorEastAsia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transition-property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600" w:right="0"/>
        <w:rPr>
          <w:rFonts w:hint="eastAsia" w:ascii="Verdana" w:hAnsi="Verdana" w:cs="Verdana" w:eastAsiaTheme="minorEastAsia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--规定设置过渡效果的 CSS 属性的名称。</w:t>
      </w:r>
    </w:p>
    <w:tbl>
      <w:tblPr>
        <w:tblpPr w:vertAnchor="text" w:tblpXSpec="left"/>
        <w:tblW w:w="1443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1"/>
        <w:gridCol w:w="12309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1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none</w:t>
            </w:r>
          </w:p>
        </w:tc>
        <w:tc>
          <w:tcPr>
            <w:tcW w:w="123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没有属性会获得过渡效果。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1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all</w:t>
            </w:r>
          </w:p>
        </w:tc>
        <w:tc>
          <w:tcPr>
            <w:tcW w:w="123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所有属性都将获得过渡效果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1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property</w:t>
            </w:r>
          </w:p>
        </w:tc>
        <w:tc>
          <w:tcPr>
            <w:tcW w:w="123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定义应用过渡效果的 CSS 属性名称列表，列表以逗号分隔。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600" w:right="0"/>
        <w:rPr>
          <w:rFonts w:hint="eastAsia" w:ascii="Verdana" w:hAnsi="Verdana" w:cs="Verdana" w:eastAsiaTheme="minorEastAsia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600" w:right="0"/>
        <w:rPr>
          <w:rFonts w:hint="eastAsia" w:ascii="Verdana" w:hAnsi="Verdana" w:cs="Verdana" w:eastAsiaTheme="minorEastAsia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600" w:right="0"/>
        <w:rPr>
          <w:rFonts w:hint="eastAsia" w:ascii="Verdana" w:hAnsi="Verdana" w:cs="Verdana" w:eastAsiaTheme="minorEastAsia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Verdana" w:hAnsi="Verdana" w:cs="Verdana" w:eastAsiaTheme="minorEastAsia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transition-duration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600" w:right="0"/>
        <w:rPr>
          <w:rFonts w:hint="eastAsia" w:ascii="Verdana" w:hAnsi="Verdana" w:cs="Verdana" w:eastAsiaTheme="minorEastAsia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--规定完成过渡效果需要多少秒或毫秒。（以秒或毫秒计）。默认值是 0，意味着不会有效果。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Verdana" w:hAnsi="Verdana" w:cs="Verdana" w:eastAsiaTheme="minorEastAsia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transition-timing-function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600" w:right="0"/>
        <w:rPr>
          <w:rFonts w:hint="eastAsia" w:ascii="Verdana" w:hAnsi="Verdana" w:cs="Verdana" w:eastAsiaTheme="minorEastAsia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--规定速度效果的速度曲线。</w:t>
      </w:r>
    </w:p>
    <w:tbl>
      <w:tblPr>
        <w:tblpPr w:vertAnchor="text" w:tblpXSpec="left"/>
        <w:tblW w:w="1443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85"/>
        <w:gridCol w:w="1144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caps w:val="0"/>
                <w:color w:val="4F4F4F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值</w:t>
            </w:r>
          </w:p>
        </w:tc>
        <w:tc>
          <w:tcPr>
            <w:tcW w:w="114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9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linear</w:t>
            </w:r>
          </w:p>
        </w:tc>
        <w:tc>
          <w:tcPr>
            <w:tcW w:w="114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规定以相同速度开始至结束的过渡效果（等于 cubic-bezier(0,0,1,1)）。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9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ease</w:t>
            </w:r>
          </w:p>
        </w:tc>
        <w:tc>
          <w:tcPr>
            <w:tcW w:w="114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规定慢速开始，然后变快，然后慢速结束的过渡效果（cubic-bezier(0.25,0.1,0.25,1)）。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9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ease-in</w:t>
            </w:r>
          </w:p>
        </w:tc>
        <w:tc>
          <w:tcPr>
            <w:tcW w:w="114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规定以慢速开始的过渡效果（等于 cubic-bezier(0.42,0,1,1)）。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9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ease-out</w:t>
            </w:r>
          </w:p>
        </w:tc>
        <w:tc>
          <w:tcPr>
            <w:tcW w:w="114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规定以慢速结束的过渡效果（等于 cubic-bezier(0,0,0.58,1)）。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9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ease-in-out</w:t>
            </w:r>
          </w:p>
        </w:tc>
        <w:tc>
          <w:tcPr>
            <w:tcW w:w="114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规定以慢速开始和结束的过渡效果（等于 cubic-bezier(0.42,0,0.58,1)）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9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cubic-bezier(n,n,n,n)</w:t>
            </w:r>
          </w:p>
        </w:tc>
        <w:tc>
          <w:tcPr>
            <w:tcW w:w="114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3"/>
                <w:szCs w:val="13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在 cubic-bezier 函数中定义自己的值。可能的值是 0 至 1 之间的数值。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600" w:right="0"/>
        <w:rPr>
          <w:rFonts w:hint="eastAsia" w:ascii="Verdana" w:hAnsi="Verdana" w:cs="Verdana" w:eastAsiaTheme="minorEastAsia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600" w:right="0"/>
        <w:rPr>
          <w:rFonts w:hint="eastAsia" w:ascii="Verdana" w:hAnsi="Verdana" w:cs="Verdana" w:eastAsiaTheme="minorEastAsia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Verdana" w:hAnsi="Verdana" w:cs="Verdana" w:eastAsiaTheme="minorEastAsia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transition-delay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600" w:right="0"/>
        <w:rPr>
          <w:rFonts w:hint="eastAsia" w:ascii="Verdana" w:hAnsi="Verdana" w:cs="Verdana" w:eastAsiaTheme="minorEastAsia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--定义过渡效果何时开始。默认值为0，无效果。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/>
        <w:rPr>
          <w:sz w:val="36"/>
          <w:szCs w:val="3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/>
        <w:rPr>
          <w:rFonts w:hint="default" w:ascii="Verdana" w:hAnsi="Verdana" w:cs="Verdana" w:eastAsiaTheme="minorEastAsia"/>
          <w:b w:val="0"/>
          <w:bCs w:val="0"/>
          <w:i w:val="0"/>
          <w:caps w:val="0"/>
          <w:color w:val="FF0000"/>
          <w:spacing w:val="0"/>
          <w:kern w:val="0"/>
          <w:sz w:val="48"/>
          <w:szCs w:val="48"/>
          <w:shd w:val="clear" w:fill="FFFFFF"/>
          <w:lang w:val="en-US" w:eastAsia="zh-CN" w:bidi="ar"/>
        </w:rPr>
      </w:pPr>
      <w:r>
        <w:rPr>
          <w:color w:val="FF0000"/>
          <w:sz w:val="36"/>
          <w:szCs w:val="36"/>
        </w:rPr>
        <w:t>transition:all 1s ease 0s;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numPr>
          <w:ilvl w:val="1"/>
          <w:numId w:val="0"/>
        </w:numPr>
        <w:ind w:left="567" w:hanging="567"/>
        <w:jc w:val="center"/>
      </w:pPr>
      <w:r>
        <w:rPr>
          <w:rFonts w:hint="eastAsia"/>
          <w:lang w:val="en-US" w:eastAsia="zh-CN"/>
        </w:rPr>
        <w:t>案例一、</w:t>
      </w:r>
      <w:r>
        <w:rPr>
          <w:rFonts w:hint="eastAsia"/>
        </w:rPr>
        <w:t>2D变形</w:t>
      </w:r>
    </w:p>
    <w:p>
      <w:pPr>
        <w:pStyle w:val="4"/>
        <w:numPr>
          <w:ilvl w:val="2"/>
          <w:numId w:val="0"/>
        </w:numPr>
        <w:rPr>
          <w:sz w:val="32"/>
        </w:rPr>
      </w:pPr>
      <w:r>
        <w:rPr>
          <w:rFonts w:hint="eastAsia"/>
          <w:sz w:val="32"/>
        </w:rPr>
        <w:t>一、案例描述</w:t>
      </w:r>
    </w:p>
    <w:p>
      <w:pPr>
        <w:pStyle w:val="12"/>
        <w:numPr>
          <w:ilvl w:val="0"/>
          <w:numId w:val="5"/>
        </w:numPr>
        <w:ind w:firstLineChars="0"/>
        <w:rPr>
          <w:rStyle w:val="13"/>
          <w:rFonts w:ascii="宋体" w:hAnsi="宋体" w:eastAsia="宋体"/>
          <w:sz w:val="24"/>
          <w:szCs w:val="24"/>
        </w:rPr>
      </w:pPr>
      <w:r>
        <w:rPr>
          <w:rStyle w:val="13"/>
          <w:rFonts w:hint="eastAsia" w:ascii="宋体" w:hAnsi="宋体" w:eastAsia="宋体"/>
          <w:sz w:val="24"/>
          <w:szCs w:val="24"/>
        </w:rPr>
        <w:t>考核知识点</w:t>
      </w:r>
    </w:p>
    <w:p>
      <w:pPr>
        <w:pStyle w:val="12"/>
        <w:ind w:firstLine="840" w:firstLineChars="400"/>
        <w:rPr>
          <w:rStyle w:val="13"/>
          <w:rFonts w:ascii="Times New Roman" w:hAnsi="Times New Roman" w:eastAsia="宋体"/>
          <w:b w:val="0"/>
          <w:bCs w:val="0"/>
        </w:rPr>
      </w:pPr>
      <w:r>
        <w:rPr>
          <w:rStyle w:val="13"/>
          <w:rFonts w:hint="eastAsia" w:ascii="Times New Roman" w:hAnsi="Times New Roman" w:eastAsia="宋体"/>
          <w:b w:val="0"/>
          <w:bCs w:val="0"/>
          <w:sz w:val="21"/>
        </w:rPr>
        <w:t>2D转换</w:t>
      </w:r>
    </w:p>
    <w:p>
      <w:pPr>
        <w:pStyle w:val="12"/>
        <w:numPr>
          <w:ilvl w:val="0"/>
          <w:numId w:val="5"/>
        </w:numPr>
        <w:ind w:firstLineChars="0"/>
        <w:rPr>
          <w:rStyle w:val="13"/>
          <w:rFonts w:ascii="宋体" w:hAnsi="宋体" w:eastAsia="宋体"/>
          <w:sz w:val="24"/>
          <w:szCs w:val="24"/>
        </w:rPr>
      </w:pPr>
      <w:r>
        <w:rPr>
          <w:rStyle w:val="13"/>
          <w:rFonts w:hint="eastAsia" w:ascii="宋体" w:hAnsi="宋体" w:eastAsia="宋体"/>
          <w:sz w:val="24"/>
          <w:szCs w:val="24"/>
        </w:rPr>
        <w:t>练习目标</w:t>
      </w:r>
    </w:p>
    <w:p>
      <w:pPr>
        <w:pStyle w:val="12"/>
        <w:numPr>
          <w:ilvl w:val="0"/>
          <w:numId w:val="6"/>
        </w:numPr>
        <w:ind w:firstLine="11" w:firstLineChars="0"/>
      </w:pPr>
      <w:r>
        <w:rPr>
          <w:rFonts w:hint="eastAsia"/>
        </w:rPr>
        <w:t>理解2D转换的用法。</w:t>
      </w:r>
    </w:p>
    <w:p>
      <w:pPr>
        <w:pStyle w:val="12"/>
        <w:numPr>
          <w:ilvl w:val="0"/>
          <w:numId w:val="6"/>
        </w:numPr>
        <w:ind w:firstLine="11" w:firstLineChars="0"/>
      </w:pPr>
      <w:r>
        <w:rPr>
          <w:rFonts w:hint="eastAsia"/>
        </w:rPr>
        <w:t>掌握使用transform属性制作2D变形的效果。</w:t>
      </w:r>
    </w:p>
    <w:p>
      <w:pPr>
        <w:pStyle w:val="12"/>
        <w:numPr>
          <w:ilvl w:val="0"/>
          <w:numId w:val="5"/>
        </w:numPr>
        <w:ind w:firstLineChars="0"/>
        <w:rPr>
          <w:rStyle w:val="13"/>
          <w:rFonts w:ascii="宋体" w:hAnsi="宋体" w:eastAsia="宋体"/>
          <w:sz w:val="24"/>
          <w:szCs w:val="24"/>
        </w:rPr>
      </w:pPr>
      <w:r>
        <w:rPr>
          <w:rStyle w:val="13"/>
          <w:rFonts w:hint="eastAsia" w:ascii="宋体" w:hAnsi="宋体" w:eastAsia="宋体"/>
          <w:sz w:val="24"/>
          <w:szCs w:val="24"/>
        </w:rPr>
        <w:t>需求分析</w:t>
      </w:r>
    </w:p>
    <w:p>
      <w:pPr>
        <w:pStyle w:val="12"/>
        <w:ind w:left="420" w:leftChars="200"/>
        <w:rPr>
          <w:color w:val="333333"/>
        </w:rPr>
      </w:pPr>
      <w:r>
        <w:rPr>
          <w:rFonts w:hint="eastAsia"/>
        </w:rPr>
        <w:t>在CSS3中，使用transform属性可以实现变形效果，主要包括4种变形效果，分别是：平移、缩放、</w:t>
      </w:r>
      <w:r>
        <w:t>倾斜</w:t>
      </w:r>
      <w:r>
        <w:rPr>
          <w:rFonts w:hint="eastAsia"/>
        </w:rPr>
        <w:t>和</w:t>
      </w:r>
      <w:r>
        <w:t>旋转</w:t>
      </w:r>
      <w:r>
        <w:rPr>
          <w:rFonts w:hint="eastAsia"/>
        </w:rPr>
        <w:t>。下面，本案例将运用transform属性制作2D转换的效果。</w:t>
      </w:r>
    </w:p>
    <w:p>
      <w:pPr>
        <w:pStyle w:val="12"/>
        <w:numPr>
          <w:ilvl w:val="0"/>
          <w:numId w:val="5"/>
        </w:numPr>
        <w:ind w:firstLineChars="0"/>
        <w:rPr>
          <w:rStyle w:val="13"/>
          <w:rFonts w:ascii="宋体" w:hAnsi="宋体" w:eastAsia="宋体"/>
          <w:sz w:val="24"/>
          <w:szCs w:val="24"/>
        </w:rPr>
      </w:pPr>
      <w:r>
        <w:rPr>
          <w:rStyle w:val="13"/>
          <w:rFonts w:hint="eastAsia" w:ascii="宋体" w:hAnsi="宋体" w:eastAsia="宋体"/>
          <w:sz w:val="24"/>
          <w:szCs w:val="24"/>
        </w:rPr>
        <w:t>案例分析</w:t>
      </w:r>
    </w:p>
    <w:p>
      <w:pPr>
        <w:pStyle w:val="12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默认效果如图9-5所示。</w:t>
      </w:r>
    </w:p>
    <w:p>
      <w:pPr>
        <w:jc w:val="center"/>
      </w:pPr>
      <w:r>
        <w:drawing>
          <wp:inline distT="0" distB="0" distL="0" distR="0">
            <wp:extent cx="2589530" cy="2428875"/>
            <wp:effectExtent l="0" t="0" r="127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414" cy="243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</w:pPr>
      <w:r>
        <w:rPr>
          <w:rFonts w:hint="eastAsia"/>
        </w:rPr>
        <w:t xml:space="preserve"> 2D变形前效果</w:t>
      </w:r>
    </w:p>
    <w:p>
      <w:pPr>
        <w:pStyle w:val="12"/>
        <w:ind w:left="1159" w:firstLine="0" w:firstLineChars="0"/>
        <w:rPr>
          <w:bCs/>
        </w:rPr>
      </w:pPr>
      <w:r>
        <w:rPr>
          <w:rFonts w:hint="eastAsia"/>
        </w:rPr>
        <w:t>当鼠标移上</w:t>
      </w:r>
      <w:r>
        <w:rPr>
          <w:rFonts w:hint="eastAsia"/>
          <w:bCs/>
        </w:rPr>
        <w:t>图像时</w:t>
      </w:r>
      <w:r>
        <w:rPr>
          <w:rFonts w:hint="eastAsia"/>
        </w:rPr>
        <w:t>，圆角边框不断旋转、放大，过渡为直角边框，效果如图9-6所示。</w:t>
      </w:r>
    </w:p>
    <w:p>
      <w:pPr>
        <w:jc w:val="center"/>
      </w:pPr>
      <w:r>
        <w:drawing>
          <wp:inline distT="0" distB="0" distL="0" distR="0">
            <wp:extent cx="3105150" cy="26847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981" cy="268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</w:pPr>
      <w:r>
        <w:rPr>
          <w:rFonts w:hint="eastAsia"/>
        </w:rPr>
        <w:t xml:space="preserve"> 2D变形效果</w:t>
      </w:r>
    </w:p>
    <w:p>
      <w:pPr>
        <w:pStyle w:val="12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具体实现步骤如下所示：</w:t>
      </w:r>
    </w:p>
    <w:p>
      <w:pPr>
        <w:pStyle w:val="12"/>
        <w:numPr>
          <w:ilvl w:val="0"/>
          <w:numId w:val="8"/>
        </w:numPr>
        <w:ind w:firstLineChars="0"/>
        <w:rPr>
          <w:bCs/>
        </w:rPr>
      </w:pPr>
      <w:r>
        <w:rPr>
          <w:rFonts w:hint="eastAsia"/>
          <w:lang w:val="zh-CN"/>
        </w:rPr>
        <w:t>在Dreamweaver默认文档中定义一个父级div，设置合适的外边距</w:t>
      </w:r>
      <w:r>
        <w:rPr>
          <w:rFonts w:hint="eastAsia"/>
          <w:bCs/>
        </w:rPr>
        <w:t>。</w:t>
      </w:r>
    </w:p>
    <w:p>
      <w:pPr>
        <w:pStyle w:val="12"/>
        <w:numPr>
          <w:ilvl w:val="0"/>
          <w:numId w:val="8"/>
        </w:numPr>
        <w:ind w:firstLineChars="0"/>
        <w:rPr>
          <w:bCs/>
        </w:rPr>
      </w:pPr>
      <w:r>
        <w:rPr>
          <w:rFonts w:hint="eastAsia"/>
          <w:bCs/>
        </w:rPr>
        <w:t>在父级div中定义子级img，使用</w:t>
      </w:r>
      <w:r>
        <w:rPr>
          <w:rFonts w:hint="eastAsia"/>
        </w:rPr>
        <w:t>transition属性设置过渡效果，同时设置圆角边框</w:t>
      </w:r>
      <w:r>
        <w:rPr>
          <w:rFonts w:hint="eastAsia"/>
          <w:lang w:eastAsia="zh-CN"/>
        </w:rPr>
        <w:t>（</w:t>
      </w:r>
      <w:r>
        <w:t>border-radius: 200px;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为200px</w:t>
      </w:r>
      <w:r>
        <w:rPr>
          <w:rFonts w:hint="eastAsia"/>
          <w:bCs/>
        </w:rPr>
        <w:t>。</w:t>
      </w:r>
    </w:p>
    <w:p>
      <w:pPr>
        <w:pStyle w:val="12"/>
        <w:numPr>
          <w:ilvl w:val="0"/>
          <w:numId w:val="8"/>
        </w:numPr>
        <w:ind w:firstLineChars="0"/>
        <w:rPr>
          <w:bCs/>
        </w:rPr>
      </w:pPr>
      <w:r>
        <w:rPr>
          <w:rFonts w:hint="eastAsia"/>
        </w:rPr>
        <w:t>当</w:t>
      </w:r>
      <w:r>
        <w:rPr>
          <w:rFonts w:hint="eastAsia"/>
          <w:bCs/>
        </w:rPr>
        <w:t>鼠标移上图像时，定义旋转、放大的过渡效果；同时，圆角边框逐渐过渡为直角边框。</w:t>
      </w:r>
    </w:p>
    <w:p>
      <w:pPr>
        <w:pStyle w:val="12"/>
        <w:numPr>
          <w:ilvl w:val="0"/>
          <w:numId w:val="8"/>
        </w:numPr>
        <w:ind w:firstLineChars="0"/>
        <w:rPr>
          <w:bCs/>
        </w:rPr>
      </w:pPr>
      <w:r>
        <w:rPr>
          <w:rFonts w:hint="eastAsia"/>
        </w:rPr>
        <w:t>当鼠标离开</w:t>
      </w:r>
      <w:r>
        <w:rPr>
          <w:rFonts w:hint="eastAsia"/>
          <w:bCs/>
        </w:rPr>
        <w:t>图像</w:t>
      </w:r>
      <w:r>
        <w:rPr>
          <w:rFonts w:hint="eastAsia"/>
        </w:rPr>
        <w:t>时，图像恢复为默认状态。</w:t>
      </w:r>
    </w:p>
    <w:p>
      <w:pPr>
        <w:pStyle w:val="12"/>
        <w:widowControl/>
        <w:numPr>
          <w:ilvl w:val="0"/>
          <w:numId w:val="0"/>
        </w:numPr>
        <w:jc w:val="left"/>
        <w:rPr>
          <w:rFonts w:hint="eastAsia"/>
        </w:rPr>
      </w:pPr>
    </w:p>
    <w:p>
      <w:pPr>
        <w:pStyle w:val="12"/>
        <w:widowControl/>
        <w:numPr>
          <w:ilvl w:val="0"/>
          <w:numId w:val="0"/>
        </w:numPr>
        <w:jc w:val="left"/>
        <w:rPr>
          <w:rFonts w:hint="eastAsia"/>
        </w:rPr>
      </w:pPr>
      <w:bookmarkStart w:id="2" w:name="_GoBack"/>
      <w:bookmarkEnd w:id="2"/>
    </w:p>
    <w:p>
      <w:pPr>
        <w:pStyle w:val="12"/>
        <w:widowControl/>
        <w:numPr>
          <w:ilvl w:val="0"/>
          <w:numId w:val="0"/>
        </w:numPr>
        <w:jc w:val="left"/>
        <w:rPr>
          <w:rFonts w:hint="eastAsia"/>
        </w:rPr>
      </w:pPr>
    </w:p>
    <w:p>
      <w:pPr>
        <w:pStyle w:val="12"/>
        <w:widowControl/>
        <w:numPr>
          <w:ilvl w:val="0"/>
          <w:numId w:val="0"/>
        </w:numPr>
        <w:jc w:val="left"/>
        <w:rPr>
          <w:rFonts w:hint="eastAsia"/>
        </w:rPr>
      </w:pPr>
    </w:p>
    <w:p>
      <w:pPr>
        <w:pStyle w:val="12"/>
        <w:widowControl/>
        <w:numPr>
          <w:ilvl w:val="0"/>
          <w:numId w:val="0"/>
        </w:numPr>
        <w:jc w:val="left"/>
        <w:rPr>
          <w:rFonts w:hint="eastAsia"/>
        </w:rPr>
      </w:pPr>
    </w:p>
    <w:p>
      <w:pPr>
        <w:pStyle w:val="12"/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0791A0"/>
    <w:multiLevelType w:val="multilevel"/>
    <w:tmpl w:val="B90791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900AFCF"/>
    <w:multiLevelType w:val="multilevel"/>
    <w:tmpl w:val="E900AF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4B17152"/>
    <w:multiLevelType w:val="multilevel"/>
    <w:tmpl w:val="14B17152"/>
    <w:lvl w:ilvl="0" w:tentative="0">
      <w:start w:val="1"/>
      <w:numFmt w:val="decimal"/>
      <w:pStyle w:val="15"/>
      <w:lvlText w:val="图9-%1"/>
      <w:lvlJc w:val="left"/>
      <w:pPr>
        <w:ind w:left="160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)"/>
      <w:lvlJc w:val="left"/>
      <w:pPr>
        <w:ind w:left="2020" w:hanging="420"/>
      </w:pPr>
    </w:lvl>
    <w:lvl w:ilvl="2" w:tentative="0">
      <w:start w:val="1"/>
      <w:numFmt w:val="lowerRoman"/>
      <w:lvlText w:val="%3."/>
      <w:lvlJc w:val="right"/>
      <w:pPr>
        <w:ind w:left="2440" w:hanging="420"/>
      </w:pPr>
    </w:lvl>
    <w:lvl w:ilvl="3" w:tentative="0">
      <w:start w:val="1"/>
      <w:numFmt w:val="decimal"/>
      <w:lvlText w:val="%4."/>
      <w:lvlJc w:val="left"/>
      <w:pPr>
        <w:ind w:left="2860" w:hanging="420"/>
      </w:pPr>
    </w:lvl>
    <w:lvl w:ilvl="4" w:tentative="0">
      <w:start w:val="1"/>
      <w:numFmt w:val="lowerLetter"/>
      <w:lvlText w:val="%5)"/>
      <w:lvlJc w:val="left"/>
      <w:pPr>
        <w:ind w:left="3280" w:hanging="420"/>
      </w:pPr>
    </w:lvl>
    <w:lvl w:ilvl="5" w:tentative="0">
      <w:start w:val="1"/>
      <w:numFmt w:val="lowerRoman"/>
      <w:lvlText w:val="%6."/>
      <w:lvlJc w:val="right"/>
      <w:pPr>
        <w:ind w:left="3700" w:hanging="420"/>
      </w:pPr>
    </w:lvl>
    <w:lvl w:ilvl="6" w:tentative="0">
      <w:start w:val="1"/>
      <w:numFmt w:val="decimal"/>
      <w:lvlText w:val="%7."/>
      <w:lvlJc w:val="left"/>
      <w:pPr>
        <w:ind w:left="4120" w:hanging="420"/>
      </w:pPr>
    </w:lvl>
    <w:lvl w:ilvl="7" w:tentative="0">
      <w:start w:val="1"/>
      <w:numFmt w:val="lowerLetter"/>
      <w:lvlText w:val="%8)"/>
      <w:lvlJc w:val="left"/>
      <w:pPr>
        <w:ind w:left="4540" w:hanging="420"/>
      </w:pPr>
    </w:lvl>
    <w:lvl w:ilvl="8" w:tentative="0">
      <w:start w:val="1"/>
      <w:numFmt w:val="lowerRoman"/>
      <w:lvlText w:val="%9."/>
      <w:lvlJc w:val="right"/>
      <w:pPr>
        <w:ind w:left="4960" w:hanging="420"/>
      </w:pPr>
    </w:lvl>
  </w:abstractNum>
  <w:abstractNum w:abstractNumId="3">
    <w:nsid w:val="1C6C1955"/>
    <w:multiLevelType w:val="multilevel"/>
    <w:tmpl w:val="1C6C1955"/>
    <w:lvl w:ilvl="0" w:tentative="0">
      <w:start w:val="1"/>
      <w:numFmt w:val="lowerLetter"/>
      <w:lvlText w:val="%1)"/>
      <w:lvlJc w:val="left"/>
      <w:pPr>
        <w:ind w:left="1579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99" w:hanging="420"/>
      </w:pPr>
    </w:lvl>
    <w:lvl w:ilvl="2" w:tentative="0">
      <w:start w:val="1"/>
      <w:numFmt w:val="lowerRoman"/>
      <w:lvlText w:val="%3."/>
      <w:lvlJc w:val="right"/>
      <w:pPr>
        <w:ind w:left="2419" w:hanging="420"/>
      </w:pPr>
    </w:lvl>
    <w:lvl w:ilvl="3" w:tentative="0">
      <w:start w:val="1"/>
      <w:numFmt w:val="decimal"/>
      <w:lvlText w:val="%4."/>
      <w:lvlJc w:val="left"/>
      <w:pPr>
        <w:ind w:left="2839" w:hanging="420"/>
      </w:pPr>
    </w:lvl>
    <w:lvl w:ilvl="4" w:tentative="0">
      <w:start w:val="1"/>
      <w:numFmt w:val="lowerLetter"/>
      <w:lvlText w:val="%5)"/>
      <w:lvlJc w:val="left"/>
      <w:pPr>
        <w:ind w:left="3259" w:hanging="420"/>
      </w:pPr>
    </w:lvl>
    <w:lvl w:ilvl="5" w:tentative="0">
      <w:start w:val="1"/>
      <w:numFmt w:val="lowerRoman"/>
      <w:lvlText w:val="%6."/>
      <w:lvlJc w:val="right"/>
      <w:pPr>
        <w:ind w:left="3679" w:hanging="420"/>
      </w:pPr>
    </w:lvl>
    <w:lvl w:ilvl="6" w:tentative="0">
      <w:start w:val="1"/>
      <w:numFmt w:val="decimal"/>
      <w:lvlText w:val="%7."/>
      <w:lvlJc w:val="left"/>
      <w:pPr>
        <w:ind w:left="4099" w:hanging="420"/>
      </w:pPr>
    </w:lvl>
    <w:lvl w:ilvl="7" w:tentative="0">
      <w:start w:val="1"/>
      <w:numFmt w:val="lowerLetter"/>
      <w:lvlText w:val="%8)"/>
      <w:lvlJc w:val="left"/>
      <w:pPr>
        <w:ind w:left="4519" w:hanging="420"/>
      </w:pPr>
    </w:lvl>
    <w:lvl w:ilvl="8" w:tentative="0">
      <w:start w:val="1"/>
      <w:numFmt w:val="lowerRoman"/>
      <w:lvlText w:val="%9."/>
      <w:lvlJc w:val="right"/>
      <w:pPr>
        <w:ind w:left="4939" w:hanging="420"/>
      </w:pPr>
    </w:lvl>
  </w:abstractNum>
  <w:abstractNum w:abstractNumId="4">
    <w:nsid w:val="25476370"/>
    <w:multiLevelType w:val="multilevel"/>
    <w:tmpl w:val="254763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2E8276BA"/>
    <w:multiLevelType w:val="multilevel"/>
    <w:tmpl w:val="2E8276B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 w:ascii="Times New Roman" w:hAnsi="Times New Roman" w:eastAsia="宋体"/>
        <w:b w:val="0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ED44778"/>
    <w:multiLevelType w:val="multilevel"/>
    <w:tmpl w:val="2ED44778"/>
    <w:lvl w:ilvl="0" w:tentative="0">
      <w:start w:val="1"/>
      <w:numFmt w:val="decimal"/>
      <w:lvlText w:val="%1)"/>
      <w:lvlJc w:val="left"/>
      <w:pPr>
        <w:ind w:left="1159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9" w:hanging="420"/>
      </w:pPr>
    </w:lvl>
    <w:lvl w:ilvl="2" w:tentative="0">
      <w:start w:val="1"/>
      <w:numFmt w:val="lowerRoman"/>
      <w:lvlText w:val="%3."/>
      <w:lvlJc w:val="right"/>
      <w:pPr>
        <w:ind w:left="1999" w:hanging="420"/>
      </w:pPr>
    </w:lvl>
    <w:lvl w:ilvl="3" w:tentative="0">
      <w:start w:val="1"/>
      <w:numFmt w:val="decimal"/>
      <w:lvlText w:val="%4."/>
      <w:lvlJc w:val="left"/>
      <w:pPr>
        <w:ind w:left="2419" w:hanging="420"/>
      </w:pPr>
    </w:lvl>
    <w:lvl w:ilvl="4" w:tentative="0">
      <w:start w:val="1"/>
      <w:numFmt w:val="lowerLetter"/>
      <w:lvlText w:val="%5)"/>
      <w:lvlJc w:val="left"/>
      <w:pPr>
        <w:ind w:left="2839" w:hanging="420"/>
      </w:pPr>
    </w:lvl>
    <w:lvl w:ilvl="5" w:tentative="0">
      <w:start w:val="1"/>
      <w:numFmt w:val="lowerRoman"/>
      <w:lvlText w:val="%6."/>
      <w:lvlJc w:val="right"/>
      <w:pPr>
        <w:ind w:left="3259" w:hanging="420"/>
      </w:pPr>
    </w:lvl>
    <w:lvl w:ilvl="6" w:tentative="0">
      <w:start w:val="1"/>
      <w:numFmt w:val="decimal"/>
      <w:lvlText w:val="%7."/>
      <w:lvlJc w:val="left"/>
      <w:pPr>
        <w:ind w:left="3679" w:hanging="420"/>
      </w:pPr>
    </w:lvl>
    <w:lvl w:ilvl="7" w:tentative="0">
      <w:start w:val="1"/>
      <w:numFmt w:val="lowerLetter"/>
      <w:lvlText w:val="%8)"/>
      <w:lvlJc w:val="left"/>
      <w:pPr>
        <w:ind w:left="4099" w:hanging="420"/>
      </w:pPr>
    </w:lvl>
    <w:lvl w:ilvl="8" w:tentative="0">
      <w:start w:val="1"/>
      <w:numFmt w:val="lowerRoman"/>
      <w:lvlText w:val="%9."/>
      <w:lvlJc w:val="right"/>
      <w:pPr>
        <w:ind w:left="4519" w:hanging="420"/>
      </w:pPr>
    </w:lvl>
  </w:abstractNum>
  <w:abstractNum w:abstractNumId="7">
    <w:nsid w:val="564C5B6F"/>
    <w:multiLevelType w:val="multilevel"/>
    <w:tmpl w:val="564C5B6F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0F2499"/>
    <w:rsid w:val="0D0F2499"/>
    <w:rsid w:val="19095A9A"/>
    <w:rsid w:val="19AB4C1E"/>
    <w:rsid w:val="27975049"/>
    <w:rsid w:val="2BD04889"/>
    <w:rsid w:val="32B66D66"/>
    <w:rsid w:val="446531D4"/>
    <w:rsid w:val="503761AC"/>
    <w:rsid w:val="69006E86"/>
    <w:rsid w:val="776215EF"/>
    <w:rsid w:val="7DDA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9"/>
    <w:pPr>
      <w:keepNext/>
      <w:keepLines/>
      <w:widowControl/>
      <w:tabs>
        <w:tab w:val="left" w:pos="567"/>
      </w:tabs>
      <w:spacing w:before="260" w:after="260" w:line="416" w:lineRule="auto"/>
      <w:ind w:left="1260" w:firstLine="200" w:firstLineChars="200"/>
      <w:jc w:val="left"/>
      <w:outlineLvl w:val="1"/>
    </w:pPr>
    <w:rPr>
      <w:rFonts w:ascii="Arial" w:hAnsi="Arial" w:eastAsia="黑体" w:cs="宋体"/>
      <w:b/>
      <w:bCs/>
      <w:kern w:val="0"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widowControl/>
      <w:tabs>
        <w:tab w:val="left" w:pos="709"/>
      </w:tabs>
      <w:spacing w:before="260" w:after="260" w:line="415" w:lineRule="auto"/>
      <w:ind w:left="1680" w:firstLine="200" w:firstLineChars="200"/>
      <w:jc w:val="left"/>
      <w:outlineLvl w:val="2"/>
    </w:pPr>
    <w:rPr>
      <w:rFonts w:ascii="Times New Roman" w:hAnsi="Times New Roman" w:eastAsia="黑体" w:cs="宋体"/>
      <w:b/>
      <w:bCs/>
      <w:kern w:val="0"/>
      <w:sz w:val="28"/>
      <w:szCs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  <w:style w:type="paragraph" w:customStyle="1" w:styleId="12">
    <w:name w:val="Java 正文"/>
    <w:basedOn w:val="1"/>
    <w:uiPriority w:val="0"/>
    <w:pPr>
      <w:widowControl/>
      <w:ind w:firstLine="420" w:firstLineChars="200"/>
      <w:jc w:val="left"/>
    </w:pPr>
    <w:rPr>
      <w:rFonts w:ascii="Times New Roman" w:hAnsi="Times New Roman" w:cs="宋体"/>
    </w:rPr>
  </w:style>
  <w:style w:type="character" w:customStyle="1" w:styleId="13">
    <w:name w:val="3.1 节 Char"/>
    <w:link w:val="14"/>
    <w:uiPriority w:val="0"/>
    <w:rPr>
      <w:rFonts w:eastAsia="楷体_GB2312"/>
      <w:kern w:val="2"/>
      <w:szCs w:val="22"/>
    </w:rPr>
  </w:style>
  <w:style w:type="paragraph" w:customStyle="1" w:styleId="14">
    <w:name w:val="3.1 节"/>
    <w:basedOn w:val="3"/>
    <w:link w:val="13"/>
    <w:uiPriority w:val="0"/>
    <w:pPr>
      <w:spacing w:line="415" w:lineRule="auto"/>
      <w:ind w:left="567" w:hanging="567"/>
      <w:jc w:val="center"/>
    </w:pPr>
    <w:rPr>
      <w:rFonts w:eastAsia="楷体_GB2312"/>
      <w:kern w:val="2"/>
      <w:szCs w:val="22"/>
    </w:rPr>
  </w:style>
  <w:style w:type="paragraph" w:customStyle="1" w:styleId="15">
    <w:name w:val="图2-1"/>
    <w:basedOn w:val="1"/>
    <w:qFormat/>
    <w:uiPriority w:val="0"/>
    <w:pPr>
      <w:widowControl/>
      <w:numPr>
        <w:ilvl w:val="0"/>
        <w:numId w:val="1"/>
      </w:numPr>
      <w:ind w:left="567" w:hanging="567"/>
      <w:jc w:val="center"/>
    </w:pPr>
    <w:rPr>
      <w:rFonts w:ascii="Times New Roman" w:hAnsi="Times New Roman" w:eastAsia="宋体" w:cs="宋体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2020-10-11T13:46:00Z</dcterms:created>
  <dc:creator>Admin</dc:creator>
  <cp:lastModifiedBy>Admin</cp:lastModifiedBy>
  <dcterms:modified xsi:type="dcterms:W3CDTF">2020-10-11T15:41:19Z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