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7A87" w14:textId="1E02B8B0" w:rsidR="004D1317" w:rsidRPr="005E2171" w:rsidRDefault="005E2171" w:rsidP="00163C9D">
      <w:pPr>
        <w:tabs>
          <w:tab w:val="right" w:pos="10348"/>
        </w:tabs>
        <w:adjustRightInd w:val="0"/>
        <w:snapToGrid w:val="0"/>
        <w:rPr>
          <w:rFonts w:ascii="標楷體" w:eastAsia="標楷體" w:hAnsi="標楷體"/>
          <w:b/>
          <w:bCs/>
          <w:sz w:val="32"/>
          <w:szCs w:val="32"/>
        </w:rPr>
      </w:pPr>
      <w:r w:rsidRPr="005E2171">
        <w:rPr>
          <w:rFonts w:ascii="標楷體" w:eastAsia="標楷體" w:hAnsi="標楷體" w:hint="eastAsia"/>
          <w:b/>
          <w:bCs/>
          <w:sz w:val="32"/>
          <w:szCs w:val="32"/>
        </w:rPr>
        <w:t>G5 L4 複習</w:t>
      </w:r>
      <w:r w:rsidR="00163C9D">
        <w:rPr>
          <w:rFonts w:ascii="標楷體" w:eastAsia="標楷體" w:hAnsi="標楷體"/>
          <w:b/>
          <w:bCs/>
          <w:sz w:val="32"/>
          <w:szCs w:val="32"/>
        </w:rPr>
        <w:tab/>
      </w:r>
      <w:r w:rsidR="00163C9D">
        <w:rPr>
          <w:rFonts w:ascii="標楷體" w:eastAsia="標楷體" w:hAnsi="標楷體" w:hint="eastAsia"/>
          <w:b/>
          <w:bCs/>
          <w:sz w:val="32"/>
          <w:szCs w:val="32"/>
        </w:rPr>
        <w:t>姓名______________</w:t>
      </w:r>
    </w:p>
    <w:p w14:paraId="6713CC17" w14:textId="16959E5C" w:rsidR="002A73D8" w:rsidRPr="005E2171" w:rsidRDefault="002A73D8" w:rsidP="002A73D8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  <w:r w:rsidRPr="005E2171">
        <w:rPr>
          <w:rFonts w:ascii="標楷體" w:eastAsia="標楷體" w:hAnsi="標楷體" w:hint="eastAsia"/>
          <w:b/>
          <w:bCs/>
          <w:sz w:val="28"/>
          <w:szCs w:val="28"/>
        </w:rPr>
        <w:t>一、想想看，將正確的代號填入表格中</w:t>
      </w:r>
    </w:p>
    <w:p w14:paraId="0A16682C" w14:textId="6AC0DDFD" w:rsidR="002A73D8" w:rsidRPr="005E2171" w:rsidRDefault="002A73D8" w:rsidP="002A73D8">
      <w:pPr>
        <w:adjustRightInd w:val="0"/>
        <w:snapToGrid w:val="0"/>
        <w:rPr>
          <w:rFonts w:eastAsia="標楷體"/>
          <w:sz w:val="28"/>
          <w:szCs w:val="28"/>
        </w:rPr>
      </w:pPr>
      <w:r w:rsidRPr="005E2171">
        <w:rPr>
          <w:rFonts w:eastAsia="標楷體" w:hint="eastAsia"/>
          <w:sz w:val="28"/>
          <w:szCs w:val="28"/>
        </w:rPr>
        <w:t>A.</w:t>
      </w:r>
      <w:r w:rsidRPr="005E2171">
        <w:rPr>
          <w:rFonts w:eastAsia="標楷體"/>
          <w:sz w:val="28"/>
          <w:szCs w:val="28"/>
        </w:rPr>
        <w:t>馬祖西莒島</w:t>
      </w:r>
      <w:r w:rsidRPr="005E2171">
        <w:rPr>
          <w:rFonts w:eastAsia="標楷體" w:hint="eastAsia"/>
          <w:sz w:val="28"/>
          <w:szCs w:val="28"/>
        </w:rPr>
        <w:t>、</w:t>
      </w:r>
      <w:r w:rsidRPr="005E2171">
        <w:rPr>
          <w:rFonts w:eastAsia="標楷體" w:hint="eastAsia"/>
          <w:sz w:val="28"/>
          <w:szCs w:val="28"/>
        </w:rPr>
        <w:t>B.</w:t>
      </w:r>
      <w:r w:rsidRPr="005E2171">
        <w:rPr>
          <w:rFonts w:eastAsia="標楷體"/>
          <w:sz w:val="28"/>
          <w:szCs w:val="28"/>
        </w:rPr>
        <w:t>宜蘭龜山島</w:t>
      </w:r>
      <w:r w:rsidRPr="005E2171">
        <w:rPr>
          <w:rFonts w:eastAsia="標楷體" w:hint="eastAsia"/>
          <w:sz w:val="28"/>
          <w:szCs w:val="28"/>
        </w:rPr>
        <w:t>、</w:t>
      </w:r>
      <w:r w:rsidRPr="005E2171">
        <w:rPr>
          <w:rFonts w:eastAsia="標楷體" w:hint="eastAsia"/>
          <w:sz w:val="28"/>
          <w:szCs w:val="28"/>
        </w:rPr>
        <w:t>C.</w:t>
      </w:r>
      <w:r w:rsidRPr="005E2171">
        <w:rPr>
          <w:rFonts w:eastAsia="標楷體"/>
          <w:sz w:val="28"/>
          <w:szCs w:val="28"/>
        </w:rPr>
        <w:t>金門貴山海灘</w:t>
      </w:r>
    </w:p>
    <w:p w14:paraId="6809E5D4" w14:textId="09FA1E5B" w:rsidR="002A73D8" w:rsidRPr="005E2171" w:rsidRDefault="002A73D8" w:rsidP="002A73D8">
      <w:pPr>
        <w:adjustRightInd w:val="0"/>
        <w:snapToGrid w:val="0"/>
        <w:rPr>
          <w:rFonts w:eastAsia="標楷體"/>
          <w:sz w:val="28"/>
          <w:szCs w:val="28"/>
        </w:rPr>
      </w:pPr>
      <w:r w:rsidRPr="005E2171">
        <w:rPr>
          <w:rFonts w:eastAsia="標楷體" w:hint="eastAsia"/>
          <w:sz w:val="28"/>
          <w:szCs w:val="28"/>
        </w:rPr>
        <w:t>D.</w:t>
      </w:r>
      <w:r w:rsidRPr="005E2171">
        <w:rPr>
          <w:rFonts w:eastAsia="標楷體"/>
          <w:sz w:val="28"/>
          <w:szCs w:val="28"/>
        </w:rPr>
        <w:t>海底</w:t>
      </w:r>
      <w:r w:rsidRPr="00DD021E">
        <w:rPr>
          <w:rFonts w:ascii="書法空白加框（注音一）" w:eastAsia="書法空白加框（注音一）" w:hint="eastAsia"/>
          <w:sz w:val="52"/>
          <w:szCs w:val="52"/>
        </w:rPr>
        <w:t>熱泉</w:t>
      </w:r>
      <w:r w:rsidRPr="005E2171">
        <w:rPr>
          <w:rFonts w:eastAsia="標楷體"/>
          <w:sz w:val="28"/>
          <w:szCs w:val="28"/>
        </w:rPr>
        <w:t>碰到海水產生的白色物質</w:t>
      </w:r>
      <w:r w:rsidRPr="005E2171">
        <w:rPr>
          <w:rFonts w:eastAsia="標楷體" w:hint="eastAsia"/>
          <w:sz w:val="28"/>
          <w:szCs w:val="28"/>
        </w:rPr>
        <w:t>、</w:t>
      </w:r>
      <w:r w:rsidRPr="005E2171">
        <w:rPr>
          <w:rFonts w:eastAsia="標楷體" w:hint="eastAsia"/>
          <w:sz w:val="28"/>
          <w:szCs w:val="28"/>
        </w:rPr>
        <w:t>E.</w:t>
      </w:r>
      <w:r w:rsidRPr="005E2171">
        <w:rPr>
          <w:rFonts w:eastAsia="標楷體"/>
          <w:sz w:val="28"/>
          <w:szCs w:val="28"/>
        </w:rPr>
        <w:t>海面</w:t>
      </w:r>
      <w:r w:rsidRPr="00DD021E">
        <w:rPr>
          <w:rFonts w:ascii="書法空白加框（注音一）" w:eastAsia="書法空白加框（注音一）" w:hint="eastAsia"/>
          <w:sz w:val="52"/>
          <w:szCs w:val="52"/>
        </w:rPr>
        <w:t>呈</w:t>
      </w:r>
      <w:r w:rsidRPr="005E2171">
        <w:rPr>
          <w:rFonts w:eastAsia="標楷體"/>
          <w:sz w:val="28"/>
          <w:szCs w:val="28"/>
        </w:rPr>
        <w:t>現方格</w:t>
      </w:r>
    </w:p>
    <w:p w14:paraId="44987724" w14:textId="326E7084" w:rsidR="002A73D8" w:rsidRPr="005E2171" w:rsidRDefault="002A73D8" w:rsidP="002A73D8">
      <w:pPr>
        <w:adjustRightInd w:val="0"/>
        <w:snapToGrid w:val="0"/>
        <w:rPr>
          <w:rFonts w:eastAsia="標楷體"/>
          <w:sz w:val="28"/>
          <w:szCs w:val="28"/>
        </w:rPr>
      </w:pPr>
      <w:r w:rsidRPr="005E2171">
        <w:rPr>
          <w:rFonts w:eastAsia="標楷體" w:hint="eastAsia"/>
          <w:b/>
          <w:bCs/>
          <w:sz w:val="28"/>
          <w:szCs w:val="28"/>
        </w:rPr>
        <w:t>Ｆ</w:t>
      </w:r>
      <w:r w:rsidRPr="005E2171">
        <w:rPr>
          <w:rFonts w:eastAsia="標楷體" w:hint="eastAsia"/>
          <w:sz w:val="28"/>
          <w:szCs w:val="28"/>
        </w:rPr>
        <w:t>.</w:t>
      </w:r>
      <w:r w:rsidRPr="00DD021E">
        <w:rPr>
          <w:rFonts w:ascii="書法空白加框（注音一）" w:eastAsia="書法空白加框（注音一）" w:hint="eastAsia"/>
          <w:sz w:val="52"/>
          <w:szCs w:val="52"/>
        </w:rPr>
        <w:t>乳</w:t>
      </w:r>
      <w:r w:rsidRPr="005E2171">
        <w:rPr>
          <w:rFonts w:eastAsia="標楷體"/>
          <w:sz w:val="28"/>
          <w:szCs w:val="28"/>
        </w:rPr>
        <w:t>白色、有特殊的氣味</w:t>
      </w:r>
      <w:r w:rsidRPr="005E2171">
        <w:rPr>
          <w:rFonts w:eastAsia="標楷體" w:hint="eastAsia"/>
          <w:sz w:val="28"/>
          <w:szCs w:val="28"/>
        </w:rPr>
        <w:t>、</w:t>
      </w:r>
      <w:r w:rsidRPr="005E2171">
        <w:rPr>
          <w:rFonts w:eastAsia="標楷體"/>
          <w:sz w:val="28"/>
          <w:szCs w:val="28"/>
        </w:rPr>
        <w:t>G</w:t>
      </w:r>
      <w:r w:rsidRPr="005E2171">
        <w:rPr>
          <w:rFonts w:eastAsia="標楷體"/>
          <w:sz w:val="28"/>
          <w:szCs w:val="28"/>
        </w:rPr>
        <w:t>不同方樣的海浪交會</w:t>
      </w:r>
    </w:p>
    <w:tbl>
      <w:tblPr>
        <w:tblW w:w="736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2835"/>
        <w:gridCol w:w="2835"/>
      </w:tblGrid>
      <w:tr w:rsidR="002A73D8" w:rsidRPr="002A73D8" w14:paraId="4359C4B5" w14:textId="77777777" w:rsidTr="00A422E8">
        <w:trPr>
          <w:trHeight w:val="582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  <w:tl2br w:val="single" w:sz="4" w:space="0" w:color="auto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D4EA50" w14:textId="77777777" w:rsidR="00DF2EA2" w:rsidRPr="00DF2EA2" w:rsidRDefault="00DF2EA2" w:rsidP="00A422E8">
            <w:pPr>
              <w:adjustRightInd w:val="0"/>
              <w:snapToGrid w:val="0"/>
              <w:spacing w:after="0"/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2DCB91" w14:textId="77777777" w:rsidR="002A73D8" w:rsidRPr="00A422E8" w:rsidRDefault="002A73D8" w:rsidP="00A422E8">
            <w:pPr>
              <w:adjustRightInd w:val="0"/>
              <w:snapToGrid w:val="0"/>
              <w:spacing w:after="0"/>
              <w:jc w:val="center"/>
              <w:rPr>
                <w:rFonts w:ascii="標楷體" w:eastAsia="標楷體" w:hAnsi="標楷體"/>
                <w:color w:val="FFFFFF" w:themeColor="background1"/>
                <w:sz w:val="28"/>
                <w:szCs w:val="28"/>
              </w:rPr>
            </w:pPr>
            <w:r w:rsidRPr="00A422E8">
              <w:rPr>
                <w:rFonts w:ascii="標楷體" w:eastAsia="標楷體" w:hAnsi="標楷體"/>
                <w:b/>
                <w:bCs/>
                <w:color w:val="FFFFFF" w:themeColor="background1"/>
                <w:sz w:val="28"/>
                <w:szCs w:val="28"/>
              </w:rPr>
              <w:t>牛奶海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E73E9B" w14:textId="77777777" w:rsidR="002A73D8" w:rsidRPr="00A422E8" w:rsidRDefault="002A73D8" w:rsidP="00A422E8">
            <w:pPr>
              <w:adjustRightInd w:val="0"/>
              <w:snapToGrid w:val="0"/>
              <w:spacing w:after="0"/>
              <w:jc w:val="center"/>
              <w:rPr>
                <w:rFonts w:ascii="標楷體" w:eastAsia="標楷體" w:hAnsi="標楷體"/>
                <w:color w:val="FFFFFF" w:themeColor="background1"/>
                <w:sz w:val="28"/>
                <w:szCs w:val="28"/>
              </w:rPr>
            </w:pPr>
            <w:r w:rsidRPr="00A422E8">
              <w:rPr>
                <w:rFonts w:ascii="標楷體" w:eastAsia="標楷體" w:hAnsi="標楷體"/>
                <w:b/>
                <w:bCs/>
                <w:color w:val="FFFFFF" w:themeColor="background1"/>
                <w:sz w:val="28"/>
                <w:szCs w:val="28"/>
              </w:rPr>
              <w:t>方格海</w:t>
            </w:r>
          </w:p>
        </w:tc>
      </w:tr>
      <w:tr w:rsidR="002A73D8" w:rsidRPr="002A73D8" w14:paraId="496A9B83" w14:textId="77777777" w:rsidTr="005E2171">
        <w:trPr>
          <w:trHeight w:val="582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DC2C18" w14:textId="77777777" w:rsidR="002A73D8" w:rsidRPr="005E2171" w:rsidRDefault="002A73D8" w:rsidP="00A422E8">
            <w:pPr>
              <w:adjustRightInd w:val="0"/>
              <w:snapToGrid w:val="0"/>
              <w:spacing w:after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E2171">
              <w:rPr>
                <w:rFonts w:ascii="標楷體" w:eastAsia="標楷體" w:hAnsi="標楷體"/>
                <w:b/>
                <w:bCs/>
                <w:sz w:val="28"/>
                <w:szCs w:val="28"/>
              </w:rPr>
              <w:t>地點</w:t>
            </w:r>
          </w:p>
        </w:tc>
        <w:tc>
          <w:tcPr>
            <w:tcW w:w="28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94747A" w14:textId="51DF58E9" w:rsidR="002A73D8" w:rsidRPr="005E2171" w:rsidRDefault="002A73D8" w:rsidP="00A422E8">
            <w:pPr>
              <w:adjustRightInd w:val="0"/>
              <w:snapToGrid w:val="0"/>
              <w:spacing w:after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454B68" w14:textId="4110AED3" w:rsidR="002A73D8" w:rsidRPr="005E2171" w:rsidRDefault="002A73D8" w:rsidP="00A422E8">
            <w:pPr>
              <w:adjustRightInd w:val="0"/>
              <w:snapToGrid w:val="0"/>
              <w:spacing w:after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A73D8" w:rsidRPr="002A73D8" w14:paraId="6DD85069" w14:textId="77777777" w:rsidTr="005E2171">
        <w:trPr>
          <w:trHeight w:val="582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DCDC6A" w14:textId="77777777" w:rsidR="002A73D8" w:rsidRPr="005E2171" w:rsidRDefault="002A73D8" w:rsidP="00A422E8">
            <w:pPr>
              <w:adjustRightInd w:val="0"/>
              <w:snapToGrid w:val="0"/>
              <w:spacing w:after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E2171">
              <w:rPr>
                <w:rFonts w:ascii="標楷體" w:eastAsia="標楷體" w:hAnsi="標楷體"/>
                <w:b/>
                <w:bCs/>
                <w:sz w:val="28"/>
                <w:szCs w:val="28"/>
              </w:rPr>
              <w:t>特別的地方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009098" w14:textId="0062BE23" w:rsidR="002A73D8" w:rsidRPr="005E2171" w:rsidRDefault="002A73D8" w:rsidP="00A422E8">
            <w:pPr>
              <w:adjustRightInd w:val="0"/>
              <w:snapToGrid w:val="0"/>
              <w:spacing w:after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B7F900" w14:textId="2C407D39" w:rsidR="002A73D8" w:rsidRPr="005E2171" w:rsidRDefault="002A73D8" w:rsidP="00A422E8">
            <w:pPr>
              <w:adjustRightInd w:val="0"/>
              <w:snapToGrid w:val="0"/>
              <w:spacing w:after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A73D8" w:rsidRPr="002A73D8" w14:paraId="3D7D41DD" w14:textId="77777777" w:rsidTr="005E2171">
        <w:trPr>
          <w:trHeight w:val="582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91BD10" w14:textId="77777777" w:rsidR="002A73D8" w:rsidRPr="005E2171" w:rsidRDefault="002A73D8" w:rsidP="00A422E8">
            <w:pPr>
              <w:adjustRightInd w:val="0"/>
              <w:snapToGrid w:val="0"/>
              <w:spacing w:after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E2171">
              <w:rPr>
                <w:rFonts w:ascii="標楷體" w:eastAsia="標楷體" w:hAnsi="標楷體"/>
                <w:b/>
                <w:bCs/>
                <w:sz w:val="28"/>
                <w:szCs w:val="28"/>
              </w:rPr>
              <w:t>成因</w:t>
            </w: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0EDE76" w14:textId="6724EFDF" w:rsidR="002A73D8" w:rsidRPr="005E2171" w:rsidRDefault="002A73D8" w:rsidP="00A422E8">
            <w:pPr>
              <w:adjustRightInd w:val="0"/>
              <w:snapToGrid w:val="0"/>
              <w:spacing w:after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7931ED" w14:textId="0F132FD5" w:rsidR="002A73D8" w:rsidRPr="005E2171" w:rsidRDefault="002A73D8" w:rsidP="00A422E8">
            <w:pPr>
              <w:adjustRightInd w:val="0"/>
              <w:snapToGrid w:val="0"/>
              <w:spacing w:after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27F0DB5" w14:textId="77777777" w:rsidR="005E2171" w:rsidRDefault="005E2171" w:rsidP="002A73D8">
      <w:pPr>
        <w:adjustRightInd w:val="0"/>
        <w:snapToGrid w:val="0"/>
        <w:rPr>
          <w:rFonts w:ascii="標楷體" w:eastAsia="標楷體" w:hAnsi="標楷體"/>
          <w:b/>
          <w:bCs/>
        </w:rPr>
      </w:pPr>
    </w:p>
    <w:p w14:paraId="32AE345F" w14:textId="7236FC6E" w:rsidR="002A73D8" w:rsidRPr="00DF2EA2" w:rsidRDefault="002A73D8" w:rsidP="002A73D8">
      <w:pPr>
        <w:adjustRightInd w:val="0"/>
        <w:snapToGrid w:val="0"/>
        <w:rPr>
          <w:rFonts w:ascii="標楷體" w:eastAsia="標楷體" w:hAnsi="標楷體"/>
          <w:b/>
          <w:bCs/>
          <w:sz w:val="28"/>
          <w:szCs w:val="28"/>
        </w:rPr>
      </w:pPr>
      <w:r w:rsidRPr="00DF2EA2">
        <w:rPr>
          <w:rFonts w:ascii="標楷體" w:eastAsia="標楷體" w:hAnsi="標楷體" w:hint="eastAsia"/>
          <w:b/>
          <w:bCs/>
          <w:sz w:val="28"/>
          <w:szCs w:val="28"/>
        </w:rPr>
        <w:t>二、根據提示寫出對應的生字</w:t>
      </w:r>
    </w:p>
    <w:p w14:paraId="7EEC0410" w14:textId="30CE71DA" w:rsidR="002A73D8" w:rsidRPr="00E80B1E" w:rsidRDefault="002A73D8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：古時候的字形，上面是一隻媽媽的手，下面是一個小寶寶。媽媽抱著寶寶餵他喝母奶，所以就是「乳汁」或「餵奶」的意思。</w:t>
      </w:r>
    </w:p>
    <w:p w14:paraId="6FAD6CEC" w14:textId="56CDDDD4" w:rsidR="002A73D8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="002A73D8" w:rsidRPr="00E80B1E">
        <w:rPr>
          <w:rFonts w:ascii="標楷體" w:eastAsia="標楷體" w:hAnsi="標楷體"/>
          <w:sz w:val="28"/>
          <w:szCs w:val="28"/>
        </w:rPr>
        <w:t>：上面像一間屋子，下面是「生」字（代表小草生長）。意思是小寶寶在屋子裡出生了，後來演變成「生出寶寶」或「製作出東西」。</w:t>
      </w:r>
    </w:p>
    <w:p w14:paraId="56374D47" w14:textId="6B344BA3" w:rsidR="002A73D8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）：</w:t>
      </w:r>
      <w:r w:rsidR="002A73D8" w:rsidRPr="00E80B1E">
        <w:rPr>
          <w:rFonts w:ascii="標楷體" w:eastAsia="標楷體" w:hAnsi="標楷體"/>
          <w:sz w:val="28"/>
          <w:szCs w:val="28"/>
        </w:rPr>
        <w:t>左邊是水（氵），右邊是「宣」（有散開的意思）。就像把毛筆沾水和墨汁，在紙上慢慢「渲染、散開」的漂亮畫面。</w:t>
      </w:r>
    </w:p>
    <w:p w14:paraId="67BB1F76" w14:textId="7AA0B0A1" w:rsidR="002A73D8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</w:t>
      </w:r>
      <w:r w:rsidR="002A73D8" w:rsidRPr="00E80B1E">
        <w:rPr>
          <w:rFonts w:ascii="標楷體" w:eastAsia="標楷體" w:hAnsi="標楷體"/>
          <w:sz w:val="28"/>
          <w:szCs w:val="28"/>
        </w:rPr>
        <w:t>左邊是水（氵），右邊是「參」（像無數的小水滴）。意思是水從地上一點一點「慢慢泡進去、漏進去」。</w:t>
      </w:r>
    </w:p>
    <w:p w14:paraId="06EE5E79" w14:textId="3230F990" w:rsidR="002A73D8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</w:t>
      </w:r>
      <w:r w:rsidR="002A73D8" w:rsidRPr="00E80B1E">
        <w:rPr>
          <w:rFonts w:ascii="標楷體" w:eastAsia="標楷體" w:hAnsi="標楷體"/>
          <w:sz w:val="28"/>
          <w:szCs w:val="28"/>
        </w:rPr>
        <w:t>上面是拿來把東西黏起來的濃湯（將），下面是水。合起來就是「稠稠的、濃濃的液體」，像豆漿、米漿。</w:t>
      </w:r>
    </w:p>
    <w:p w14:paraId="039516E6" w14:textId="69EF0F50" w:rsidR="002A73D8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</w:t>
      </w:r>
      <w:r w:rsidR="002A73D8" w:rsidRPr="00E80B1E">
        <w:rPr>
          <w:rFonts w:ascii="標楷體" w:eastAsia="標楷體" w:hAnsi="標楷體"/>
          <w:sz w:val="28"/>
          <w:szCs w:val="28"/>
        </w:rPr>
        <w:t>上面像是一塊大石頭，下面是水流。意思是乾淨的水從石頭縫隙</w:t>
      </w:r>
      <w:r w:rsidR="002A73D8" w:rsidRPr="00E80B1E">
        <w:rPr>
          <w:rFonts w:ascii="標楷體" w:eastAsia="標楷體" w:hAnsi="標楷體"/>
          <w:sz w:val="28"/>
          <w:szCs w:val="28"/>
        </w:rPr>
        <w:lastRenderedPageBreak/>
        <w:t>裡「源源不絕地流出來」，就是溫泉、泉水。</w:t>
      </w:r>
    </w:p>
    <w:p w14:paraId="6EC12DA6" w14:textId="03946CE2" w:rsidR="002A73D8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</w:t>
      </w:r>
      <w:r w:rsidR="002A73D8" w:rsidRPr="00E80B1E">
        <w:rPr>
          <w:rFonts w:ascii="標楷體" w:eastAsia="標楷體" w:hAnsi="標楷體"/>
          <w:sz w:val="28"/>
          <w:szCs w:val="28"/>
        </w:rPr>
        <w:t>左邊是水（氵），右邊是「張」（拉開、變大）。意思就是水變多了、滿出來了，像河水暴漲。</w:t>
      </w:r>
    </w:p>
    <w:p w14:paraId="3AE1EA5D" w14:textId="7021C03D" w:rsidR="002A73D8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：臭上面是鼻子（自），下面是狗狗（犬）。因為狗狗的鼻子最靈敏，所以這個字本來是用鼻子聞味道。現在多指「難聞的氣味（ㄔㄡˋ）」或特定的氣味（ㄒㄧㄡˋ，如銅臭味）</w:t>
      </w:r>
    </w:p>
    <w:p w14:paraId="4059EF98" w14:textId="6D9B9989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：上面是網子（罒），下面是一隻小鳥（隹）。意思是拿網子去「捕捉小鳥」，後來指像網子一樣「排得很整齊」。</w:t>
      </w:r>
    </w:p>
    <w:p w14:paraId="78D3C98F" w14:textId="064DF100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：上面是亮晶晶的火光，下面是昆蟲（虫）。會在晚上發出亮光的昆蟲，就是「螢火蟲」。</w:t>
      </w:r>
    </w:p>
    <w:p w14:paraId="2DB52E09" w14:textId="1C2B93FD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：左邊是一隻會彎曲身體的野獸（豸），右邊是人的臉（皃）。合起來是指人或動物表現出來的「長相」或「態度」。</w:t>
      </w:r>
    </w:p>
    <w:p w14:paraId="4089C3CB" w14:textId="79E2B518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：這個字長得就像古時候老房子的煙囪。屋頂上有一格一格的窗戶，讓煮飯的煙可以排出去。</w:t>
      </w:r>
    </w:p>
    <w:p w14:paraId="5CC864B1" w14:textId="04460609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：左邊是光芒（羽，代表鳥翅膀閃爍），右邊是照亮（隹）。形容光芒非常刺眼、很「閃耀」的樣子</w:t>
      </w:r>
    </w:p>
    <w:p w14:paraId="73DACE98" w14:textId="0F1804AC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：左邊是眼睛（目），右邊是「玄」（黑黑的、看不清）。眼睛看到黑黑的、轉來轉去，就是頭暈「眼睛看不清、頭暈目眩」。</w:t>
      </w:r>
    </w:p>
    <w:p w14:paraId="6CB88E27" w14:textId="3D7838FB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：左邊是骨頭，右邊是小刀（刂）。用小刀把東西一個一個切開，排得整整齊齊，就是「排隊、排列」。</w:t>
      </w:r>
    </w:p>
    <w:p w14:paraId="1FD04C0B" w14:textId="7F1EB24C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：「左邊一個歹，右邊一個朱，合起來。」。因為跟大家都不一樣，所以叫「特殊」、「特別」。</w:t>
      </w:r>
    </w:p>
    <w:p w14:paraId="6B0C73B6" w14:textId="2103AD01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：左邊是人，右邊是絲線（系）。用絲線把兩個人緊緊綁在一起，代表他們「有關係」、互相連著。</w:t>
      </w:r>
    </w:p>
    <w:p w14:paraId="38F923ED" w14:textId="1132FF88" w:rsidR="005E2171" w:rsidRPr="00E80B1E" w:rsidRDefault="005E2171" w:rsidP="00DF2EA2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 w:rsidRPr="00E80B1E">
        <w:rPr>
          <w:rFonts w:ascii="標楷體" w:eastAsia="標楷體" w:hAnsi="標楷體" w:hint="eastAsia"/>
          <w:sz w:val="28"/>
          <w:szCs w:val="28"/>
        </w:rPr>
        <w:t>（　　　　）</w:t>
      </w:r>
      <w:r w:rsidRPr="00E80B1E">
        <w:rPr>
          <w:rFonts w:ascii="標楷體" w:eastAsia="標楷體" w:hAnsi="標楷體"/>
          <w:sz w:val="28"/>
          <w:szCs w:val="28"/>
        </w:rPr>
        <w:t>：上面是口（說話），下面是挺直身體的人（壬）。一個人恭敬地</w:t>
      </w:r>
      <w:r w:rsidRPr="00E80B1E">
        <w:rPr>
          <w:rFonts w:ascii="標楷體" w:eastAsia="標楷體" w:hAnsi="標楷體"/>
          <w:sz w:val="28"/>
          <w:szCs w:val="28"/>
        </w:rPr>
        <w:lastRenderedPageBreak/>
        <w:t>站著，把話說給上面的人聽，意思是「呈現、給你看」。</w:t>
      </w:r>
    </w:p>
    <w:p w14:paraId="11FF346D" w14:textId="77777777" w:rsidR="00557B43" w:rsidRDefault="00557B43" w:rsidP="00DD3BCB">
      <w:pPr>
        <w:widowControl/>
        <w:rPr>
          <w:rFonts w:ascii="標楷體" w:eastAsia="標楷體" w:hAnsi="標楷體"/>
          <w:b/>
          <w:bCs/>
        </w:rPr>
        <w:sectPr w:rsidR="00557B43" w:rsidSect="005E2171">
          <w:pgSz w:w="11906" w:h="16838" w:code="9"/>
          <w:pgMar w:top="720" w:right="720" w:bottom="720" w:left="720" w:header="851" w:footer="992" w:gutter="0"/>
          <w:cols w:space="425"/>
          <w:docGrid w:type="lines" w:linePitch="360"/>
        </w:sectPr>
      </w:pPr>
    </w:p>
    <w:p w14:paraId="63BA8E1D" w14:textId="22D6288F" w:rsidR="00557B43" w:rsidRPr="005E2171" w:rsidRDefault="00557B43" w:rsidP="00557B43">
      <w:pPr>
        <w:tabs>
          <w:tab w:val="right" w:pos="10348"/>
        </w:tabs>
        <w:adjustRightInd w:val="0"/>
        <w:snapToGrid w:val="0"/>
        <w:rPr>
          <w:rFonts w:ascii="標楷體" w:eastAsia="標楷體" w:hAnsi="標楷體"/>
          <w:b/>
          <w:bCs/>
          <w:sz w:val="32"/>
          <w:szCs w:val="32"/>
        </w:rPr>
      </w:pPr>
      <w:r w:rsidRPr="005E2171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 xml:space="preserve">G5 L4 </w:t>
      </w:r>
      <w:r>
        <w:rPr>
          <w:rFonts w:ascii="標楷體" w:eastAsia="標楷體" w:hAnsi="標楷體" w:hint="eastAsia"/>
          <w:b/>
          <w:bCs/>
          <w:sz w:val="32"/>
          <w:szCs w:val="32"/>
        </w:rPr>
        <w:t>語詞</w:t>
      </w:r>
      <w:r w:rsidRPr="005E2171">
        <w:rPr>
          <w:rFonts w:ascii="標楷體" w:eastAsia="標楷體" w:hAnsi="標楷體" w:hint="eastAsia"/>
          <w:b/>
          <w:bCs/>
          <w:sz w:val="32"/>
          <w:szCs w:val="32"/>
        </w:rPr>
        <w:t>複習</w:t>
      </w:r>
      <w:r>
        <w:rPr>
          <w:rFonts w:ascii="標楷體" w:eastAsia="標楷體" w:hAnsi="標楷體"/>
          <w:b/>
          <w:bCs/>
          <w:sz w:val="32"/>
          <w:szCs w:val="32"/>
        </w:rPr>
        <w:tab/>
      </w:r>
      <w:r>
        <w:rPr>
          <w:rFonts w:ascii="標楷體" w:eastAsia="標楷體" w:hAnsi="標楷體" w:hint="eastAsia"/>
          <w:b/>
          <w:bCs/>
          <w:sz w:val="32"/>
          <w:szCs w:val="32"/>
        </w:rPr>
        <w:t>姓名______________</w:t>
      </w:r>
    </w:p>
    <w:p w14:paraId="40BDE7DE" w14:textId="77777777" w:rsidR="005A745A" w:rsidRDefault="005A745A" w:rsidP="00DD3BCB">
      <w:pPr>
        <w:widowControl/>
        <w:rPr>
          <w:rFonts w:ascii="標楷體" w:eastAsia="標楷體" w:hAnsi="標楷體"/>
          <w:b/>
          <w:bCs/>
        </w:rPr>
        <w:sectPr w:rsidR="005A745A" w:rsidSect="00557B43">
          <w:pgSz w:w="16838" w:h="11906" w:orient="landscape" w:code="9"/>
          <w:pgMar w:top="720" w:right="720" w:bottom="720" w:left="720" w:header="851" w:footer="992" w:gutter="0"/>
          <w:cols w:space="425"/>
          <w:docGrid w:type="lines" w:linePitch="360"/>
        </w:sectPr>
      </w:pPr>
    </w:p>
    <w:p w14:paraId="67AE1E64" w14:textId="26A05441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書法空白加框（注音一）" w:eastAsia="書法空白加框（注音一）" w:hAnsi="標楷體" w:hint="eastAsia"/>
          <w:sz w:val="56"/>
          <w:szCs w:val="56"/>
        </w:rPr>
        <w:t>乳</w:t>
      </w:r>
      <w:r w:rsidRPr="008E261D">
        <w:rPr>
          <w:rFonts w:ascii="標楷體" w:eastAsia="標楷體" w:hAnsi="標楷體" w:hint="eastAsia"/>
          <w:sz w:val="32"/>
          <w:szCs w:val="32"/>
        </w:rPr>
        <w:t>白色：像乳汁般的白色。</w:t>
      </w:r>
    </w:p>
    <w:p w14:paraId="1DD0C589" w14:textId="6352E0DE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渲</w:t>
      </w:r>
      <w:r w:rsidRPr="008E261D">
        <w:rPr>
          <w:rFonts w:ascii="標楷體" w:eastAsia="標楷體" w:hAnsi="標楷體" w:hint="eastAsia"/>
          <w:sz w:val="32"/>
          <w:szCs w:val="32"/>
        </w:rPr>
        <w:t>染：國畫的一種用色技巧。以水墨或淡彩，襯托物像的明暗分別。。</w:t>
      </w:r>
    </w:p>
    <w:p w14:paraId="6D36DF20" w14:textId="7CB74883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臭</w:t>
      </w:r>
      <w:r w:rsidRPr="008E261D">
        <w:rPr>
          <w:rFonts w:ascii="標楷體" w:eastAsia="標楷體" w:hAnsi="標楷體" w:hint="eastAsia"/>
          <w:sz w:val="32"/>
          <w:szCs w:val="32"/>
        </w:rPr>
        <w:t>美：</w:t>
      </w:r>
      <w:r w:rsidRPr="007032E8">
        <w:rPr>
          <w:rFonts w:ascii="書法中楷（注音一）" w:eastAsia="書法中楷（注音一）" w:hAnsi="書法中楷（注音一）" w:hint="eastAsia"/>
          <w:sz w:val="32"/>
          <w:szCs w:val="32"/>
        </w:rPr>
        <w:t>譏</w:t>
      </w:r>
      <w:r w:rsidRPr="008E261D">
        <w:rPr>
          <w:rFonts w:ascii="標楷體" w:eastAsia="標楷體" w:hAnsi="標楷體" w:hint="eastAsia"/>
          <w:sz w:val="32"/>
          <w:szCs w:val="32"/>
        </w:rPr>
        <w:t>笑人自誇。本課形容牛奶海「又臭又美」，「臭」是來自於火山刺鼻的硫磺味。</w:t>
      </w:r>
    </w:p>
    <w:p w14:paraId="6D1ABDF7" w14:textId="5BE1207E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滲</w:t>
      </w:r>
      <w:r w:rsidRPr="008E261D">
        <w:rPr>
          <w:rFonts w:ascii="標楷體" w:eastAsia="標楷體" w:hAnsi="標楷體" w:hint="eastAsia"/>
          <w:sz w:val="32"/>
          <w:szCs w:val="32"/>
        </w:rPr>
        <w:t>入：液體慢慢透進物體裡面。</w:t>
      </w:r>
    </w:p>
    <w:p w14:paraId="35F6A9F0" w14:textId="46208697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岩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漿</w:t>
      </w:r>
      <w:r w:rsidRPr="008E261D">
        <w:rPr>
          <w:rFonts w:ascii="標楷體" w:eastAsia="標楷體" w:hAnsi="標楷體" w:hint="eastAsia"/>
          <w:sz w:val="32"/>
          <w:szCs w:val="32"/>
        </w:rPr>
        <w:t>：地球內部尚在熔融狀態的流體物質。主要成分為矽酸鹽，也含一些氧化物、硫化物、水、氣體等，冷卻後則形成火成岩。</w:t>
      </w:r>
    </w:p>
    <w:p w14:paraId="52E223BE" w14:textId="4ED0D33C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熱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泉</w:t>
      </w:r>
      <w:r w:rsidRPr="008E261D">
        <w:rPr>
          <w:rFonts w:ascii="標楷體" w:eastAsia="標楷體" w:hAnsi="標楷體" w:hint="eastAsia"/>
          <w:sz w:val="32"/>
          <w:szCs w:val="32"/>
        </w:rPr>
        <w:t>：從地下湧出的熱水。</w:t>
      </w:r>
    </w:p>
    <w:p w14:paraId="48821BC5" w14:textId="0777611F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產</w:t>
      </w:r>
      <w:r w:rsidRPr="008E261D">
        <w:rPr>
          <w:rFonts w:ascii="標楷體" w:eastAsia="標楷體" w:hAnsi="標楷體" w:hint="eastAsia"/>
          <w:sz w:val="32"/>
          <w:szCs w:val="32"/>
        </w:rPr>
        <w:t>生：出現、發生。</w:t>
      </w:r>
    </w:p>
    <w:p w14:paraId="4270360C" w14:textId="52998EBE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煙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囪</w:t>
      </w:r>
      <w:r w:rsidRPr="008E261D">
        <w:rPr>
          <w:rFonts w:ascii="標楷體" w:eastAsia="標楷體" w:hAnsi="標楷體" w:hint="eastAsia"/>
          <w:sz w:val="32"/>
          <w:szCs w:val="32"/>
        </w:rPr>
        <w:t>：爐灶或鍋爐用以排煙的管道。</w:t>
      </w:r>
    </w:p>
    <w:p w14:paraId="65D65043" w14:textId="3A7A55DD" w:rsidR="005A745A" w:rsidRPr="008E261D" w:rsidRDefault="005A745A" w:rsidP="00D6492D">
      <w:pPr>
        <w:pStyle w:val="a9"/>
        <w:widowControl/>
        <w:numPr>
          <w:ilvl w:val="0"/>
          <w:numId w:val="17"/>
        </w:numPr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排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列</w:t>
      </w:r>
      <w:r w:rsidRPr="008E261D">
        <w:rPr>
          <w:rFonts w:ascii="標楷體" w:eastAsia="標楷體" w:hAnsi="標楷體" w:hint="eastAsia"/>
          <w:sz w:val="32"/>
          <w:szCs w:val="32"/>
        </w:rPr>
        <w:t>：依照次序排成行列。</w:t>
      </w:r>
    </w:p>
    <w:p w14:paraId="69D1F560" w14:textId="53A3C19C" w:rsidR="005A745A" w:rsidRPr="008E261D" w:rsidRDefault="005A745A" w:rsidP="00F82332">
      <w:pPr>
        <w:pStyle w:val="a9"/>
        <w:widowControl/>
        <w:numPr>
          <w:ilvl w:val="0"/>
          <w:numId w:val="17"/>
        </w:numPr>
        <w:ind w:left="284"/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lastRenderedPageBreak/>
        <w:t>星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羅</w:t>
      </w:r>
      <w:r w:rsidRPr="008E261D">
        <w:rPr>
          <w:rFonts w:ascii="標楷體" w:eastAsia="標楷體" w:hAnsi="標楷體" w:hint="eastAsia"/>
          <w:sz w:val="32"/>
          <w:szCs w:val="32"/>
        </w:rPr>
        <w:t>棋布：形容布列繁密，如星星、棋子般的廣泛分布。</w:t>
      </w:r>
    </w:p>
    <w:p w14:paraId="36BF5851" w14:textId="51EF1214" w:rsidR="005A745A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閃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耀</w:t>
      </w:r>
      <w:r w:rsidRPr="008E261D">
        <w:rPr>
          <w:rFonts w:ascii="標楷體" w:eastAsia="標楷體" w:hAnsi="標楷體" w:hint="eastAsia"/>
          <w:sz w:val="32"/>
          <w:szCs w:val="32"/>
        </w:rPr>
        <w:t>：光亮耀眼。</w:t>
      </w:r>
    </w:p>
    <w:p w14:paraId="65ABD93D" w14:textId="27E1575F" w:rsidR="005A745A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螢</w:t>
      </w:r>
      <w:r w:rsidRPr="008E261D">
        <w:rPr>
          <w:rFonts w:ascii="標楷體" w:eastAsia="標楷體" w:hAnsi="標楷體" w:hint="eastAsia"/>
          <w:sz w:val="32"/>
          <w:szCs w:val="32"/>
        </w:rPr>
        <w:t>光：生物發出的微弱光線。</w:t>
      </w:r>
    </w:p>
    <w:p w14:paraId="0CB9F3BF" w14:textId="68C8127A" w:rsidR="005A745A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目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眩</w:t>
      </w:r>
      <w:r w:rsidRPr="008E261D">
        <w:rPr>
          <w:rFonts w:ascii="標楷體" w:eastAsia="標楷體" w:hAnsi="標楷體" w:hint="eastAsia"/>
          <w:sz w:val="32"/>
          <w:szCs w:val="32"/>
        </w:rPr>
        <w:t>神迷：形容所見情景令人驚異。</w:t>
      </w:r>
    </w:p>
    <w:p w14:paraId="54C8A028" w14:textId="46379B6E" w:rsidR="005A745A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關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係</w:t>
      </w:r>
      <w:r w:rsidRPr="008E261D">
        <w:rPr>
          <w:rFonts w:ascii="標楷體" w:eastAsia="標楷體" w:hAnsi="標楷體" w:hint="eastAsia"/>
          <w:sz w:val="32"/>
          <w:szCs w:val="32"/>
        </w:rPr>
        <w:t>：泛指原因、條件等。</w:t>
      </w:r>
    </w:p>
    <w:p w14:paraId="2FB4FA18" w14:textId="749E421E" w:rsidR="005A745A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漲</w:t>
      </w:r>
      <w:r w:rsidRPr="008E261D">
        <w:rPr>
          <w:rFonts w:ascii="標楷體" w:eastAsia="標楷體" w:hAnsi="標楷體" w:hint="eastAsia"/>
          <w:sz w:val="32"/>
          <w:szCs w:val="32"/>
        </w:rPr>
        <w:t>潮：由於太陽和月亮之間的引力作用，使得海洋水位上升的現象。</w:t>
      </w:r>
    </w:p>
    <w:p w14:paraId="4CEB4335" w14:textId="600F87CF" w:rsidR="005A745A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特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殊</w:t>
      </w:r>
      <w:r w:rsidRPr="008E261D">
        <w:rPr>
          <w:rFonts w:ascii="標楷體" w:eastAsia="標楷體" w:hAnsi="標楷體" w:hint="eastAsia"/>
          <w:sz w:val="32"/>
          <w:szCs w:val="32"/>
        </w:rPr>
        <w:t>：特別的、不同於一般的。</w:t>
      </w:r>
    </w:p>
    <w:p w14:paraId="787E35F2" w14:textId="1A4AC247" w:rsidR="005A745A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呈</w:t>
      </w:r>
      <w:r w:rsidRPr="008E261D">
        <w:rPr>
          <w:rFonts w:ascii="標楷體" w:eastAsia="標楷體" w:hAnsi="標楷體" w:hint="eastAsia"/>
          <w:sz w:val="32"/>
          <w:szCs w:val="32"/>
        </w:rPr>
        <w:t>現：出現、顯現。</w:t>
      </w:r>
    </w:p>
    <w:p w14:paraId="42A20475" w14:textId="3882F4DE" w:rsidR="002A73D8" w:rsidRPr="008E261D" w:rsidRDefault="005A745A" w:rsidP="00D6492D">
      <w:pPr>
        <w:pStyle w:val="a9"/>
        <w:widowControl/>
        <w:numPr>
          <w:ilvl w:val="0"/>
          <w:numId w:val="17"/>
        </w:numPr>
        <w:ind w:left="567" w:hanging="567"/>
        <w:jc w:val="both"/>
        <w:rPr>
          <w:rFonts w:ascii="標楷體" w:eastAsia="標楷體" w:hAnsi="標楷體"/>
          <w:sz w:val="32"/>
          <w:szCs w:val="32"/>
        </w:rPr>
      </w:pPr>
      <w:r w:rsidRPr="008E261D">
        <w:rPr>
          <w:rFonts w:ascii="標楷體" w:eastAsia="標楷體" w:hAnsi="標楷體" w:hint="eastAsia"/>
          <w:sz w:val="32"/>
          <w:szCs w:val="32"/>
        </w:rPr>
        <w:t>面</w:t>
      </w:r>
      <w:r w:rsidRPr="00F82332">
        <w:rPr>
          <w:rFonts w:ascii="書法空白加框（注音一）" w:eastAsia="書法空白加框（注音一）" w:hAnsi="標楷體" w:hint="eastAsia"/>
          <w:sz w:val="56"/>
          <w:szCs w:val="56"/>
        </w:rPr>
        <w:t>貌</w:t>
      </w:r>
      <w:r w:rsidRPr="008E261D">
        <w:rPr>
          <w:rFonts w:ascii="標楷體" w:eastAsia="標楷體" w:hAnsi="標楷體" w:hint="eastAsia"/>
          <w:sz w:val="32"/>
          <w:szCs w:val="32"/>
        </w:rPr>
        <w:t>：比喻事物所呈現的景象、狀態。</w:t>
      </w:r>
    </w:p>
    <w:sectPr w:rsidR="002A73D8" w:rsidRPr="008E261D" w:rsidSect="00F82332">
      <w:type w:val="continuous"/>
      <w:pgSz w:w="16838" w:h="11906" w:orient="landscape" w:code="9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空白加框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注音一）">
    <w:panose1 w:val="02010509010101010101"/>
    <w:charset w:val="88"/>
    <w:family w:val="modern"/>
    <w:pitch w:val="fixed"/>
    <w:sig w:usb0="800000A3" w:usb1="38C97878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47E3"/>
    <w:multiLevelType w:val="hybridMultilevel"/>
    <w:tmpl w:val="3FA8A206"/>
    <w:lvl w:ilvl="0" w:tplc="32A09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F42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0A2B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4C49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FA7C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F05E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228D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D81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22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CC0B49"/>
    <w:multiLevelType w:val="hybridMultilevel"/>
    <w:tmpl w:val="66623122"/>
    <w:lvl w:ilvl="0" w:tplc="49EA0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70F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D6E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D02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BC8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A2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348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78E6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1E40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6025BD"/>
    <w:multiLevelType w:val="hybridMultilevel"/>
    <w:tmpl w:val="0E727E66"/>
    <w:lvl w:ilvl="0" w:tplc="8B664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70E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50BF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2A3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B80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464C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E0B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C2CC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2A8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880571"/>
    <w:multiLevelType w:val="hybridMultilevel"/>
    <w:tmpl w:val="00D2E0D6"/>
    <w:lvl w:ilvl="0" w:tplc="077EA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A874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411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EE2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BA38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B60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CA7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FA3E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F6F2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62490D"/>
    <w:multiLevelType w:val="hybridMultilevel"/>
    <w:tmpl w:val="93102F9A"/>
    <w:lvl w:ilvl="0" w:tplc="6EB48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88A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66CE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187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477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4EA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8E95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9CB6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869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EDC708B"/>
    <w:multiLevelType w:val="hybridMultilevel"/>
    <w:tmpl w:val="9D2ABD4E"/>
    <w:lvl w:ilvl="0" w:tplc="D3281E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A42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FEC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2E56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A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40F0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7EF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4C1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364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A5281D"/>
    <w:multiLevelType w:val="hybridMultilevel"/>
    <w:tmpl w:val="189EE5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BBB2BEE"/>
    <w:multiLevelType w:val="hybridMultilevel"/>
    <w:tmpl w:val="F7F2848C"/>
    <w:lvl w:ilvl="0" w:tplc="8E20C6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F88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346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2C2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147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30E6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B8C0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1C1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5AD5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BFD27EC"/>
    <w:multiLevelType w:val="hybridMultilevel"/>
    <w:tmpl w:val="A7E6AF6E"/>
    <w:lvl w:ilvl="0" w:tplc="9C68A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B494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026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A4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98D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C40A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FCC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046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063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E5C1A13"/>
    <w:multiLevelType w:val="hybridMultilevel"/>
    <w:tmpl w:val="FAEA9BA2"/>
    <w:lvl w:ilvl="0" w:tplc="FAF64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1CD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DA51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82CC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40C8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D47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FE9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342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9AA9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B634FF5"/>
    <w:multiLevelType w:val="hybridMultilevel"/>
    <w:tmpl w:val="3F949836"/>
    <w:lvl w:ilvl="0" w:tplc="6F488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96E1140"/>
    <w:multiLevelType w:val="hybridMultilevel"/>
    <w:tmpl w:val="03CC23B6"/>
    <w:lvl w:ilvl="0" w:tplc="4AB8FC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3AD3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07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2C4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081E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74F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0A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484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38A3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00A23E2"/>
    <w:multiLevelType w:val="hybridMultilevel"/>
    <w:tmpl w:val="ADF2BFD8"/>
    <w:lvl w:ilvl="0" w:tplc="423A3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0B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E0E1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1CE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009C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3A4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C24D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9C6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D65C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3631B29"/>
    <w:multiLevelType w:val="hybridMultilevel"/>
    <w:tmpl w:val="415A8810"/>
    <w:lvl w:ilvl="0" w:tplc="2E700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064E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0EB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2CD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EE3A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3245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CA5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C87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423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49B2D63"/>
    <w:multiLevelType w:val="hybridMultilevel"/>
    <w:tmpl w:val="C3169DF4"/>
    <w:lvl w:ilvl="0" w:tplc="3AAEA1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6EA6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0CC8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A3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8A97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C48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AA1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E234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C26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E142083"/>
    <w:multiLevelType w:val="hybridMultilevel"/>
    <w:tmpl w:val="0AB89326"/>
    <w:lvl w:ilvl="0" w:tplc="A9ACD2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8456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200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6EDA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744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E2A4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46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2EF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24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FC917C3"/>
    <w:multiLevelType w:val="hybridMultilevel"/>
    <w:tmpl w:val="39F60A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85266974">
    <w:abstractNumId w:val="14"/>
  </w:num>
  <w:num w:numId="2" w16cid:durableId="877090679">
    <w:abstractNumId w:val="0"/>
  </w:num>
  <w:num w:numId="3" w16cid:durableId="1204176413">
    <w:abstractNumId w:val="2"/>
  </w:num>
  <w:num w:numId="4" w16cid:durableId="1208420818">
    <w:abstractNumId w:val="15"/>
  </w:num>
  <w:num w:numId="5" w16cid:durableId="1420911564">
    <w:abstractNumId w:val="5"/>
  </w:num>
  <w:num w:numId="6" w16cid:durableId="1345551816">
    <w:abstractNumId w:val="11"/>
  </w:num>
  <w:num w:numId="7" w16cid:durableId="1949660727">
    <w:abstractNumId w:val="9"/>
  </w:num>
  <w:num w:numId="8" w16cid:durableId="1609391898">
    <w:abstractNumId w:val="3"/>
  </w:num>
  <w:num w:numId="9" w16cid:durableId="1678262430">
    <w:abstractNumId w:val="13"/>
  </w:num>
  <w:num w:numId="10" w16cid:durableId="777915014">
    <w:abstractNumId w:val="1"/>
  </w:num>
  <w:num w:numId="11" w16cid:durableId="1158770602">
    <w:abstractNumId w:val="12"/>
  </w:num>
  <w:num w:numId="12" w16cid:durableId="1100488940">
    <w:abstractNumId w:val="8"/>
  </w:num>
  <w:num w:numId="13" w16cid:durableId="1569612344">
    <w:abstractNumId w:val="4"/>
  </w:num>
  <w:num w:numId="14" w16cid:durableId="167335860">
    <w:abstractNumId w:val="7"/>
  </w:num>
  <w:num w:numId="15" w16cid:durableId="1311206107">
    <w:abstractNumId w:val="16"/>
  </w:num>
  <w:num w:numId="16" w16cid:durableId="1119186515">
    <w:abstractNumId w:val="6"/>
  </w:num>
  <w:num w:numId="17" w16cid:durableId="27338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D8"/>
    <w:rsid w:val="000335EC"/>
    <w:rsid w:val="000A0998"/>
    <w:rsid w:val="000C5274"/>
    <w:rsid w:val="00163C9D"/>
    <w:rsid w:val="002A73D8"/>
    <w:rsid w:val="003B1665"/>
    <w:rsid w:val="004D1317"/>
    <w:rsid w:val="00557B43"/>
    <w:rsid w:val="00595432"/>
    <w:rsid w:val="005A745A"/>
    <w:rsid w:val="005E2171"/>
    <w:rsid w:val="007032E8"/>
    <w:rsid w:val="00860D36"/>
    <w:rsid w:val="008E261D"/>
    <w:rsid w:val="00A422E8"/>
    <w:rsid w:val="00AE0A33"/>
    <w:rsid w:val="00D6492D"/>
    <w:rsid w:val="00DB2C99"/>
    <w:rsid w:val="00DD021E"/>
    <w:rsid w:val="00DD3BCB"/>
    <w:rsid w:val="00DF2EA2"/>
    <w:rsid w:val="00E80B1E"/>
    <w:rsid w:val="00F82332"/>
    <w:rsid w:val="00FE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9445"/>
  <w15:chartTrackingRefBased/>
  <w15:docId w15:val="{B0E4D94A-C311-4E73-96A5-0820CB9C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73D8"/>
    <w:pPr>
      <w:keepNext/>
      <w:keepLines/>
      <w:spacing w:before="480" w:after="8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3D8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3D8"/>
    <w:pPr>
      <w:keepNext/>
      <w:keepLines/>
      <w:spacing w:before="160" w:after="40"/>
      <w:outlineLvl w:val="2"/>
    </w:pPr>
    <w:rPr>
      <w:rFonts w:asciiTheme="minorHAnsi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3D8"/>
    <w:pPr>
      <w:keepNext/>
      <w:keepLines/>
      <w:spacing w:before="16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3D8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3D8"/>
    <w:pPr>
      <w:keepNext/>
      <w:keepLines/>
      <w:spacing w:before="40" w:after="0"/>
      <w:outlineLvl w:val="5"/>
    </w:pPr>
    <w:rPr>
      <w:rFonts w:asciiTheme="minorHAnsi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3D8"/>
    <w:pPr>
      <w:keepNext/>
      <w:keepLines/>
      <w:spacing w:before="40" w:after="0"/>
      <w:ind w:leftChars="100" w:left="10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3D8"/>
    <w:pPr>
      <w:keepNext/>
      <w:keepLines/>
      <w:spacing w:before="40" w:after="0"/>
      <w:ind w:leftChars="200" w:left="200"/>
      <w:outlineLvl w:val="7"/>
    </w:pPr>
    <w:rPr>
      <w:rFonts w:asciiTheme="minorHAnsi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3D8"/>
    <w:pPr>
      <w:keepNext/>
      <w:keepLines/>
      <w:spacing w:before="40" w:after="0"/>
      <w:ind w:leftChars="300" w:left="30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73D8"/>
    <w:rPr>
      <w:rFonts w:asciiTheme="majorHAnsi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73D8"/>
    <w:rPr>
      <w:rFonts w:asciiTheme="majorHAnsi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73D8"/>
    <w:rPr>
      <w:rFonts w:asciiTheme="minorHAnsi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73D8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73D8"/>
    <w:rPr>
      <w:rFonts w:asciiTheme="minorHAnsi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73D8"/>
    <w:rPr>
      <w:rFonts w:asciiTheme="minorHAnsi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73D8"/>
    <w:rPr>
      <w:rFonts w:asciiTheme="minorHAnsi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73D8"/>
    <w:rPr>
      <w:rFonts w:asciiTheme="minorHAnsi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73D8"/>
    <w:rPr>
      <w:rFonts w:asciiTheme="minorHAnsi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3D8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73D8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3D8"/>
    <w:pPr>
      <w:numPr>
        <w:ilvl w:val="1"/>
      </w:numPr>
      <w:jc w:val="center"/>
    </w:pPr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73D8"/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7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3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73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2A83-EE70-4DB6-B97A-16E454ECD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Chen</dc:creator>
  <cp:keywords/>
  <dc:description/>
  <cp:lastModifiedBy>wei Chen</cp:lastModifiedBy>
  <cp:revision>15</cp:revision>
  <dcterms:created xsi:type="dcterms:W3CDTF">2026-10-21T20:54:00Z</dcterms:created>
  <dcterms:modified xsi:type="dcterms:W3CDTF">2026-10-28T00:36:00Z</dcterms:modified>
</cp:coreProperties>
</file>