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129FD">
      <w:pPr>
        <w:pStyle w:val="2"/>
        <w:bidi w:val="0"/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vive使用教程</w:t>
      </w:r>
    </w:p>
    <w:p w14:paraId="422355BE">
      <w:pPr>
        <w:pStyle w:val="2"/>
        <w:numPr>
          <w:ilvl w:val="0"/>
          <w:numId w:val="1"/>
        </w:numPr>
        <w:bidi w:val="0"/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基站安装</w:t>
      </w:r>
    </w:p>
    <w:p w14:paraId="4482081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将基站定位器安装至三脚架顶端，调整定位器的角度和距离，确保vive能同时连接两个定位器。</w:t>
      </w:r>
    </w:p>
    <w:p w14:paraId="707B9687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09340" cy="2706370"/>
            <wp:effectExtent l="0" t="0" r="635" b="8255"/>
            <wp:docPr id="1" name="图片 1" descr="783e6b4716263224d1f382f00561f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83e6b4716263224d1f382f00561f4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0F2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为每个定位器接上电源线，然后分别插入电源插座以开启电源。</w:t>
      </w:r>
    </w:p>
    <w:p w14:paraId="0F09FE56">
      <w:pPr>
        <w:pStyle w:val="2"/>
        <w:numPr>
          <w:ilvl w:val="0"/>
          <w:numId w:val="1"/>
        </w:numPr>
        <w:bidi w:val="0"/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steam vr安装</w:t>
      </w:r>
    </w:p>
    <w:p w14:paraId="2338DC60">
      <w:pPr>
        <w:pStyle w:val="3"/>
        <w:numPr>
          <w:ilvl w:val="1"/>
          <w:numId w:val="1"/>
        </w:numPr>
        <w:bidi w:val="0"/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steam安装</w:t>
      </w:r>
    </w:p>
    <w:p w14:paraId="49E28AF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打开terminal窗口，输入命令 sudo snap install steam，完成steam平台的安装。</w:t>
      </w:r>
    </w:p>
    <w:p w14:paraId="5514372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976630"/>
            <wp:effectExtent l="0" t="0" r="635" b="4445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130A">
      <w:pPr>
        <w:pStyle w:val="3"/>
        <w:numPr>
          <w:ilvl w:val="1"/>
          <w:numId w:val="1"/>
        </w:numPr>
        <w:bidi w:val="0"/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steam vr安装</w:t>
      </w:r>
    </w:p>
    <w:p w14:paraId="5BEF1E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登录steam平台，搜索steam vr并安装。</w:t>
      </w:r>
    </w:p>
    <w:p w14:paraId="7D6D5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3131820"/>
            <wp:effectExtent l="0" t="0" r="1905" b="1905"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696E">
      <w:pPr>
        <w:pStyle w:val="3"/>
        <w:numPr>
          <w:ilvl w:val="1"/>
          <w:numId w:val="1"/>
        </w:numPr>
        <w:bidi w:val="0"/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steam vr配置修改</w:t>
      </w:r>
    </w:p>
    <w:p w14:paraId="02344DCA">
      <w:pPr>
        <w:pStyle w:val="4"/>
        <w:numPr>
          <w:ilvl w:val="2"/>
          <w:numId w:val="1"/>
        </w:numPr>
        <w:bidi w:val="0"/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修改default.vrsettings</w:t>
      </w:r>
    </w:p>
    <w:p w14:paraId="11DAECD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点击steam vr齿轮状设置按钮，查看并打开steam vr本地安装路径。</w:t>
      </w:r>
    </w:p>
    <w:p w14:paraId="58D7F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2800985"/>
            <wp:effectExtent l="0" t="0" r="6985" b="8890"/>
            <wp:docPr id="8" name="图片 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83E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继续访问/resources/settings目录，编辑default.vrsettings文件，修改requireHmd为false。</w:t>
      </w:r>
    </w:p>
    <w:p w14:paraId="128613B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70300" cy="2806700"/>
            <wp:effectExtent l="0" t="0" r="6350" b="3175"/>
            <wp:docPr id="7" name="图片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CABF">
      <w:pPr>
        <w:pStyle w:val="4"/>
        <w:numPr>
          <w:ilvl w:val="2"/>
          <w:numId w:val="1"/>
        </w:numPr>
        <w:bidi w:val="0"/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使用兼容模式启动steam vr</w:t>
      </w:r>
    </w:p>
    <w:p w14:paraId="126F1BD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在compatibility中设置steam Linux Runtime(优先选择3.0)，启动steam vr。</w:t>
      </w:r>
    </w:p>
    <w:p w14:paraId="0762471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58970" cy="3139440"/>
            <wp:effectExtent l="0" t="0" r="8255" b="3810"/>
            <wp:docPr id="9" name="图片 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A448">
      <w:pPr>
        <w:rPr>
          <w:rFonts w:hint="default"/>
          <w:lang w:val="en-US" w:eastAsia="zh-CN"/>
        </w:rPr>
      </w:pPr>
    </w:p>
    <w:p w14:paraId="728D8F73">
      <w:pPr>
        <w:pStyle w:val="2"/>
        <w:numPr>
          <w:ilvl w:val="0"/>
          <w:numId w:val="1"/>
        </w:numPr>
        <w:bidi w:val="0"/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vive配对</w:t>
      </w:r>
    </w:p>
    <w:p w14:paraId="3EDAFCD7">
      <w:pPr>
        <w:pStyle w:val="4"/>
        <w:numPr>
          <w:ilvl w:val="2"/>
          <w:numId w:val="1"/>
        </w:numPr>
        <w:bidi w:val="0"/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连接接收器</w:t>
      </w:r>
    </w:p>
    <w:p w14:paraId="11A4DF8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将接收器连接至终端主机。</w:t>
      </w:r>
    </w:p>
    <w:p w14:paraId="4B5CB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973705"/>
            <wp:effectExtent l="0" t="0" r="3175" b="7620"/>
            <wp:docPr id="10" name="图片 10" descr="f45f4ca95bfbbd754d62a8952afa5c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45f4ca95bfbbd754d62a8952afa5ce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B3C1">
      <w:pPr>
        <w:rPr>
          <w:rFonts w:hint="eastAsia"/>
          <w:lang w:val="en-US" w:eastAsia="zh-CN"/>
        </w:rPr>
      </w:pPr>
    </w:p>
    <w:p w14:paraId="625F745C">
      <w:pPr>
        <w:pStyle w:val="4"/>
        <w:numPr>
          <w:ilvl w:val="2"/>
          <w:numId w:val="1"/>
        </w:numPr>
        <w:bidi w:val="0"/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vive配对</w:t>
      </w:r>
    </w:p>
    <w:p w14:paraId="4758885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长按vive电源键3s，等待vive指示灯进入蓝灯闪烁状态。点击steam vr菜单中的device -&gt; pairing controller，选择HTC Vive Tracker进行配对。</w:t>
      </w:r>
    </w:p>
    <w:p w14:paraId="75E2DC7B">
      <w:pPr>
        <w:rPr>
          <w:rFonts w:hint="eastAsia"/>
          <w:lang w:val="en-US" w:eastAsia="zh-CN"/>
        </w:rPr>
      </w:pPr>
    </w:p>
    <w:p w14:paraId="3D2F04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08425" cy="2317115"/>
            <wp:effectExtent l="0" t="0" r="6350" b="6985"/>
            <wp:docPr id="11" name="图片 11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84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5E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配对完成后，可以在steam vr中</w:t>
      </w:r>
      <w:bookmarkStart w:id="0" w:name="_GoBack"/>
      <w:bookmarkEnd w:id="0"/>
      <w:r>
        <w:rPr>
          <w:rFonts w:hint="eastAsia"/>
          <w:lang w:val="en-US" w:eastAsia="zh-CN"/>
        </w:rPr>
        <w:t>查看已连接设备。</w:t>
      </w:r>
    </w:p>
    <w:p w14:paraId="408FF5B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296410" cy="1834515"/>
            <wp:effectExtent l="0" t="0" r="8890" b="3810"/>
            <wp:docPr id="12" name="图片 1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6F35">
      <w:pPr>
        <w:ind w:firstLine="420" w:firstLineChars="0"/>
        <w:rPr>
          <w:rFonts w:hint="default"/>
          <w:lang w:val="en-US" w:eastAsia="zh-CN"/>
        </w:rPr>
      </w:pPr>
    </w:p>
    <w:p w14:paraId="4BE7BD85">
      <w:pPr>
        <w:pStyle w:val="4"/>
        <w:numPr>
          <w:ilvl w:val="2"/>
          <w:numId w:val="1"/>
        </w:numPr>
        <w:bidi w:val="0"/>
        <w:ind w:left="0" w:leftChars="0" w:firstLine="40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基站设置</w:t>
      </w:r>
    </w:p>
    <w:p w14:paraId="03778B56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连接vive 基站时候需要注意 </w:t>
      </w:r>
      <w:r>
        <w:rPr>
          <w:rFonts w:hint="eastAsia"/>
          <w:lang w:eastAsia="zh-CN"/>
        </w:rPr>
        <w:t>，</w:t>
      </w:r>
      <w:r>
        <w:rPr>
          <w:rFonts w:hint="eastAsia"/>
        </w:rPr>
        <w:t>基站</w:t>
      </w:r>
      <w:r>
        <w:rPr>
          <w:rFonts w:hint="eastAsia"/>
          <w:lang w:val="en-US" w:eastAsia="zh-CN"/>
        </w:rPr>
        <w:t>在连接时</w:t>
      </w:r>
      <w:r>
        <w:rPr>
          <w:rFonts w:hint="eastAsia"/>
        </w:rPr>
        <w:t>默认为channel1信道</w:t>
      </w:r>
      <w:r>
        <w:rPr>
          <w:rFonts w:hint="eastAsia"/>
          <w:lang w:eastAsia="zh-CN"/>
        </w:rPr>
        <w:t>。</w:t>
      </w:r>
    </w:p>
    <w:p w14:paraId="0E1AB442">
      <w:pPr>
        <w:rPr>
          <w:rFonts w:hint="eastAsia"/>
        </w:rPr>
      </w:pPr>
    </w:p>
    <w:p w14:paraId="7E91EF34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56990" cy="1773555"/>
            <wp:effectExtent l="0" t="0" r="3810" b="4445"/>
            <wp:docPr id="2" name="图片 2" descr="7be7a5c9e6e6e6bf5cacc2812670e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be7a5c9e6e6e6bf5cacc2812670e9f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AE6A">
      <w:pPr>
        <w:rPr>
          <w:rFonts w:hint="eastAsia"/>
        </w:rPr>
      </w:pPr>
    </w:p>
    <w:p w14:paraId="67EA5949">
      <w:pPr>
        <w:ind w:firstLine="420" w:firstLineChars="0"/>
        <w:rPr>
          <w:rFonts w:hint="eastAsia"/>
        </w:rPr>
      </w:pPr>
      <w:r>
        <w:rPr>
          <w:rFonts w:hint="eastAsia"/>
        </w:rPr>
        <w:t>多</w:t>
      </w:r>
      <w:r>
        <w:rPr>
          <w:rFonts w:hint="eastAsia"/>
          <w:lang w:val="en-US" w:eastAsia="zh-CN"/>
        </w:rPr>
        <w:t>基站</w:t>
      </w:r>
      <w:r>
        <w:rPr>
          <w:rFonts w:hint="eastAsia"/>
        </w:rPr>
        <w:t>同时连接时候需要设置不同的channel。</w:t>
      </w:r>
    </w:p>
    <w:p w14:paraId="4C05A21F">
      <w:pPr>
        <w:rPr>
          <w:rFonts w:hint="eastAsia" w:eastAsiaTheme="minorEastAsia"/>
          <w:lang w:eastAsia="zh-CN"/>
        </w:rPr>
      </w:pPr>
    </w:p>
    <w:p w14:paraId="29CAB3F9">
      <w:pPr>
        <w:ind w:firstLine="420" w:firstLine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3914140" cy="1857375"/>
            <wp:effectExtent l="0" t="0" r="1016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A221">
      <w:pPr>
        <w:rPr>
          <w:rFonts w:hint="default" w:eastAsiaTheme="minorEastAsia"/>
          <w:lang w:val="en-US" w:eastAsia="zh-CN"/>
        </w:rPr>
      </w:pPr>
    </w:p>
    <w:p w14:paraId="1F89135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设置不同基站channel的方式为单击基站背部针孔的一个按钮，每单击一次channel数值会增加1，channel数值的范围为1-16循环。</w:t>
      </w:r>
    </w:p>
    <w:p w14:paraId="3B54EC2A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17340" cy="2644140"/>
            <wp:effectExtent l="0" t="0" r="10160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BD544C"/>
    <w:multiLevelType w:val="multilevel"/>
    <w:tmpl w:val="4DBD544C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96B06"/>
    <w:rsid w:val="058858F7"/>
    <w:rsid w:val="0E1F739B"/>
    <w:rsid w:val="11C73CE8"/>
    <w:rsid w:val="14A15EF5"/>
    <w:rsid w:val="1A9609E5"/>
    <w:rsid w:val="1BA01B1B"/>
    <w:rsid w:val="1C626DD1"/>
    <w:rsid w:val="1F6A53CC"/>
    <w:rsid w:val="1FDE0E64"/>
    <w:rsid w:val="20EC337E"/>
    <w:rsid w:val="27097781"/>
    <w:rsid w:val="27721512"/>
    <w:rsid w:val="2BD33847"/>
    <w:rsid w:val="2CCF0B58"/>
    <w:rsid w:val="2F871308"/>
    <w:rsid w:val="3240150B"/>
    <w:rsid w:val="32CE4D68"/>
    <w:rsid w:val="33C63C91"/>
    <w:rsid w:val="3566572C"/>
    <w:rsid w:val="3AB24F6F"/>
    <w:rsid w:val="45A67ED7"/>
    <w:rsid w:val="45D43445"/>
    <w:rsid w:val="462A4A38"/>
    <w:rsid w:val="492928A1"/>
    <w:rsid w:val="49D82405"/>
    <w:rsid w:val="4B3F45FD"/>
    <w:rsid w:val="51C1174B"/>
    <w:rsid w:val="530C3017"/>
    <w:rsid w:val="546038E7"/>
    <w:rsid w:val="55A05A41"/>
    <w:rsid w:val="5608176B"/>
    <w:rsid w:val="5A1924BD"/>
    <w:rsid w:val="5D276C9F"/>
    <w:rsid w:val="5DBC388C"/>
    <w:rsid w:val="643423CE"/>
    <w:rsid w:val="66AD6AFC"/>
    <w:rsid w:val="6F1E6ECC"/>
    <w:rsid w:val="700D27E5"/>
    <w:rsid w:val="71442218"/>
    <w:rsid w:val="74E27C24"/>
    <w:rsid w:val="777A2396"/>
    <w:rsid w:val="7DA57A41"/>
    <w:rsid w:val="7F20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396</Words>
  <Characters>664</Characters>
  <Lines>0</Lines>
  <Paragraphs>0</Paragraphs>
  <TotalTime>0</TotalTime>
  <ScaleCrop>false</ScaleCrop>
  <LinksUpToDate>false</LinksUpToDate>
  <CharactersWithSpaces>687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2025-11-14T13:10:00Z</dcterms:created>
  <dc:creator>Lenovo</dc:creator>
  <cp:lastModifiedBy>nameless</cp:lastModifiedBy>
  <dcterms:modified xsi:type="dcterms:W3CDTF">2025-11-17T10:52:35Z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eyJoZGlkIjoiNzExOWE1MzczZWY4ZDUxYWJhMGUzYWM3OGU2NmVlMTMiLCJ1c2VySWQiOiIzNTQ5NzA4MjMifQ==</vt:lpwstr>
  </property>
  <property fmtid="{D5CDD505-2E9C-101B-9397-08002B2CF9AE}" pid="4" name="ICV">
    <vt:lpwstr>7624ABAA65464FE4B29DF0796FA7DA78_13</vt:lpwstr>
  </property>
</Properties>
</file>