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header3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>
  <w:body>
    <w:p>
      <w:pPr>
        <w:jc w:val="center"/>
        <w:rPr>
          <w:rFonts w:ascii="黑体" w:hAnsi="黑体" w:eastAsia="黑体" w:cs="黑体"/>
          <w:sz w:val="32"/>
          <w:szCs w:val="32"/>
        </w:rPr>
      </w:pPr>
    </w:p>
    <w:p>
      <w:pPr>
        <w:jc w:val="center"/>
        <w:rPr>
          <w:rFonts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sz w:val="32"/>
          <w:szCs w:val="32"/>
        </w:rPr>
        <w:t>烟台华新不锈钢有限公司</w:t>
      </w:r>
    </w:p>
    <w:p>
      <w:pPr>
        <w:jc w:val="center"/>
        <w:rPr>
          <w:rFonts w:ascii="黑体" w:hAnsi="黑体" w:eastAsia="黑体" w:cs="黑体"/>
          <w:b w:val="1"/>
          <w:bCs w:val="1"/>
          <w:sz w:val="72"/>
        </w:rPr>
      </w:pPr>
      <w:r>
        <w:rPr>
          <w:rFonts w:hint="eastAsia" w:ascii="黑体" w:hAnsi="黑体" w:eastAsia="黑体" w:cs="黑体"/>
          <w:sz w:val="52"/>
        </w:rPr>
        <w:t>烟台华新数智化改造项目一期</w:t>
      </w:r>
    </w:p>
    <w:p>
      <w:pPr>
        <w:ind w:left="2"/>
        <w:jc w:val="center"/>
        <w:rPr>
          <w:rFonts w:ascii="黑体" w:hAnsi="黑体" w:eastAsia="黑体" w:cs="黑体"/>
          <w:sz w:val="72"/>
        </w:rPr>
      </w:pPr>
      <w:r>
        <w:rPr>
          <w:rFonts w:hint="eastAsia" w:ascii="黑体" w:hAnsi="黑体" w:eastAsia="黑体" w:cs="黑体"/>
          <w:sz w:val="72"/>
        </w:rPr>
        <w:t>需求设计说明书</w:t>
      </w:r>
    </w:p>
    <w:p>
      <w:pPr>
        <w:widowControl w:val="1"/>
        <w:jc w:val="center"/>
        <w:rPr>
          <w:rFonts w:ascii="黑体" w:hAnsi="黑体" w:eastAsia="黑体" w:cs="黑体"/>
          <w:sz w:val="48"/>
        </w:rPr>
      </w:pPr>
      <w:r>
        <w:rPr>
          <w:rFonts w:hint="eastAsia" w:ascii="黑体" w:hAnsi="黑体" w:eastAsia="黑体" w:cs="黑体"/>
          <w:bCs w:val="1"/>
          <w:sz w:val="48"/>
        </w:rPr>
        <w:t>第一卷 生产计划模块</w:t>
      </w:r>
    </w:p>
    <w:p>
      <w:pPr>
        <w:jc w:val="center"/>
        <w:rPr>
          <w:rFonts w:ascii="黑体" w:hAnsi="黑体" w:eastAsia="黑体" w:cs="黑体"/>
          <w:sz w:val="52"/>
        </w:rPr>
      </w:pPr>
      <w:r>
        <w:rPr>
          <w:rFonts w:hint="eastAsia" w:ascii="黑体" w:hAnsi="黑体" w:eastAsia="黑体" w:cs="黑体"/>
          <w:bCs w:val="1"/>
          <w:sz w:val="52"/>
        </w:rPr>
        <w:t>数据库设计</w:t>
      </w:r>
    </w:p>
    <w:p>
      <w:pPr>
        <w:jc w:val="center"/>
        <w:rPr>
          <w:rFonts w:ascii="黑体" w:hAnsi="黑体" w:eastAsia="黑体" w:cs="黑体"/>
          <w:sz w:val="52"/>
        </w:rPr>
      </w:pP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404"/>
        <w:gridCol w:w="1404"/>
        <w:gridCol w:w="1404"/>
        <w:gridCol w:w="1404"/>
        <w:gridCol w:w="1405"/>
      </w:tblGrid>
      <w:tr>
        <w:trPr>
          <w:cantSplit w:val="1"/>
          <w:jc w:val="center"/>
        </w:trPr>
        <w:tc>
          <w:tcPr>
            <w:tcW w:w="1404" w:type="dxa"/>
            <w:vAlign w:val="center"/>
          </w:tcPr>
          <w:p>
            <w:pPr>
              <w:spacing w:line="480" w:lineRule="exact"/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项 目 号</w:t>
            </w:r>
          </w:p>
        </w:tc>
        <w:tc>
          <w:tcPr>
            <w:tcW w:w="5617" w:type="dxa"/>
            <w:gridSpan w:val="4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b w:val="1"/>
                <w:bCs w:val="1"/>
                <w:color w:val="000000"/>
                <w:sz w:val="28"/>
              </w:rPr>
            </w:pPr>
          </w:p>
        </w:tc>
      </w:tr>
      <w:tr>
        <w:trPr>
          <w:cantSplit w:val="1"/>
          <w:jc w:val="center"/>
        </w:trPr>
        <w:tc>
          <w:tcPr>
            <w:tcW w:w="1404" w:type="dxa"/>
            <w:vAlign w:val="center"/>
          </w:tcPr>
          <w:p>
            <w:pPr>
              <w:spacing w:line="480" w:lineRule="exact"/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文档编号</w:t>
            </w:r>
          </w:p>
        </w:tc>
        <w:tc>
          <w:tcPr>
            <w:tcW w:w="5617" w:type="dxa"/>
            <w:gridSpan w:val="4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b w:val="1"/>
                <w:bCs w:val="1"/>
                <w:color w:val="000000"/>
                <w:sz w:val="28"/>
              </w:rPr>
            </w:pPr>
          </w:p>
        </w:tc>
      </w:tr>
      <w:tr>
        <w:trPr>
          <w:cantSplit w:val="1"/>
          <w:jc w:val="center"/>
        </w:trPr>
        <w:tc>
          <w:tcPr>
            <w:tcW w:w="1404" w:type="dxa"/>
            <w:vAlign w:val="center"/>
          </w:tcPr>
          <w:p>
            <w:pPr>
              <w:spacing w:line="480" w:lineRule="exact"/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版 本 号</w:t>
            </w:r>
          </w:p>
        </w:tc>
        <w:tc>
          <w:tcPr>
            <w:tcW w:w="5617" w:type="dxa"/>
            <w:gridSpan w:val="4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b w:val="1"/>
                <w:bCs w:val="1"/>
                <w:color w:val="000000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color w:val="000000"/>
                <w:sz w:val="28"/>
              </w:rPr>
              <w:t>1.0</w:t>
            </w:r>
          </w:p>
        </w:tc>
      </w:tr>
      <w:tr>
        <w:trPr>
          <w:cantSplit w:val="1"/>
          <w:jc w:val="center"/>
        </w:trPr>
        <w:tc>
          <w:tcPr>
            <w:tcW w:w="1404" w:type="dxa"/>
            <w:vAlign w:val="center"/>
          </w:tcPr>
          <w:p>
            <w:pPr>
              <w:spacing w:line="480" w:lineRule="exact"/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保密级别</w:t>
            </w:r>
          </w:p>
        </w:tc>
        <w:tc>
          <w:tcPr>
            <w:tcW w:w="1404" w:type="dxa"/>
            <w:vAlign w:val="center"/>
          </w:tcPr>
          <w:p>
            <w:pPr>
              <w:spacing w:line="480" w:lineRule="exact"/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一般</w:t>
            </w:r>
          </w:p>
        </w:tc>
        <w:tc>
          <w:tcPr>
            <w:tcW w:w="1404" w:type="dxa"/>
            <w:vAlign w:val="center"/>
          </w:tcPr>
          <w:p>
            <w:pPr>
              <w:spacing w:line="480" w:lineRule="exact"/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内部公开</w:t>
            </w:r>
          </w:p>
        </w:tc>
        <w:tc>
          <w:tcPr>
            <w:tcW w:w="1404" w:type="dxa"/>
            <w:shd w:val="clear" w:color="auto" w:fill="A6A6A6"/>
            <w:vAlign w:val="center"/>
          </w:tcPr>
          <w:p>
            <w:pPr>
              <w:spacing w:line="480" w:lineRule="exact"/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企业秘密</w:t>
            </w:r>
          </w:p>
        </w:tc>
        <w:tc>
          <w:tcPr>
            <w:tcW w:w="1405" w:type="dxa"/>
            <w:vAlign w:val="center"/>
          </w:tcPr>
          <w:p>
            <w:pPr>
              <w:spacing w:line="480" w:lineRule="exact"/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企业机密</w:t>
            </w:r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</w:p>
    <w:p>
      <w:pPr>
        <w:jc w:val="center"/>
        <w:rPr>
          <w:rFonts w:ascii="黑体" w:hAnsi="黑体" w:eastAsia="黑体" w:cs="黑体"/>
          <w:color w:val="000000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江苏金恒信息科技股份有限公司</w:t>
      </w:r>
      <w:r>
        <w:rPr>
          <w:rFonts w:ascii="黑体" w:hAnsi="黑体" w:eastAsia="黑体" w:cs="黑体"/>
          <w:color w:val="000000"/>
        </w:rPr>
        <w:br w:type="page"/>
      </w:r>
      <w:r>
        <w:rPr>
          <w:rFonts w:hint="eastAsia" w:ascii="黑体" w:hAnsi="黑体" w:eastAsia="黑体" w:cs="黑体"/>
          <w:sz w:val="32"/>
          <w:szCs w:val="32"/>
        </w:rPr>
        <w:t>烟台华新不锈钢有限公司</w:t>
      </w:r>
    </w:p>
    <w:p>
      <w:pPr>
        <w:jc w:val="center"/>
        <w:rPr>
          <w:rFonts w:ascii="黑体" w:hAnsi="黑体" w:eastAsia="黑体" w:cs="黑体"/>
          <w:sz w:val="52"/>
        </w:rPr>
      </w:pPr>
      <w:r>
        <w:rPr>
          <w:rFonts w:hint="eastAsia" w:ascii="黑体" w:hAnsi="黑体" w:eastAsia="黑体" w:cs="黑体"/>
          <w:sz w:val="52"/>
        </w:rPr>
        <w:t>烟台华新数智化改造项目一期</w:t>
      </w:r>
    </w:p>
    <w:p>
      <w:pPr>
        <w:ind w:left="2"/>
        <w:jc w:val="center"/>
        <w:rPr>
          <w:rFonts w:ascii="黑体" w:hAnsi="黑体" w:eastAsia="黑体" w:cs="黑体"/>
          <w:sz w:val="72"/>
        </w:rPr>
      </w:pPr>
      <w:r>
        <w:rPr>
          <w:rFonts w:hint="eastAsia" w:ascii="黑体" w:hAnsi="黑体" w:eastAsia="黑体" w:cs="黑体"/>
          <w:sz w:val="72"/>
        </w:rPr>
        <w:t>需求设计说明书</w:t>
      </w:r>
    </w:p>
    <w:p>
      <w:pPr>
        <w:widowControl w:val="1"/>
        <w:jc w:val="center"/>
        <w:rPr>
          <w:rFonts w:ascii="黑体" w:hAnsi="黑体" w:eastAsia="黑体" w:cs="黑体"/>
          <w:sz w:val="48"/>
        </w:rPr>
      </w:pPr>
      <w:r>
        <w:rPr>
          <w:rFonts w:hint="eastAsia" w:ascii="黑体" w:hAnsi="黑体" w:eastAsia="黑体" w:cs="黑体"/>
          <w:bCs w:val="1"/>
          <w:sz w:val="48"/>
        </w:rPr>
        <w:t>第一卷 生产计划模块</w:t>
      </w:r>
    </w:p>
    <w:p>
      <w:pPr>
        <w:jc w:val="center"/>
        <w:rPr>
          <w:rFonts w:ascii="黑体" w:hAnsi="黑体" w:eastAsia="黑体" w:cs="黑体"/>
          <w:bCs w:val="1"/>
          <w:sz w:val="52"/>
        </w:rPr>
      </w:pPr>
      <w:r>
        <w:rPr>
          <w:rFonts w:hint="eastAsia" w:ascii="黑体" w:hAnsi="黑体" w:eastAsia="黑体" w:cs="黑体"/>
          <w:bCs w:val="1"/>
          <w:sz w:val="52"/>
        </w:rPr>
        <w:t>数据库设计</w:t>
      </w:r>
    </w:p>
    <w:p>
      <w:pPr>
        <w:jc w:val="center"/>
        <w:rPr>
          <w:rFonts w:ascii="黑体" w:hAnsi="黑体" w:eastAsia="黑体" w:cs="黑体"/>
          <w:bCs w:val="1"/>
          <w:sz w:val="52"/>
        </w:rPr>
      </w:pPr>
    </w:p>
    <w:tbl>
      <w:tblPr>
        <w:tblW w:w="0" w:type="auto"/>
        <w:jc w:val="center"/>
        <w:tblLayout w:type="fixed"/>
        <w:tblLook w:firstRow="0" w:lastRow="0" w:firstColumn="0" w:lastColumn="0" w:noHBand="0" w:noVBand="0" w:val="0000"/>
      </w:tblPr>
      <w:tblGrid>
        <w:gridCol w:w="1426"/>
        <w:gridCol w:w="3228"/>
        <w:gridCol w:w="1755"/>
        <w:gridCol w:w="2360"/>
      </w:tblGrid>
      <w:tr>
        <w:trPr>
          <w:cantSplit w:val="1"/>
          <w:trHeight w:val="817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编制：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编制日期：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</w:p>
        </w:tc>
      </w:tr>
      <w:tr>
        <w:trPr>
          <w:cantSplit w:val="1"/>
          <w:trHeight w:val="818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审核：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审核日期：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</w:p>
        </w:tc>
      </w:tr>
      <w:tr>
        <w:trPr>
          <w:cantSplit w:val="1"/>
          <w:trHeight w:val="818"/>
          <w:jc w:val="center"/>
        </w:trPr>
        <w:tc>
          <w:tcPr>
            <w:tcW w:w="14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批准：</w:t>
            </w:r>
          </w:p>
        </w:tc>
        <w:tc>
          <w:tcPr>
            <w:tcW w:w="32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</w:p>
        </w:tc>
        <w:tc>
          <w:tcPr>
            <w:tcW w:w="17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  <w:r>
              <w:rPr>
                <w:rFonts w:hint="eastAsia" w:ascii="黑体" w:hAnsi="黑体" w:eastAsia="黑体" w:cs="黑体"/>
                <w:b w:val="1"/>
                <w:bCs w:val="1"/>
                <w:sz w:val="28"/>
              </w:rPr>
              <w:t>批准日期：</w:t>
            </w:r>
          </w:p>
        </w:tc>
        <w:tc>
          <w:tcPr>
            <w:tcW w:w="23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黑体" w:hAnsi="黑体" w:eastAsia="黑体" w:cs="黑体"/>
                <w:b w:val="1"/>
                <w:bCs w:val="1"/>
                <w:sz w:val="28"/>
              </w:rPr>
            </w:pPr>
          </w:p>
        </w:tc>
      </w:tr>
    </w:tbl>
    <w:p>
      <w:pPr>
        <w:jc w:val="center"/>
        <w:rPr>
          <w:rFonts w:ascii="黑体" w:hAnsi="黑体" w:eastAsia="黑体" w:cs="黑体"/>
          <w:color w:val="000000"/>
          <w:sz w:val="36"/>
          <w:szCs w:val="36"/>
        </w:rPr>
      </w:pPr>
    </w:p>
    <w:p>
      <w:pPr>
        <w:jc w:val="center"/>
        <w:rPr>
          <w:rFonts w:ascii="黑体" w:hAnsi="黑体" w:eastAsia="黑体" w:cs="黑体"/>
        </w:rPr>
      </w:pPr>
      <w:r>
        <w:rPr>
          <w:rFonts w:hint="eastAsia" w:ascii="黑体" w:hAnsi="黑体" w:eastAsia="黑体" w:cs="黑体"/>
          <w:color w:val="000000"/>
          <w:sz w:val="36"/>
          <w:szCs w:val="36"/>
        </w:rPr>
        <w:t>江苏金恒信息科技股份有限公司</w:t>
      </w:r>
    </w:p>
    <w:p>
      <w:pPr>
        <w:jc w:val="center"/>
        <w:rPr>
          <w:rFonts w:ascii="黑体" w:hAnsi="黑体" w:eastAsia="黑体" w:cs="黑体"/>
        </w:rPr>
        <w:sectPr w:rsidR="006D481A">
          <w:headerReference r:id="rId7" w:type="default"/>
          <w:pgSz w:w="16838" w:h="11906" w:orient="landscape"/>
          <w:pgMar w:top="1418" w:right="1440" w:bottom="1134" w:left="1440" w:header="312" w:footer="992" w:gutter="0"/>
          <w:cols w:space="720"/>
          <w:docGrid w:type="lines" w:linePitch="312"/>
        </w:sectPr>
      </w:pPr>
    </w:p>
    <w:p>
      <w:pPr>
        <w:jc w:val="center"/>
        <w:rPr>
          <w:rFonts w:ascii="黑体" w:hAnsi="黑体" w:eastAsia="黑体" w:cs="黑体"/>
          <w:sz w:val="28"/>
        </w:rPr>
      </w:pPr>
      <w:r>
        <w:rPr>
          <w:rFonts w:hint="eastAsia" w:ascii="黑体" w:hAnsi="黑体" w:eastAsia="黑体" w:cs="黑体"/>
          <w:sz w:val="32"/>
        </w:rPr>
        <w:t>修订记录</w:t>
      </w:r>
    </w:p>
    <w:tbl>
      <w:tblPr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482"/>
        <w:gridCol w:w="1867"/>
        <w:gridCol w:w="1987"/>
        <w:gridCol w:w="1889"/>
        <w:gridCol w:w="7305"/>
      </w:tblGrid>
      <w:tr>
        <w:trPr>
          <w:jc w:val="center"/>
        </w:trPr>
        <w:tc>
          <w:tcPr>
            <w:tcW w:w="1482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b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</w:rPr>
              <w:t>日期</w:t>
            </w:r>
          </w:p>
        </w:tc>
        <w:tc>
          <w:tcPr>
            <w:tcW w:w="1867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b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</w:rPr>
              <w:t>作者</w:t>
            </w:r>
          </w:p>
        </w:tc>
        <w:tc>
          <w:tcPr>
            <w:tcW w:w="1987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b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</w:rPr>
              <w:t>版本号</w:t>
            </w:r>
          </w:p>
        </w:tc>
        <w:tc>
          <w:tcPr>
            <w:tcW w:w="1889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b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</w:rPr>
              <w:t>修改原因</w:t>
            </w:r>
          </w:p>
        </w:tc>
        <w:tc>
          <w:tcPr>
            <w:tcW w:w="7305" w:type="dxa"/>
            <w:shd w:val="clear" w:color="auto" w:fill="E6E6E6"/>
            <w:vAlign w:val="center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b w:val="1"/>
                <w:color w:val="000000"/>
              </w:rPr>
            </w:pPr>
            <w:r>
              <w:rPr>
                <w:rFonts w:hint="eastAsia" w:ascii="黑体" w:hAnsi="黑体" w:eastAsia="黑体" w:cs="黑体"/>
                <w:b w:val="1"/>
                <w:color w:val="000000"/>
              </w:rPr>
              <w:t>主要修改内容</w:t>
            </w:r>
          </w:p>
        </w:tc>
      </w:tr>
      <w:tr>
        <w:trPr>
          <w:jc w:val="center"/>
        </w:trPr>
        <w:tc>
          <w:tcPr>
            <w:tcW w:w="1482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20</w:t>
            </w:r>
            <w:r>
              <w:rPr>
                <w:rFonts w:ascii="黑体" w:hAnsi="黑体" w:eastAsia="黑体" w:cs="黑体"/>
                <w:color w:val="000000"/>
              </w:rPr>
              <w:t>2</w:t>
            </w:r>
            <w:r>
              <w:rPr>
                <w:rFonts w:hint="eastAsia" w:ascii="黑体" w:hAnsi="黑体" w:eastAsia="黑体" w:cs="黑体"/>
                <w:color w:val="000000"/>
              </w:rPr>
              <w:t>6.4.</w:t>
            </w:r>
            <w:r>
              <w:rPr>
                <w:rFonts w:ascii="黑体" w:hAnsi="黑体" w:eastAsia="黑体" w:cs="黑体"/>
                <w:color w:val="000000"/>
              </w:rPr>
              <w:t>1</w:t>
            </w:r>
          </w:p>
        </w:tc>
        <w:tc>
          <w:tcPr>
            <w:tcW w:w="1867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高钰</w:t>
            </w:r>
          </w:p>
        </w:tc>
        <w:tc>
          <w:tcPr>
            <w:tcW w:w="1987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  <w:r>
              <w:rPr>
                <w:rFonts w:ascii="黑体" w:hAnsi="黑体" w:eastAsia="黑体" w:cs="黑体"/>
                <w:color w:val="000000"/>
              </w:rPr>
              <w:t>1.0</w:t>
            </w:r>
          </w:p>
        </w:tc>
        <w:tc>
          <w:tcPr>
            <w:tcW w:w="1889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  <w:r>
              <w:rPr>
                <w:rFonts w:hint="eastAsia" w:ascii="黑体" w:hAnsi="黑体" w:eastAsia="黑体" w:cs="黑体"/>
                <w:color w:val="000000"/>
              </w:rPr>
              <w:t>新增</w:t>
            </w:r>
          </w:p>
        </w:tc>
        <w:tc>
          <w:tcPr>
            <w:tcW w:w="7305" w:type="dxa"/>
          </w:tcPr>
          <w:p>
            <w:pPr>
              <w:spacing w:line="400" w:lineRule="exact"/>
              <w:rPr>
                <w:rFonts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细部设计框架确定</w:t>
            </w:r>
          </w:p>
        </w:tc>
      </w:tr>
      <w:tr>
        <w:trPr>
          <w:jc w:val="center"/>
        </w:trPr>
        <w:tc>
          <w:tcPr>
            <w:tcW w:w="1482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67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987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89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7305" w:type="dxa"/>
          </w:tcPr>
          <w:p>
            <w:pPr>
              <w:spacing w:line="400" w:lineRule="exact"/>
              <w:rPr>
                <w:rFonts w:ascii="黑体" w:hAnsi="黑体" w:eastAsia="黑体" w:cs="黑体"/>
                <w:color w:val="000000"/>
              </w:rPr>
            </w:pPr>
          </w:p>
        </w:tc>
      </w:tr>
      <w:tr>
        <w:trPr>
          <w:jc w:val="center"/>
        </w:trPr>
        <w:tc>
          <w:tcPr>
            <w:tcW w:w="1482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67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987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89" w:type="dxa"/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7305" w:type="dxa"/>
          </w:tcPr>
          <w:p>
            <w:pPr>
              <w:spacing w:line="400" w:lineRule="exact"/>
              <w:rPr>
                <w:rFonts w:ascii="黑体" w:hAnsi="黑体" w:eastAsia="黑体" w:cs="黑体"/>
                <w:color w:val="000000"/>
              </w:rPr>
            </w:pPr>
          </w:p>
        </w:tc>
      </w:tr>
      <w:tr>
        <w:trPr>
          <w:trHeight w:val="90"/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7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黑体" w:hAnsi="黑体" w:eastAsia="黑体" w:cs="黑体"/>
                <w:color w:val="000000"/>
              </w:rPr>
            </w:pPr>
          </w:p>
        </w:tc>
      </w:tr>
      <w:tr>
        <w:trPr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7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黑体" w:hAnsi="黑体" w:eastAsia="黑体" w:cs="黑体"/>
                <w:color w:val="000000"/>
              </w:rPr>
            </w:pPr>
          </w:p>
        </w:tc>
      </w:tr>
      <w:tr>
        <w:trPr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7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黑体" w:hAnsi="黑体" w:eastAsia="黑体" w:cs="黑体"/>
                <w:color w:val="000000"/>
              </w:rPr>
            </w:pPr>
          </w:p>
        </w:tc>
      </w:tr>
      <w:tr>
        <w:trPr>
          <w:jc w:val="center"/>
        </w:trPr>
        <w:tc>
          <w:tcPr>
            <w:tcW w:w="14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98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jc w:val="center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188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黑体" w:hAnsi="黑体" w:eastAsia="黑体" w:cs="黑体"/>
                <w:color w:val="000000"/>
              </w:rPr>
            </w:pPr>
          </w:p>
        </w:tc>
        <w:tc>
          <w:tcPr>
            <w:tcW w:w="7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spacing w:line="400" w:lineRule="exact"/>
              <w:rPr>
                <w:rFonts w:ascii="黑体" w:hAnsi="黑体" w:eastAsia="黑体" w:cs="黑体"/>
                <w:color w:val="000000"/>
              </w:rPr>
            </w:pPr>
          </w:p>
        </w:tc>
      </w:tr>
    </w:tbl>
    <w:p>
      <w:pPr>
        <w:pStyle w:val="000008"/>
        <w:ind w:firstLine="480"/>
        <w:rPr>
          <w:rFonts w:ascii="宋体" w:hAnsi="宋体" w:eastAsia="宋体" w:cs="宋体"/>
        </w:rPr>
      </w:pPr>
    </w:p>
    <w:p>
      <w:pPr>
        <w:jc w:val="center"/>
        <w:rPr>
          <w:rFonts w:ascii="宋体" w:hAnsi="宋体" w:eastAsia="宋体" w:cs="宋体"/>
          <w:sz w:val="28"/>
        </w:rPr>
      </w:pPr>
      <w:r>
        <w:rPr>
          <w:rFonts w:ascii="宋体" w:hAnsi="宋体" w:eastAsia="宋体" w:cs="宋体"/>
        </w:rPr>
        <w:br w:type="page"/>
      </w:r>
      <w:r>
        <w:rPr>
          <w:rFonts w:hint="eastAsia" w:ascii="宋体" w:hAnsi="宋体" w:eastAsia="宋体" w:cs="宋体"/>
          <w:sz w:val="32"/>
        </w:rPr>
        <w:t>目    录</w:t>
      </w:r>
    </w:p>
    <w:p>
      <w:pPr>
        <w:pStyle w:val="000031"/>
        <w:tabs>
          <w:tab w:val="right" w:leader="dot" w:pos="13958"/>
        </w:tabs>
        <w:rPr>
          <w:rFonts w:ascii="宋体" w:hAnsi="宋体" w:eastAsia="宋体" w:cs="宋体"/>
        </w:rPr>
      </w:pPr>
      <w:bookmarkStart w:id="1" w:name="_Toc58382939"/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TOC \o "1-3" \z \h \tdkey deftfj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HYPERLINK \l "_Tocwnewuc"</w:instrText>
      </w:r>
      <w:r>
        <w:rPr>
          <w:rFonts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shd/>
        </w:rPr>
        <w:t>1. 数据库设计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PAGEREF _Tocwnewuc \h \tdkey unbb4g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5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fldChar w:fldCharType="end"/>
      </w:r>
    </w:p>
    <w:p>
      <w:pPr>
        <w:pStyle w:val="000038"/>
        <w:tabs>
          <w:tab w:val="right" w:leader="dot" w:pos="13958"/>
        </w:tabs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HYPERLINK \l "_Tocwebvnm"</w:instrText>
      </w:r>
      <w:r>
        <w:rPr>
          <w:rFonts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shd/>
        </w:rPr>
        <w:t>1.1 订单管理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PAGEREF _Tocwebvnm \h \tdkey 6468t1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5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fldChar w:fldCharType="end"/>
      </w:r>
    </w:p>
    <w:p>
      <w:pPr>
        <w:pStyle w:val="000025"/>
        <w:tabs>
          <w:tab w:val="right" w:leader="dot" w:pos="13958"/>
        </w:tabs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HYPERLINK \l "_Toc63qlts"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shd/>
        </w:rPr>
        <w:t>1.1.1 ER图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PAGEREF _Toc63qlts \h \tdkey ou3fu4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5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fldChar w:fldCharType="end"/>
      </w:r>
    </w:p>
    <w:p>
      <w:pPr>
        <w:pStyle w:val="000025"/>
        <w:tabs>
          <w:tab w:val="right" w:leader="dot" w:pos="13958"/>
        </w:tabs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HYPERLINK \l "_Tocqgjp1x"</w:instrText>
      </w:r>
      <w:r>
        <w:rPr>
          <w:rFonts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shd/>
        </w:rPr>
        <w:t>1.1.2 DB清单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PAGEREF _Tocqgjp1x \h \tdkey 9lz8b5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5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fldChar w:fldCharType="end"/>
      </w:r>
    </w:p>
    <w:p>
      <w:pPr>
        <w:pStyle w:val="000025"/>
        <w:tabs>
          <w:tab w:val="right" w:leader="dot" w:pos="13958"/>
        </w:tabs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HYPERLINK \l "_Tocr3xmf2"</w:instrText>
      </w:r>
      <w:r>
        <w:rPr>
          <w:rFonts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shd/>
        </w:rPr>
        <w:t>1.1.3 数据字典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PAGEREF _Tocr3xmf2 \h \tdkey u4imwx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8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fldChar w:fldCharType="end"/>
      </w:r>
    </w:p>
    <w:p>
      <w:pPr>
        <w:pStyle w:val="000025"/>
        <w:tabs>
          <w:tab w:val="right" w:leader="dot" w:pos="13958"/>
        </w:tabs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HYPERLINK \l "_Toczzudh2"</w:instrText>
      </w:r>
      <w:r>
        <w:rPr>
          <w:rFonts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shd/>
        </w:rPr>
        <w:t>1.1.4 DB定义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PAGEREF _Toczzudh2 \h \tdkey eyvcua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9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fldChar w:fldCharType="end"/>
      </w:r>
    </w:p>
    <w:p>
      <w:pPr>
        <w:pStyle w:val="000038"/>
        <w:tabs>
          <w:tab w:val="right" w:leader="dot" w:pos="13958"/>
        </w:tabs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HYPERLINK \l "_Tocv2394e"</w:instrText>
      </w:r>
      <w:r>
        <w:rPr>
          <w:rFonts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shd/>
        </w:rPr>
        <w:t>1.2 计划管理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PAGEREF _Tocv2394e \h \tdkey rrdffk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100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fldChar w:fldCharType="end"/>
      </w:r>
    </w:p>
    <w:p>
      <w:pPr>
        <w:pStyle w:val="000025"/>
        <w:tabs>
          <w:tab w:val="right" w:leader="dot" w:pos="13958"/>
        </w:tabs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HYPERLINK \l "_Tocmmrsof"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  <w:shd/>
        </w:rPr>
        <w:t>1.2.1 ER图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PAGEREF _Tocmmrsof \h \tdkey 6g0gi2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100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fldChar w:fldCharType="end"/>
      </w:r>
    </w:p>
    <w:p>
      <w:pPr>
        <w:pStyle w:val="000025"/>
        <w:tabs>
          <w:tab w:val="right" w:leader="dot" w:pos="13958"/>
        </w:tabs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HYPERLINK \l "_Tocfjnav7"</w:instrText>
      </w:r>
      <w:r>
        <w:rPr>
          <w:rFonts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shd/>
        </w:rPr>
        <w:t>1.2.2 DB清单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PAGEREF _Tocfjnav7 \h \tdkey 7mqlqi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101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fldChar w:fldCharType="end"/>
      </w:r>
    </w:p>
    <w:p>
      <w:pPr>
        <w:pStyle w:val="000025"/>
        <w:tabs>
          <w:tab w:val="right" w:leader="dot" w:pos="13958"/>
        </w:tabs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HYPERLINK \l "_Tocezthsq"</w:instrText>
      </w:r>
      <w:r>
        <w:rPr>
          <w:rFonts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shd/>
        </w:rPr>
        <w:t>1.2.3 数据字典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PAGEREF _Tocezthsq \h \tdkey jzb3at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103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fldChar w:fldCharType="end"/>
      </w:r>
    </w:p>
    <w:p>
      <w:pPr>
        <w:pStyle w:val="000025"/>
        <w:tabs>
          <w:tab w:val="right" w:leader="dot" w:pos="13958"/>
        </w:tabs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HYPERLINK \l "_Toc3tqa5c"</w:instrText>
      </w:r>
      <w:r>
        <w:rPr>
          <w:rFonts w:ascii="宋体" w:hAnsi="宋体" w:eastAsia="宋体" w:cs="宋体"/>
        </w:rPr>
        <w:fldChar w:fldCharType="separate"/>
      </w:r>
      <w:r>
        <w:rPr>
          <w:rFonts w:hint="eastAsia" w:ascii="宋体" w:hAnsi="宋体" w:eastAsia="宋体" w:cs="宋体"/>
          <w:shd/>
        </w:rPr>
        <w:t>1.2.4 DB定义</w:t>
      </w:r>
      <w:r>
        <w:rPr>
          <w:rFonts w:ascii="宋体" w:hAnsi="宋体" w:eastAsia="宋体" w:cs="宋体"/>
        </w:rPr>
        <w:tab/>
      </w:r>
      <w:r>
        <w:rPr>
          <w:rFonts w:ascii="宋体" w:hAnsi="宋体" w:eastAsia="宋体" w:cs="宋体"/>
        </w:rPr>
        <w:fldChar w:fldCharType="begin"/>
      </w:r>
      <w:r>
        <w:rPr>
          <w:rFonts w:ascii="宋体" w:hAnsi="宋体" w:eastAsia="宋体" w:cs="宋体"/>
        </w:rPr>
        <w:instrText>PAGEREF _Toc3tqa5c \h \tdkey kcak7e</w:instrText>
      </w:r>
      <w:r>
        <w:rPr>
          <w:rFonts w:ascii="宋体" w:hAnsi="宋体" w:eastAsia="宋体" w:cs="宋体"/>
        </w:rPr>
        <w:fldChar w:fldCharType="separate"/>
      </w:r>
      <w:r>
        <w:rPr>
          <w:rFonts w:ascii="宋体" w:hAnsi="宋体" w:eastAsia="宋体" w:cs="宋体"/>
        </w:rPr>
        <w:t>104</w:t>
      </w:r>
      <w:r>
        <w:rPr>
          <w:rFonts w:ascii="宋体" w:hAnsi="宋体" w:eastAsia="宋体" w:cs="宋体"/>
        </w:rPr>
        <w:fldChar w:fldCharType="end"/>
      </w:r>
      <w:r>
        <w:rPr>
          <w:rFonts w:ascii="宋体" w:hAnsi="宋体" w:eastAsia="宋体" w:cs="宋体"/>
        </w:rPr>
        <w:fldChar w:fldCharType="end"/>
      </w:r>
    </w:p>
    <w:p>
      <w:pPr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fldChar w:fldCharType="end"/>
      </w:r>
    </w:p>
    <w:p>
      <w:pPr>
        <w:pStyle w:val="000007"/>
        <w:numPr>
          <w:ilvl w:val="0"/>
          <w:numId w:val="1"/>
        </w:numPr>
        <w:rPr>
          <w:rFonts w:ascii="宋体" w:hAnsi="宋体" w:eastAsia="宋体" w:cs="宋体"/>
        </w:rPr>
      </w:pPr>
      <w:bookmarkEnd w:id="1"/>
      <w:bookmarkStart w:id="2" w:name="_Tocwnewuc"/>
      <w:r>
        <w:rPr>
          <w:rFonts w:hint="eastAsia" w:ascii="宋体" w:hAnsi="宋体" w:eastAsia="宋体" w:cs="宋体"/>
        </w:rPr>
        <w:t>数据库设计</w:t>
      </w:r>
      <w:bookmarkEnd w:id="2"/>
    </w:p>
    <w:p>
      <w:pPr>
        <w:pStyle w:val="000009"/>
        <w:numPr>
          <w:ilvl w:val="1"/>
          <w:numId w:val="1"/>
        </w:numPr>
        <w:pBdr/>
        <w:rPr>
          <w:rFonts w:hint="eastAsia" w:ascii="宋体" w:hAnsi="宋体" w:eastAsia="宋体" w:cs="宋体"/>
        </w:rPr>
      </w:pPr>
      <w:bookmarkStart w:id="3" w:name="_Tocwebvnm"/>
      <w:r>
        <w:rPr>
          <w:rFonts w:hint="eastAsia" w:ascii="宋体" w:hAnsi="宋体" w:eastAsia="宋体" w:cs="宋体"/>
        </w:rPr>
        <w:t>订单管理</w:t>
      </w:r>
      <w:bookmarkEnd w:id="3"/>
    </w:p>
    <w:p>
      <w:pPr>
        <w:pStyle w:val="00000a"/>
        <w:numPr>
          <w:ilvl w:val="2"/>
          <w:numId w:val="1"/>
        </w:numPr>
        <w:pBdr/>
        <w:ind/>
        <w:rPr>
          <w:rFonts w:ascii="宋体" w:hAnsi="宋体" w:eastAsia="宋体" w:cs="宋体"/>
        </w:rPr>
      </w:pPr>
      <w:bookmarkStart w:id="4" w:name="_Toc63qlts"/>
      <w:r>
        <w:rPr>
          <w:rFonts w:ascii="宋体" w:hAnsi="宋体" w:eastAsia="宋体" w:cs="宋体"/>
        </w:rPr>
        <w:t>ER</w:t>
      </w:r>
      <w:r>
        <w:rPr>
          <w:rFonts w:hint="eastAsia" w:ascii="宋体" w:hAnsi="宋体" w:eastAsia="宋体" w:cs="宋体"/>
        </w:rPr>
        <w:t>图</w:t>
      </w:r>
      <w:bookmarkEnd w:id="4"/>
    </w:p>
    <w:p>
      <w:pPr>
        <w:pStyle w:val="000008"/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drawing>
          <wp:anchor distT="0" distB="0" distL="0" distR="0" simplePos="0" relativeHeight="251658752" behindDoc="0" locked="0" layoutInCell="1" allowOverlap="1">
            <wp:simplePos x="0" y="0"/>
            <wp:positionH relativeFrom="column">
              <wp:posOffset>9406</wp:posOffset>
            </wp:positionH>
            <wp:positionV relativeFrom="page">
              <wp:posOffset>1682591</wp:posOffset>
            </wp:positionV>
            <wp:extent cx="8891270" cy="2679611"/>
            <wp:effectExtent l="0" t="0" r="0" b="0"/>
            <wp:wrapSquare wrapText="bothSides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11"/>
                    <a:srcRect l="0" t="0" r="0" b="0"/>
                    <a:stretch/>
                  </pic:blipFill>
                  <pic:spPr>
                    <a:xfrm rot="0" flipH="0" flipV="0">
                      <a:off x="0" y="0"/>
                      <a:ext cx="8891270" cy="26796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8"/>
        <w:rPr>
          <w:rFonts w:ascii="宋体" w:hAnsi="宋体" w:eastAsia="宋体" w:cs="宋体"/>
        </w:rPr>
      </w:pPr>
    </w:p>
    <w:p>
      <w:pPr>
        <w:pStyle w:val="00000a"/>
        <w:numPr>
          <w:ilvl w:val="2"/>
          <w:numId w:val="1"/>
        </w:numPr>
        <w:pBdr>
          <w:bottom/>
        </w:pBdr>
        <w:rPr>
          <w:rFonts w:hint="eastAsia" w:ascii="宋体" w:hAnsi="宋体" w:eastAsia="宋体" w:cs="宋体"/>
        </w:rPr>
      </w:pPr>
      <w:bookmarkStart w:id="5" w:name="_Tocqgjp1x"/>
      <w:r>
        <w:rPr>
          <w:rFonts w:hint="eastAsia" w:ascii="宋体" w:hAnsi="宋体" w:eastAsia="宋体" w:cs="宋体"/>
        </w:rPr>
        <w:t>DB清单</w:t>
      </w:r>
      <w:bookmarkEnd w:id="5"/>
    </w:p>
    <w:tbl>
      <w:tblPr>
        <w:tblW w:w="0" w:type="auto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035"/>
        <w:gridCol w:w="1995"/>
        <w:gridCol w:w="2539"/>
        <w:gridCol w:w="1919"/>
        <w:gridCol w:w="1730"/>
        <w:gridCol w:w="3248"/>
        <w:gridCol w:w="1526"/>
      </w:tblGrid>
      <w:tr>
        <w:trPr>
          <w:wBefore/>
          <w:cantSplit w:val="1"/>
          <w:trHeight/>
          <w:tblHeader w:val="1"/>
        </w:trPr>
        <w:tc>
          <w:tcPr>
            <w:tcW w:w="1035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序号</w:t>
            </w:r>
          </w:p>
        </w:tc>
        <w:tc>
          <w:tcPr>
            <w:tcW w:w="1995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表英文名称</w:t>
            </w:r>
          </w:p>
        </w:tc>
        <w:tc>
          <w:tcPr>
            <w:tcW w:w="2539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表中文名称</w:t>
            </w:r>
          </w:p>
        </w:tc>
        <w:tc>
          <w:tcPr>
            <w:tcW w:w="1919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所属模块</w:t>
            </w:r>
          </w:p>
        </w:tc>
        <w:tc>
          <w:tcPr>
            <w:tcW w:w="1730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主键</w:t>
            </w:r>
          </w:p>
        </w:tc>
        <w:tc>
          <w:tcPr>
            <w:tcW w:w="3248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关联表-外键</w:t>
            </w:r>
          </w:p>
        </w:tc>
        <w:tc>
          <w:tcPr>
            <w:tcW w:w="152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left="0"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pmom_order_dtl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生产订单明细表</w:t>
            </w:r>
          </w:p>
        </w:tc>
        <w:tc>
          <w:tcPr>
            <w:tcW w:w="1919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left="0"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pmom_order_main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生产订单表</w:t>
            </w:r>
          </w:p>
        </w:tc>
        <w:tc>
          <w:tcPr>
            <w:tcW w:w="1919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left="0"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pmom_order_resume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订单操作履历表</w:t>
            </w:r>
          </w:p>
        </w:tc>
        <w:tc>
          <w:tcPr>
            <w:tcW w:w="1919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left="0"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pmom_billet_need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钢坯需求表</w:t>
            </w:r>
          </w:p>
        </w:tc>
        <w:tc>
          <w:tcPr>
            <w:tcW w:w="1919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pmom_process_info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制程信息表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pmom_process_ability_info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制程生产能力表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pmom_atp_order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ATP订单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pmom_atp_predict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ATP预估结果表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pmom_mic_setting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MIC生产组合预设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pmom_daily_production_capacity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日产能维护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pmom_special_condition_time_delay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特殊情况时间递延表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pmom_entrust_process_days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委外制程固定天数维护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13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pmom_pp_require_order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生计非出货需求维护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pmom_bom_yield_setting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BOM产率设定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pmom_work_center_classify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工作中心分类表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16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pmom_work_center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工作中心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17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pmom_workstation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工作站表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18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pmom_workstation_machine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工作站机台明细表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19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pmom_mic_setting_dtl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MIC生产组合预设详情表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pmom_rep_resume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利库履历表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21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0"/>
              </w:rPr>
              <w:t>pmom_prc_det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订单进程量跟踪表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u w:val="none"/>
              </w:rPr>
              <w:t>pmom_bt_operat_resum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画面按钮操作履历表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</w:tbl>
    <w:p>
      <w:pPr>
        <w:pStyle w:val="000008"/>
        <w:ind w:right="240"/>
        <w:rPr>
          <w:rFonts w:ascii="宋体" w:hAnsi="宋体" w:eastAsia="宋体" w:cs="宋体"/>
        </w:rPr>
      </w:pPr>
    </w:p>
    <w:p>
      <w:pPr>
        <w:pStyle w:val="00000a"/>
        <w:numPr>
          <w:ilvl w:val="2"/>
          <w:numId w:val="1"/>
        </w:numPr>
        <w:pBdr/>
        <w:ind/>
        <w:rPr>
          <w:rFonts w:ascii="宋体" w:hAnsi="宋体" w:eastAsia="宋体" w:cs="宋体"/>
        </w:rPr>
      </w:pPr>
      <w:bookmarkStart w:id="6" w:name="_Tocr3xmf2"/>
      <w:r>
        <w:rPr>
          <w:rFonts w:hint="eastAsia" w:ascii="宋体" w:hAnsi="宋体" w:eastAsia="宋体" w:cs="宋体"/>
        </w:rPr>
        <w:t>数据字典</w:t>
      </w:r>
      <w:bookmarkEnd w:id="6"/>
    </w:p>
    <w:p>
      <w:pPr>
        <w:pStyle w:val="000008"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059"/>
        <w:gridCol w:w="2616"/>
        <w:gridCol w:w="2366"/>
        <w:gridCol w:w="6695"/>
        <w:gridCol w:w="1256"/>
      </w:tblGrid>
      <w:tr>
        <w:trPr>
          <w:wBefore/>
          <w:cantSplit w:val="1"/>
          <w:trHeight/>
          <w:tblHeader w:val="1"/>
        </w:trPr>
        <w:tc>
          <w:tcPr>
            <w:tcW w:w="13992" w:type="dxa"/>
            <w:gridSpan w:val="5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（一）订单管理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1059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261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数据字典代码</w:t>
            </w:r>
          </w:p>
        </w:tc>
        <w:tc>
          <w:tcPr>
            <w:tcW w:w="236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数据字段名称</w:t>
            </w:r>
          </w:p>
        </w:tc>
        <w:tc>
          <w:tcPr>
            <w:tcW w:w="6695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枚举定义</w:t>
            </w:r>
          </w:p>
        </w:tc>
        <w:tc>
          <w:tcPr>
            <w:tcW w:w="125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1059" w:type="dxa"/>
            <w:vAlign w:val="center"/>
          </w:tcPr>
          <w:p>
            <w:pPr>
              <w:pStyle w:val="000008"/>
              <w:numPr/>
              <w:tabs>
                <w:tab w:val="left" w:pos="0"/>
              </w:tabs>
              <w:ind w:left="0" w:firstLineChars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</w:t>
            </w:r>
          </w:p>
        </w:tc>
        <w:tc>
          <w:tcPr>
            <w:tcW w:w="261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demand_status</w:t>
            </w:r>
          </w:p>
        </w:tc>
        <w:tc>
          <w:tcPr>
            <w:tcW w:w="236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需求状态</w:t>
            </w:r>
          </w:p>
        </w:tc>
        <w:tc>
          <w:tcPr>
            <w:tcW w:w="6695" w:type="dxa"/>
            <w:vAlign w:val="center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1：需求确认2：炼钢申请3：申请外购</w:t>
            </w:r>
          </w:p>
        </w:tc>
        <w:tc>
          <w:tcPr>
            <w:tcW w:w="1256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59" w:type="dxa"/>
            <w:vAlign w:val="center"/>
          </w:tcPr>
          <w:p>
            <w:pPr>
              <w:pStyle w:val="000008"/>
              <w:numPr/>
              <w:tabs>
                <w:tab w:val="left" w:pos="0"/>
              </w:tabs>
              <w:ind w:left="0" w:firstLineChars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</w:t>
            </w:r>
          </w:p>
        </w:tc>
        <w:tc>
          <w:tcPr>
            <w:tcW w:w="261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predict_status</w:t>
            </w:r>
          </w:p>
        </w:tc>
        <w:tc>
          <w:tcPr>
            <w:tcW w:w="236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预估状态</w:t>
            </w:r>
          </w:p>
        </w:tc>
        <w:tc>
          <w:tcPr>
            <w:tcW w:w="6695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1：待预估 2：已预估 3：已回复交期 4：营销已确认 5：生计已确认</w:t>
            </w:r>
          </w:p>
        </w:tc>
        <w:tc>
          <w:tcPr>
            <w:tcW w:w="1256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</w:rPr>
            </w:pPr>
          </w:p>
        </w:tc>
      </w:tr>
    </w:tbl>
    <w:p>
      <w:pPr>
        <w:pStyle w:val="000008"/>
        <w:rPr>
          <w:rFonts w:ascii="宋体" w:hAnsi="宋体" w:eastAsia="宋体" w:cs="宋体"/>
        </w:rPr>
      </w:pPr>
    </w:p>
    <w:p>
      <w:pPr>
        <w:pStyle w:val="00000a"/>
        <w:numPr>
          <w:ilvl w:val="2"/>
          <w:numId w:val="1"/>
        </w:numPr>
        <w:pBdr/>
        <w:ind/>
        <w:rPr>
          <w:rFonts w:hint="eastAsia" w:ascii="宋体" w:hAnsi="宋体" w:eastAsia="宋体" w:cs="宋体"/>
        </w:rPr>
      </w:pPr>
      <w:bookmarkStart w:id="7" w:name="_Toczzudh2"/>
      <w:r>
        <w:rPr>
          <w:rFonts w:hint="eastAsia" w:ascii="宋体" w:hAnsi="宋体" w:eastAsia="宋体" w:cs="宋体"/>
        </w:rPr>
        <w:t>DB定义</w:t>
      </w:r>
      <w:bookmarkEnd w:id="7"/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pmom_order_item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（MES合同主档）</w:t>
      </w:r>
    </w:p>
    <w:p>
      <w:pPr>
        <w:pStyle w:val="000008"/>
        <w:ind w:left="0"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260"/>
        <w:gridCol w:w="1800"/>
        <w:gridCol w:w="1897"/>
        <w:gridCol w:w="1416"/>
        <w:gridCol w:w="1559"/>
        <w:gridCol w:w="1136"/>
        <w:gridCol w:w="1133"/>
        <w:gridCol w:w="993"/>
        <w:gridCol w:w="996"/>
        <w:gridCol w:w="1802"/>
      </w:tblGrid>
      <w:tr>
        <w:trPr>
          <w:wBefore/>
          <w:trHeight/>
        </w:trPr>
        <w:tc>
          <w:tcPr>
            <w:tcW w:w="12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97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1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order_no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订单编号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order_item_no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订单子项号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3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con_no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销售合同号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4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con_item_no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合同子项号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5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mpb_status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MPB状态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6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item_status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子项状态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7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item_receipt_status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子项收货状态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8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product_date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生计日期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9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atp_status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ATP状态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10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order_clarification_no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订单澄清单号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11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cust_steel_grade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客户钢种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12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prod_status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产品状态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13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product_grade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产品分级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nondestructive_testing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无损检测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et_grade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ET等级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ut_grade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UT等级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dimension_1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尺寸1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dimension_2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尺寸2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dimension_3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尺寸3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order_length_mm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订单长度(mm)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length_lower_mm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长度下限(mm)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length_upper_mm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长度上限(mm)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23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order_wgt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订单重量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24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wgt_tolerance_lower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重量公差下限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25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wgt_tolerance_upper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重量公差上限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26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matl_no_after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澄清后料号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27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matl_name_after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澄清后料号名称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400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mic_no_after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澄清后MIC NO.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mic_line_no_after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澄清后MIC Line   NO.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30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mic_composition_after</w:t>
            </w:r>
          </w:p>
        </w:tc>
        <w:tc>
          <w:tcPr>
            <w:tcW w:w="1897" w:type="dxa"/>
            <w:vAlign w:val="center"/>
          </w:tcPr>
          <w:p>
            <w:pPr>
              <w:snapToGrid w:val="1"/>
              <w:spacing w:before="0" w:after="0" w:line="240"/>
              <w:ind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澄清后MIC NO.</w:t>
            </w:r>
          </w:p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     形态CA+状态33+钢种S30403+公差码A+表面品质码A+内部品质码A+机械性质码1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31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prod_type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产品形态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32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strike w:val="1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1"/>
                <w:color w:val="000000"/>
                <w:spacing w:val="0"/>
                <w:sz w:val="22"/>
                <w:u w:val="none"/>
              </w:rPr>
              <w:t>prod_status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trike w:val="1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1"/>
                <w:color w:val="000000"/>
                <w:spacing w:val="0"/>
                <w:sz w:val="20"/>
                <w:u w:val="none"/>
              </w:rPr>
              <w:t>产品状态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33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internal_steel_grade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厂内钢种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34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tolerance_code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公差码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50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35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surface_quality_code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表面品质码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36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internal_quality_code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内部品质码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37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mechanical_property_code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机械性质码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38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matl_no_before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澄清前料号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39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matl_name_before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澄清前料号名称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z w:val="20"/>
                <w:u w:val="none"/>
              </w:rPr>
              <w:t>1 可用；0 逻辑删除</w:t>
            </w: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40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mic_no_before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澄清前MIC NO.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41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mic_line_no_before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澄清前MIC Line   NO.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42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product_usage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产品用途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43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strike w:val="1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1"/>
                <w:color w:val="000000"/>
                <w:spacing w:val="0"/>
                <w:sz w:val="22"/>
                <w:u w:val="none"/>
              </w:rPr>
              <w:t>cust_steel_grade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trike w:val="1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1"/>
                <w:color w:val="000000"/>
                <w:spacing w:val="0"/>
                <w:sz w:val="20"/>
                <w:u w:val="none"/>
              </w:rPr>
              <w:t>客户钢种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44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cust_specified_source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客户指定料源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45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cust_prod_type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客户产品形态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46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cust_prod_status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客户产品状态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47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processing_method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加工方式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48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en10204_certificate_format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EN10204品证格式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49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certificate_standard_basis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品证格式依据规范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50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certificate_standard_no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品证格式依据规范编号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51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piece_count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支数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52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sampling_standard_basis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取样说明规范依据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53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international_standard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国际规范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54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standard_no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规范编号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55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lot_definition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LOT定义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56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shipment_sample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出货样品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57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limit_sample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限度样品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58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dimension_tolerance_standard_basis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尺寸与公差 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59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order_dimension_123_mm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订单尺寸一/二/三（mm）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60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order_dimension_123_desc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订单尺寸一/二/三说明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61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dimension_tolerance_level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尺寸公差（直径公差）级别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62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dimension_1_negative_tolerance_mm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尺寸一负公差~正公差（mm）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63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dimension_2_negative_tolerance_mm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尺寸二负公差~正公差（mm）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64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dimension_3_negative_tolerance_mm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尺寸三负公差~正公差（mm）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65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other_requirements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其他需求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66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67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other_dimension_requirements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其他尺寸要求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68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straightness_mm_per_m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直度（mm/M)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69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width_mm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宽度(mm)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70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roundness_percent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圆度（%）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71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roundness_mm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圆度(mm)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72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inner_diameter_mm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内径(mm)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73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outer_diameter_mm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外径(mm)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74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concentricity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同心度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75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adjacent_side_diff_mm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邻边差（mm)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76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adjacent_side_r_value_mm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邻边R角值（mm)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77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twist_value_percent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扭转值（%）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78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bulge_mm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凸肚（mm)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79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height_mm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高度(mm)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80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dimension_consistency_single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尺寸一致性（单支）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81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dimension_consistency_single_limit_mm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尺寸一致性（单支）限制(mm)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82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dimension_consistency_bundle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尺寸一致性（整把）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83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dimension_consistency_bundle_limit_mm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尺寸一致性（整把）限制（mm)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84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wedge_shape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楔形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85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diagonal_diff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对角差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86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curvature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曲度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87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angle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角度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88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baumann_angle_value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鲍角值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89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narrow_face_width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窄面宽度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90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short_piece_count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短尺块数/短尺支数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91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short_piece_fixed_length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短尺定尺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92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short_piece_rate_percent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短尺率（%）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93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short_length_mm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短尺（mm)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94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bevel_cut_mm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斜切度（mm)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95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free_end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自由端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96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free_end_mm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自由端（mm)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97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chemical_composition_standard_basis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化学成分规范依据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98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cust_steel_grade_order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[产品订单]客户钢种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99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chemical_international_standard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化学成分国际规范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100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chemical_standard_no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化学成分规范编号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101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uns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UNS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102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composition_analysis_tolerance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成分分析容许误差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103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surface_requirement_standard_basis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表面要求规范依据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104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surface_international_standard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表面要求国际规范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105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surface_standard_no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表面要求规范编号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106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surface_other_requirements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表面要求其他需求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107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mold_oscillation_mark_mm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模震痕（mm)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108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local_grinding_depth_mm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局部研磨深度（mm)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109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defect_allowable_depth_mm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缺陷容许深度（mm)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110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roughness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粗糙度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111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sanding_mark_grade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砂光痕等级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112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end_face_trimming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端面切齐（切头尾缺陷）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113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testing_standard_basis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测试与试验规范依据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114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testing_international_standard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测试与试验国际规范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115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testing_standard_no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测试与试验规范编号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116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heat_treatment_method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热处理方法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117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heat_treatment_temperature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热处理温度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118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heat_treatment_time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热处理时间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119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cooling_method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冷却方式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120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tensile_test_standard_basis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拉伸试验 材料规范依据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121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tensile_test_standard_no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拉伸试验规范编号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122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tensile_test_condition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拉伸试验条件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123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hardness_test_standard_basis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硬度试验材料规范依据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124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hardness_test_standard_no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硬度试验规范编号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125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impact_test_standard_basis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冲击功试验 材料规范依据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126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impact_test_standard_no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冲击功试验 规范编号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127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no_start_end_material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不能用起铸材或收尾材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128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test_plan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测试计划（产生特殊制造指示）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129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notify_cust_on_change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客户需求变更完成需通知客户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130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notify_cust_on_process_change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厂内制程变更需通知客户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131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mixed_zone_restriction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混合区限制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132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mixed_steel_grade_inspection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混钢种检验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133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PT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134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process_abnormality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制程异常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135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head_tail_cut_rate_percent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头尾切除率（%）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136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hot_upsetting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热顶缎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137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cold_upsetting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冷顶缎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138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process_requirements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制程需求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139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material_manu_other_req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材料与制造其他需求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140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coating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披覆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141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recoiling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重卷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142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rust_preventive_oil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防锈油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143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winding_direction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收卷方向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144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collar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套环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145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compression_ratio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压缩比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146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nonwoven_fabric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不织布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147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process_inspection_standard_basis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制程检测 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148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process_inspection_international_std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制程检测国际规范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149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process_inspection_standard_no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制程检测规范编号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150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ut_inspection_standard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UT检测规范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151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ut_inspection_method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UT检测方法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152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ut_inspection_grade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UT检测等级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153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ut_inspection_hole_type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UT检测钻孔类型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154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ut_inspection_hole_size_mm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UT检测钻孔大小（mm)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155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ut_inspection_blind_zone_req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UT检测切盲区要求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156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ut_inspection_blind_zone_length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UT检测切盲区长度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157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et_inspection_standard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ET检测规范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158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et_inspection_grade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ET检测等级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159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et_groove_size_max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ET刻槽（长×宽×深）Max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et_inspection_blind_zone_req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ET检测切盲区要求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et_inspection_blind_zone_length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ET检测切盲区长度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packaging_marking_packaging_code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包装与包装标记包装码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packaging_marking_loading_code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包装与包装标记装载码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packaging_marking_spray_painting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包装与包装标记喷漆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packaging_marking_color_code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包装与包装标记颜色码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packaging_marking_tag_steel_grade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包装与包装标记Tag钢种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packaging_marking_unit_wgt_kg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包装与包装标记单重（kg）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packaging_marking_spray_content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包装与包装标记喷字内容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170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packaging_marking_other_requirements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包装与包装标记其他需求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171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packaging_marking_end_steel_grade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包装与包装标记端部钢种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172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packaging_marking_same_heat_no_pack_together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包装与包装标记同炉号集中打包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173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packaging_marking_pair_packaging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包装与包装标记两两打包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174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packaging_marking_even_length_packaging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包装与包装标记齐尺包装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175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product_report_standard_basis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产品报告书规范依据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176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quality_certificate_code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产品报告书品保书码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177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quality_certificate_reference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产品报告书品保书参照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178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certificate_steel_grade_desc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产品报告书材证钢种说明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179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certificate_pdf_split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产品报告书材证PDF分割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180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certificate_id_split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产品报告书材证ID分割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181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melting_group_requirement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产品报告书熔炼团需求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182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raw_material_restriction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产品报告书原料限制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183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certificate_of_origin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产品报告书产地证明文件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184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certificate_process_desc_cust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产品报告书材证流程说明（客户）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185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product_report_remark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产品报告书备注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186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TS_REMARK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抗拉强度说明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187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TS_MAX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抗拉强度最大值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188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TS_MIN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抗拉强度最小值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189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HARDNESS_AIM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硬度目标值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190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AXIAL_ROLL_MARK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是否允许纵轧展宽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191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RALLY_FLAG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是否集结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192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SALESMAN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营销人员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193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WARRANTY_RULE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质保书生成规则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194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WARRANTY_HEAD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质保书抬头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195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PAINT_KIND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涂漆种类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196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PAINT_COLOR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涂漆颜色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197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PAINT_THICK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漆膜厚度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198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PRODUCT_BRUSH_POSITION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成品刷色位置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199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PRODUCT_BRUSH_COLOR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成品刷色颜色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200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PACKAGE_REQUIRE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板材包装要求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201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SPEC_LOAD_REQ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特殊装车要求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202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产品属性码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203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ERP_UT_SPEC1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探伤标准1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204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ERP_UT_GRADE1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探伤等级1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205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ERP_UT_SPEC2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探伤标准2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206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ERP_UT_GRADE2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探伤等级2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207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ERP_UT_SPEC3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探伤标准3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208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ERP_UT_GRADE3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探伤等级3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209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IS_UT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是否探伤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210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GIVE_SAMPLE_FREQ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奉送样频率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211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SETT_USER_NUM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需方用户代码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212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SETT_USER_NAME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需方用户名称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213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SETT_USER_ENAME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需方用户英文名称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214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ACT_USER_CODE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使用用户代码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215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ACT_USER_CNAME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使用用户中文名称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216</w:t>
            </w:r>
          </w:p>
        </w:tc>
        <w:tc>
          <w:tcPr>
            <w:tcW w:w="1800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ACT_USER_ENAME</w:t>
            </w:r>
          </w:p>
        </w:tc>
        <w:tc>
          <w:tcPr>
            <w:tcW w:w="1897" w:type="dxa"/>
            <w:shd w:val="clear" w:color="auto" w:fill="FF0000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使用用户英文名称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217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SAMPLE_GEN_FLAG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是否试样添加标记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218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UT_PD_CODE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探伤时期代码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219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UT_CHECK_CODE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超声探伤扫查模式代码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220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UT_POS_CODE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超声探伤位置代码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221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CUST_HEAT_TREATMENT_TYPE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客户要求热处理路径(与标准要求一致时不写入代表不需要虚拟热处理)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222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IS_RESULT_CHE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是否含有成品成分(1：是、0：否)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223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SPECIAL_PRINT2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特殊喷印要求2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224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PAC_SPECIAL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产品属性特殊码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225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PROD_READY_DATE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备妥日期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226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SALE_CLASS_CODE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销售大类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227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SALE_SMALL_CLASS_CODE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销售小类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228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REC_CREATE_TIME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合同录入日期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229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RALLY_REASON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集结原因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230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RALLY_MODI_SALESMAN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集结修改销售人员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231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RALLY_MODI_TIME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集结修改时间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232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STAINLESS_THK2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复材厚度2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233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DENSITY_BXGB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复材密度2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DECIMAL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234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MATERIAL_BXGA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复材材质1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235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MATERIAL_BXGB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复材材质2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236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SGIN_BXGA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复材牌号1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237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SGIN_BXGB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复材牌号2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238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PLAT_CAR_FLAG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平板车标记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239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GIVE_SAMPLE_REMARK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奉送样备注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240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PRINT_ROLL_DIR_FLAG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喷印轧制方向标记1（面喷轧制方向）、2（刻印轧制方向）、3（面喷+刻印轧制方向）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VARCHAR2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241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i w:val="0"/>
                <w:strike w:val="0"/>
                <w:color w:val="000000"/>
                <w:u w:val="none"/>
              </w:rPr>
              <w:t>finishing_order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精整顺序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TINYINT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242</w:t>
            </w:r>
          </w:p>
        </w:tc>
        <w:tc>
          <w:tcPr>
            <w:tcW w:w="1800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sz w:val="22"/>
                <w:szCs w:val="22"/>
              </w:rPr>
            </w:pPr>
            <w:r>
              <w:rPr>
                <w:i w:val="0"/>
                <w:strike w:val="0"/>
                <w:color w:val="000000"/>
                <w:u w:val="none"/>
              </w:rPr>
              <w:t>finishing</w:t>
            </w:r>
            <w:r>
              <w:rPr>
                <w:rFonts w:hint="eastAsia"/>
                <w:i w:val="0"/>
                <w:strike w:val="0"/>
                <w:color w:val="000000"/>
                <w:u w:val="none"/>
              </w:rPr>
              <w:t>_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urgent_order_seq</w:t>
            </w:r>
          </w:p>
        </w:tc>
        <w:tc>
          <w:tcPr>
            <w:tcW w:w="1897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精整急单顺序</w:t>
            </w:r>
          </w:p>
        </w:tc>
        <w:tc>
          <w:tcPr>
            <w:tcW w:w="141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59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TINYINT</w:t>
            </w:r>
          </w:p>
        </w:tc>
        <w:tc>
          <w:tcPr>
            <w:tcW w:w="113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3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802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00000b"/>
        <w:numPr>
          <w:ilvl w:val="3"/>
          <w:numId w:val="1"/>
        </w:numPr>
        <w:pBdr>
          <w:bottom/>
        </w:pBdr>
        <w:ind/>
        <w:jc w:val="left"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pmom_order_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item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_resume（生产订单变更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履历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表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 xml:space="preserve"> 主档+版本号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）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order_item_no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订单项次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version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版本信息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reason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变更原因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change_user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变更人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change_time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变更时间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datetime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cust_no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客户编号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cust_name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客户名称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order_month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订单月份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prod_spec_no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牌号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steel_code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钢种代码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steel_name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钢种名称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bloom_len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钢坯长度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bloom_thk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钢坯厚度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bloom_wid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钢坯宽度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order_size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订单尺寸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order_single_wgt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订单单重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order_total_wgt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订单总重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order_owe_wgt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订单欠重量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pack_code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包装码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649" w:hRule="atLeast"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订单状态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order_remark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订单备注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cust_delivery_date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客户期望交期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plan_delivery_date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生计交期/计划交期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aceept_date_time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订单接收时间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aceept_user_no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订单接收人员工号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cancel_date_time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取消接收时间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cancel_user_no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取消接收人员工号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atp_status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ATP状态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order_mic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订单MIC码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bundle_wgt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捆包重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bundle_wgt_max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捆包重上限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bundle_wgt_min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捆包重下限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length_max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长度上限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length_min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长度下限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chamfer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倒角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jis_cert_flag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JIS认证旗标(0:否,1:是)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unit_wgt_max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单重上限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unit_wgt_min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单重下限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order_mat_no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订单料号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scrap_classify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废钢分类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scrap_mat_no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废钢料号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order_line_no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订单行号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lineup_result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Lineup结果(处理完成/待处理/失败)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lineup_date_time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Lineup时间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lineup_fail_reason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Lineup失败原因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total_wgt_max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订单总重上限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total_wgt_min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订单总重下限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bonded_flag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保税与否(0:非保税,1:保税)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mpb_no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MPB编号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mpb_version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MPB版次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sales_person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业务/业务员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删除标识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pmom_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q</w:t>
      </w: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a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_order_lineup_log（生产订单建立历程）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合同号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合同号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lineup_result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处理结果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处理结果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lineup_log_no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生产订单建立历程编号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生产订单建立历程编号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matrl_no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料号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料号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mic_no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冶金规范代码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冶金规范代码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order_clarification_no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订单澄清单号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订单澄清单号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thk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厚度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厚度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宽度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宽度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len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size_desc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规格描述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规格描述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lineup_time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lineup_emp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处理人员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处理人员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lineup_cause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处理启动原因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处理启动原因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procrange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处理范围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处理范围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lineup_end_time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处理时间结束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处理时间结束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lastref_date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最近引用日期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最近引用日期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IDX_ORDER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IDX_MATRL_NO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IDX_MIC_NO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pmom_qa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_order_lineup_log_dtl（生产订单建立历程明细档）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lineup_log_no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生产订单建立历程编号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生产订单建立历程编号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msc_type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制造标准类别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制造标准类别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parent_no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上层代码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上层代码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当前代码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当前代码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当前代码型态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当前代码型态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ref_no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排序编号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排序编号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fail_reason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失败原因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失败原因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success_flag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是否成功(Y/N)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是否成功(Y/N)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IDX_LINEUP_LOG_NO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IDX_KEY_NO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pmom_qa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_order_test_sample（合同处理性能取样）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test_item_code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test_item_name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test_item_type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试验项目种类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试验项目种类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规制类型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规制类型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len_pos_code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长度方向位置代码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长度方向位置代码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wid_pos_code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宽度方向位置代码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宽度方向位置代码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thick_pos_code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厚内位置代码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厚内位置代码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sample_shape_code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试样形状代码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试样形状代码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smp_wid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试样宽度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试样宽度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smp_len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试样长度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试样长度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sample_frqn_code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取样频率代码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取样频率代码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test_dir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试验方向(L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试验方向(L 横向/C 纵向)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test_temp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试验温度(C为室温)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试验温度(C为室温)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test_num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试验项目组数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试验项目组数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retest_flag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重试可否(Y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重试可否(Y 允许复样/N 不允许复样)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retest_multi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复验倍数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复验倍数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heat_code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热处理工艺代码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热处理工艺代码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heat_treat_remark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热处理备注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热处理备注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sample_proces_remark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试样加工备注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试样加工备注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alfa_flag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客户特殊要求标记(Y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客户特殊要求标记(Y 是/N 否)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test_method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试验方法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试验方法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test_thick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试验厚度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试验厚度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field01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资料栏位1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资料栏位1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field02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资料栏位2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资料栏位2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field03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资料栏位3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资料栏位3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field04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资料栏位4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资料栏位4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field05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资料栏位5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资料栏位5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field06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资料栏位6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资料栏位6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field07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资料栏位7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资料栏位7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field08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资料栏位8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资料栏位8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field09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资料栏位9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资料栏位9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field10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资料栏位10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资料栏位10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IDX_ORDER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IDX_TEST_ITEM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pmom_qa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_order_test_spec（合同处理性能明细）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test_item_code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test_item_name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pBd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test_item_type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试验项目种类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试验项目种类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规制类型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规制类型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spec_item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子项目代码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子项目代码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spec_value_a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规范值A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规范值A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spec_value_b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规范值B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规范值B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spec_value_c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规范值C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规范值C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spec_value_d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规范值D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规范值D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spec_value_e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规范值E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规范值E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spec_remark_a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备注A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备注A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spec_remark_b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备注B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备注B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spec_remark_c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备注C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备注C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spec_remark_d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spec_remark_e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备注E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spec_remark_f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备注F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备注F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print_req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报列要求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报列要求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decide_way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判定方式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判定方式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memo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规范备注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alfa_flag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客户特殊要求标记(Y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客户特殊要求标记(Y 是/N 否)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IDX_ORDER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IDX_TEST_ITEM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pmom_qa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_order_</w:t>
      </w: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ext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_spec（合同处理外观要求）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>
          <w:trHeight w:val="355" w:hRule="atLeast"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test_item_code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外观项目代码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外观项目代码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test_item_name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外观项目名称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外观项目名称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test_item_type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外观项目种类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外观项目种类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外观类型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外观类型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外观备注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外观备注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alfa_flag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客户特殊要求标记(Y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客户特殊要求标记(Y 是/N 否)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test_method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试验方法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试验方法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field01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资料栏位1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资料栏位1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field02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资料栏位2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资料栏位2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field03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资料栏位3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资料栏位3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field04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资料栏位4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资料栏位4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field05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资料栏位5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资料栏位5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field06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资料栏位6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资料栏位6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field07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资料栏位7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资料栏位7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field08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资料栏位8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资料栏位8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field09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资料栏位9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资料栏位9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field10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资料栏位10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资料栏位10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IDX_ORDER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pmom_qa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_order_composition（合同处理成分数据）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规制类型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规制类型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che_type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成分类型(RX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成分类型(RX 熔炼成分/FX 成品成分)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elm_code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elm_name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elm_pos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元素顺序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元素顺序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elm_unit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元素单位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元素单位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elm_min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元素最小值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元素最小值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elm_max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元素最大值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元素最大值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elm_comb_flag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元素组合标记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元素组合标记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elm_comb_fmla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元素组合公式代码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元素组合公式代码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print_req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报列要求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报列要求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printchar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修约位数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修约位数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alfa_flag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客户特殊要求标记(Y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客户特殊要求标记(Y 是/N 否)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rx_dif_flag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是否校验与熔炼差值(Y/N)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是否校验与熔炼差值(Y/N)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dif_max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差值最大值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差值最大值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IDX_ORDER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IDX_ELM_CODE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pmom_qa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_order_process_routing（合同处理制程Routing）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routing_seq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Routing顺序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Routing顺序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order_size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订单尺寸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订单尺寸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in_mic_no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投入MIC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投入MIC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proc_mic_no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制程MIC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制程MIC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final_mic_no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最终MIC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最终MIC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proc_seq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proc_seg_code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制程段码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制程段码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proc_in_matl_no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制程投入料号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制程投入料号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proc_out_matl_no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制程产出料号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制程产出料号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final_matl_no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最终料号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最终料号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wo_type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工单类型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工单类型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ws_category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工作站类别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工作站类别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workstation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organization_code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组织代码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组织代码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preset_machine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预设机台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预设机台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计划订单号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计划订单号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length_calc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长度推算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长度推算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length_min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长度MIN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长度MIN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length_max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长度MAX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长度MAX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in_size1_min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投产尺寸1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投产尺寸1 MIN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in_size1_max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投产尺寸1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投产尺寸1 MAX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in_size1_aim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投产尺寸1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投产尺寸1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out_size1_min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产出尺寸1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产出尺寸1 MIN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out_size1_max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产出尺寸1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产出尺寸1 MAX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out_size1_aim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产出尺寸1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产出尺寸1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in_size2_min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投产尺寸2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投产尺寸2 MIN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in_size2_max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投产尺寸2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投产尺寸2 MAX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in_size2_aim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投产尺寸2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投产尺寸2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out_size2_min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产出尺寸2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产出尺寸2 MIN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out_size2_max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产出尺寸2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产出尺寸2 MAX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out_size2_aim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产出尺寸2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产出尺寸2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in_size3_min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投产尺寸3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投产尺寸3 MIN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in_size3_max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投产尺寸3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投产尺寸3 MAX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in_size3_aim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投产尺寸3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投产尺寸3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out_size3_min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产出尺寸3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产出尺寸3 MIN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out_size3_max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产出尺寸3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产出尺寸3 MAX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out_size3_aim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产出尺寸3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产出尺寸3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insert_station_flag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是否插站(Y/N)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是否插站(Y/N)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eye_die_flag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是否眼模(Y/N)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是否眼模(Y/N)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sample_station_flag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是否取样站(Y/N)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是否取样站(Y/N)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yield_rate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产率(%)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产率(%)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recovery_rate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回收率(%)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回收率(%)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natural_loss_rate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自然损耗率(%)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自然损耗率(%)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试验码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sample_code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取样码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取样码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sample_length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取样长度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取样长度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IDX_ORDER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IDX_PROC_CODE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IDX_WORKSTATION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pmom_qa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_order_process（合同处理制程）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process_seq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制程顺序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制程顺序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proc_out_matl_no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制程产出料号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制程产出料号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proc_mic_no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制程MIC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制程MIC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final_mic_no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最终MIC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最终MIC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proc_seg_code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制程段码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制程段码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in_form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投入型态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投入型态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out_form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产出型态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产出型态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length_calc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长度推算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长度推算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in_size1_aim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投产尺寸1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投产尺寸1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out_size1_aim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产出尺寸1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产出尺寸1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in_size2_aim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投产尺寸2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投产尺寸2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out_size2_aim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产出尺寸2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产出尺寸2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in_size3_aim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投产尺寸3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投产尺寸3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out_size3_aim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产出尺寸3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产出尺寸3 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plant_area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厂区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厂区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ws_category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工作站类别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工作站类别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workstation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preset_machine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预设机台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预设机台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outsourcing_vendor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委外商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委外商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produce_mode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生产方式(自制/委外)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生产方式(自制/委外)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IDX_ORDER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IDX_WORKSTATION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pmom_qa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_order_tolerance（合同处理公差要求）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process_seq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制程顺序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制程顺序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proc_out_matl_no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制程产出料号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制程产出料号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proc_mic_no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制程MIC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制程MIC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final_mic_no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最终MIC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最终MIC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proc_seg_code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制程段码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制程段码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in_form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投入型态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投入型态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out_form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产出型态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产出型态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length_calc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长度推算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长度推算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tolerance_code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公差代码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公差代码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tolerance_type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公差类型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公差类型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control_type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管制类型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管制类型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size_min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尺寸最小值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尺寸最小值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size_max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尺寸最大值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尺寸最大值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tolerance_lower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公差下限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公差下限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tolerance_upper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公差上限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公差上限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IDX_ORDER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IDX_TOLERANCE_CODE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pmom_qa_order_tech_param（合同处理工艺标准）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ws_category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工作站类别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工作站类别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workstation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工作站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process_seq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工艺序号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工艺序号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organization_code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组织代码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组织代码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preset_machine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预设机台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预设机台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tech_param_id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工艺参数ID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工艺参数ID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tech_param_code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工艺参数CODE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工艺参数CODE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tech_param_name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工艺参数名称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工艺参数名称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tech_unit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工艺单位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工艺单位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tech_data_type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工艺数据类型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工艺数据类型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tech_control_type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工艺管控类型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工艺管控类型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tech_manage_code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工艺管理代码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工艺管理代码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tech_req_min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工艺要求MIN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工艺要求MIN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tech_req_max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工艺要求MAX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工艺要求MAX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tech_req_aim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工艺要求AIM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工艺要求AIM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tech_req_remark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工艺要求备注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工艺要求备注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pmom_qa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_order_ndt_req（合同无损检测要求）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合同号/订单编号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合同号/订单编号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订单子项号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ut_detect_method_code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探伤方式代码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探伤方式代码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ut_std_name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探伤标准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探伤标准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ut_grade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探伤等级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探伤等级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ut_detect_sst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超声波探伤灵敏度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超声波探伤灵敏度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ut_detector_type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超声探头类型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超声探头类型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ut_detect_equip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探伤装置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探伤装置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超声探伤代码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超声探伤代码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ut_pos_code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超声探伤位置代码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超声探伤位置代码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ut_check_code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超声探伤扫查模式代码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超声探伤扫查模式代码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ut_pd_code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超声探伤时期代码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超声探伤时期代码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ut_pic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探伤图要否(Y/N)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探伤图要否(Y/N)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ut_detect_report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探伤报告要否(Y/N)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探伤报告要否(Y/N)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ut_detect_manage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超声管理区分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超声管理区分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mag_detect_std_code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磁粉探伤标准代码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磁粉探伤标准代码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mag_detect_pos_code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磁粉探伤位置代码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磁粉探伤位置代码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mt_detect_std_code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浸透探伤标准代码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浸透探伤标准代码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mt_detect_pos_code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浸透探伤位置代码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浸透探伤位置代码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on_ut_flag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是否在线探伤(Y/N)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是否在线探伤(Y/N)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sens_desc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灵敏度描述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灵敏度描述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probe_freq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探头频率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探头频率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probe_type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探头类型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探头类型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crystal_size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晶片尺寸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晶片尺寸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smp_size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试块规格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试块规格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删除标志(0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NULL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UNIQUE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IDX_UT_STD_NAME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KEY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IDX_UT_CODE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/>
              <w:rPr>
                <w:rFonts w:ascii="宋体" w:hAnsi="宋体" w:eastAsia="宋体" w:cs="宋体"/>
              </w:rPr>
            </w:pPr>
          </w:p>
        </w:tc>
      </w:tr>
    </w:tbl>
    <w:p>
      <w:pPr>
        <w:pStyle w:val="000008"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pmom_billet_need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（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钢坯需求表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gpreq_id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钢坯需求号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order_item_no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订单项次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product_type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产品类型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方坯、圆坯、钢锭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steel_code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钢种代码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steel_name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钢种名称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bloom_thk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钢坯厚度(mm)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bloom_wid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钢坯宽度(mm)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bloom_len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钢坯长度(mm)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bloom_num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钢坯支数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bloom_single_wgt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钢坯单支重量(kg)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bloom_total_wgt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钢坯总重量(kg)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demand_status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需求状态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pBdr/>
              <w:spacing w:line="360" w:lineRule="auto"/>
              <w:ind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1：需求确认2：炼钢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编制</w:t>
            </w:r>
          </w:p>
          <w:p>
            <w:pPr>
              <w:pBdr/>
              <w:spacing w:line="360" w:lineRule="auto"/>
              <w:ind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3：</w:t>
            </w:r>
            <w:r>
              <w:rPr>
                <w:rFonts w:hint="eastAsia" w:ascii="宋体" w:hAnsi="宋体" w:eastAsia="宋体" w:cs="宋体"/>
                <w:sz w:val="22"/>
                <w:szCs w:val="22"/>
              </w:rPr>
              <w:t>确认下发</w:t>
            </w:r>
          </w:p>
          <w:p>
            <w:pPr>
              <w:pBdr>
                <w:bottom/>
              </w:pBdr>
              <w:spacing w:line="360" w:lineRule="auto"/>
              <w:ind/>
              <w:rPr>
                <w:rFonts w:hint="eastAsia"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4：申请外购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out_slab_id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外购id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976" w:hRule="atLeast"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删除标识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逻辑删除标识 0否 1是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multiple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_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len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倍尺数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INTEGER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out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billet_need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（外购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钢坯需求表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）</w:t>
      </w:r>
    </w:p>
    <w:p>
      <w:pPr>
        <w:pStyle w:val="000008"/>
        <w:numPr/>
        <w:pBdr/>
        <w:ind w:left="0"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gpreq_id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外购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钢坯需求号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product_type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产品类型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方坯、圆坯、钢锭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bloom_thk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钢坯厚度(mm)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bloom_wid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钢坯宽度(mm)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bloom_len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钢坯长度(mm)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bloom_num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钢坯支数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bloom_single_wgt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钢坯单支重量(kg)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bloom_total_wgt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钢坯总重量(kg)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demand_status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需求状态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删除标识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逻辑删除标识 0否 1是</w:t>
            </w: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pmom_process_info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（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制程信息表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170"/>
        <w:gridCol w:w="871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17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87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7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87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process_segment_code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制程段code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7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VARCHAR2</w:t>
            </w:r>
          </w:p>
        </w:tc>
        <w:tc>
          <w:tcPr>
            <w:tcW w:w="87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process_segment_name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制程段名称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7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VARCHAR2</w:t>
            </w:r>
          </w:p>
        </w:tc>
        <w:tc>
          <w:tcPr>
            <w:tcW w:w="87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process_code_list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制程code列表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7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VARCHAR2</w:t>
            </w:r>
          </w:p>
        </w:tc>
        <w:tc>
          <w:tcPr>
            <w:tcW w:w="87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process_name_list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制程名称列表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7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VARCHAR2</w:t>
            </w:r>
          </w:p>
        </w:tc>
        <w:tc>
          <w:tcPr>
            <w:tcW w:w="87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是否删除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7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VARCHAR2</w:t>
            </w:r>
          </w:p>
        </w:tc>
        <w:tc>
          <w:tcPr>
            <w:tcW w:w="87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7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87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7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87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7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87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7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87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pmom_process_ability_info（制程生产能力表）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140"/>
        <w:gridCol w:w="901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14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9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9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factory_code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工厂代码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VARCHAR</w:t>
            </w:r>
          </w:p>
        </w:tc>
        <w:tc>
          <w:tcPr>
            <w:tcW w:w="9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factory_name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工厂名称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VARCHAR</w:t>
            </w:r>
          </w:p>
        </w:tc>
        <w:tc>
          <w:tcPr>
            <w:tcW w:w="9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process_code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VARCHAR2</w:t>
            </w:r>
          </w:p>
        </w:tc>
        <w:tc>
          <w:tcPr>
            <w:tcW w:w="9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process_name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VARCHAR2</w:t>
            </w:r>
          </w:p>
        </w:tc>
        <w:tc>
          <w:tcPr>
            <w:tcW w:w="9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steel_tribe_code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钢种族代码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VARCHAR2</w:t>
            </w:r>
          </w:p>
        </w:tc>
        <w:tc>
          <w:tcPr>
            <w:tcW w:w="9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steel_tribe_name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钢种族名称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VARCHAR2</w:t>
            </w:r>
          </w:p>
        </w:tc>
        <w:tc>
          <w:tcPr>
            <w:tcW w:w="9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daily_production capacity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日生产能力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9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yield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产率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9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是否删除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VARCHAR2</w:t>
            </w:r>
          </w:p>
        </w:tc>
        <w:tc>
          <w:tcPr>
            <w:tcW w:w="9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9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9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9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14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9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pmom_mic_prod_combination_main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（MIC生产组合预设主表）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 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 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是否删除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prod_combination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生产组合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size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ship_factory_code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出货厂编码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 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ship_factory_name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出货厂名称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active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启用状态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 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 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pmom_mic_prod_combination_detail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（MIC生产组合预设明细表）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 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 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是否删除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seq_no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顺序号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process_code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process_name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process_segment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制程段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output_material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产出物料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 xml:space="preserve"> 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sub_unit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辅单位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lineupMic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lineupMic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factory_code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工厂编码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factory_name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工厂名称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yield_rate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产率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pass_drawing_die_flag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是否过眼模式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calc_method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计算方式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20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production_type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生产方式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21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default_supplier_code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默认委外商编码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22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default_supplier_name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默认委外商名称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23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transport_days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运输天数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int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pmom_daily_production_capacity（日产能维护）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是否删除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factory_code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工厂编码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factory_name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工厂名称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64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64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128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material_form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投料形态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steel_group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钢种族群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daily_max_capacity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每日最大产能 (吨)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128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active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启用状态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pmom_special_condition_time_delay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（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特殊情况时间递延表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是否删除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delay_name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递延名称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delay_days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递延天数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256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active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启用状态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pmom_entrust_process_days（委外制程固定天数维护）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删除标识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factory_code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厂区编码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factory_name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厂区名称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48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supplier_code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委外商编码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supplier_name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委外商名称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48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24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48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steel_group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钢种族群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material_form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投料形态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min_cycle_days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最小周期天数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max_cycle_days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最大周期天数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256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active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是否启用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pmom_work_center_classify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（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工作中心分类表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删除标识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category_code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分类编码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category_name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分类名称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128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org_code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组织编码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64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org_name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组织名称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64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active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启用状态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256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pmom_work_center（工作中心）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删除标识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逻辑删除标识 0否 1是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center_code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工作中心编码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center_name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工作中心名称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128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org_code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组织编码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org_name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组织名称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64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category_id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工作中心分类 ID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outsourcing_flag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是否委外工作中心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supplier_code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委外商编码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supplier_name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委外商名称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128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dept_code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所属部门编码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dept_name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所属部门名称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64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active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启用状态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512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pmom_workstation（工作站表）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删除标识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factory_code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工厂编码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factory_name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工厂名称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dept_code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部门编码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dept_name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部门名称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level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层级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biz_classify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业务分类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workstation_code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工作站编码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workstation_name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工作站名称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workstation_short_name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工作站简称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work_center_id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关联工作中心 ID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station_type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站点类别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virtual_flag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是否虚拟站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warehouse_code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关联仓库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location_code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关联货位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reactor_type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反应器类型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material_flow_mode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物料流转方式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affect_release_result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是否影响放行结果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enable_status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启用状态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display_sort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显示顺序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description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描述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pmom_workstation_machine（工作站机台明细表）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删除标识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resource_type_code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资源类型编码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machine type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机台类型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resource_code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资源编码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resource_name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资源名称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64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work_center_id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工作中心id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description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描述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256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pmom_atp_order（ATP订单）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删除标识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order_item_no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来源订单项次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order_type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订单类型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order_classify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订单分类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source_order_no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来源订单号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source_order_item_no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来源订单项次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doc_date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单据日期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cust_no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客户编号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cust_name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客户名称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steel_code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钢种编码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steel_name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钢种名称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product_form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产品形态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mic_code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mic编码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dimension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wgt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重量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require_date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需求日期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24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mpb_version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mpb版本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mpb_no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mpb编号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sales_dept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业务部门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27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sales_man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业务人员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28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predict_status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预估状态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predict_date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预估交期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change_flag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变更标识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transfer_flag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转单标识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close_flag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关闭标识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pack_code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包装码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34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order_len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订单长度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35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备注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mpb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mpb内容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pmom_atp_predict（ATP预估结果</w:t>
      </w:r>
      <w:r>
        <w:rPr>
          <w:rFonts w:hint="eastAsia" w:ascii="宋体" w:hAnsi="宋体" w:eastAsia="宋体" w:cs="宋体"/>
          <w:i w:val="0"/>
          <w:strike w:val="0"/>
          <w:spacing w:val="0"/>
          <w:u w:val="none"/>
        </w:rPr>
        <w:t>表</w:t>
      </w:r>
      <w:r>
        <w:rPr>
          <w:rFonts w:ascii="宋体" w:hAnsi="宋体" w:eastAsia="宋体" w:cs="宋体"/>
          <w:i w:val="0"/>
          <w:strike w:val="0"/>
          <w:spacing w:val="0"/>
          <w:u w:val="none"/>
        </w:rPr>
        <w:t>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atp_order_id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ATP订单ID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prod_combination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生产组合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out_stock_factory_name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出厂厂区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standard_cost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标准成本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predict_delivery_date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预估交期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predict_result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预估结果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256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predict_num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预估数量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cold_draw_times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冷抽次数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rolling_seq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轧延顺序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hot_rolled_thk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热轧厚度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pre_cold_draw_dimension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冷抽前尺寸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billet_dimension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cutting_num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切断数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peeling_dimension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削皮尺寸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rolled_len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轧延长度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rolling_prod_arrange_flag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安排轧延生产标识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drawing_die_flag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有无眼模标识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24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outsourcing_process_flag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是否有委外商制程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restricted_factory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限制出货厂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split_flag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同订单是否可拆出货厂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27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partial_shipment_allowed_flag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允许分批出货标识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28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qa_opinion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品保意见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258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标签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pmom_mic_setting（MIC生产组合预设）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prod_combination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生产组合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out_stock_factory_name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出厂厂区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standard_cost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标准成本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predict_delivery_date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预估交期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predict_result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预估结果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64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predict_num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预估数量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cold_draw_times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冷抽次数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rolling_seq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轧延顺序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hot_rolled_thk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热轧厚度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pre_cold_draw_dimension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冷抽前尺寸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billet_dimension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cutting_num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切断数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peeling_dimension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削皮尺寸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rolled_len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轧延长度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rolling_prod_arrange_flag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安排轧延生产标识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drawing_die_flag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有无眼模标识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outsourcing_process_flag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是否有委外商制程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24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restricted_factory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限制出货厂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split_flag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同订单是否可拆出货厂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partial_shipment_allowed_flag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允许分批出货标识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27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qa_opinion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品保意见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256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28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标签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pmom_mic_setting_dtl（MIC生产组合预设详情表）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是否删除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pre_order_seq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预序号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mic_setting_id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mic设置ID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process_seg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制程段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output_mat_name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产出物料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output_mat_code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产出物料编码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auxiliary_unit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辅单位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lineup_mic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factory_code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工厂编码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factory_name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工厂名称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yield_rate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产率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pass_drawing_die_flag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是否过眼模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calc_method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计算方式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production_type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生产方式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default_supplier_code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默认委外商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default_supplier_name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默认委外商名称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transport_days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运输天数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active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启用状态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pmom_pp_require_order（生计非出货需求维护）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990"/>
        <w:gridCol w:w="1051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5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prod_combination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生产组合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out_stock_factory_name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出厂厂区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standard_cost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标准成本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predict_delivery_date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预估交期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predict_result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预估结果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256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predict_num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预估数量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cold_draw_times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冷抽次数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rolling_seq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轧延顺序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hot_rolled_thk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热轧厚度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pre_cold_draw_dimension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冷抽前尺寸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billet_dimension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cutting_num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切断数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peeling_dimension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削皮尺寸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rolled_len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轧延长度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rolling_prod_arrange_flag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安排轧延生产标识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drawing_die_flag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有无眼模标识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outsourcing_process_flag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是否有委外商制程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24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restricted_factory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限制出货厂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split_flag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同订单是否可拆出货厂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partial_shipment_allowed_flag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允许分批出货标识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27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qa_opinion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品保意见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256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28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标签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删除标识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逻辑删除标识 0否 1是</w:t>
            </w: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pmom_rep_resume（利库履历表）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材料号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材料类型(1:坯 2:材)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订单编号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order_item_no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订单项次号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source_order_no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原始订单号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source_order_item_no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原始订单项次号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operation_mark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操作标记(1：利库  2：降级)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pmom_prc_det（订单进程量跟踪表）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335"/>
        <w:gridCol w:w="70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33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70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70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70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70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70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70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order_no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订单号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70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15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order_item_no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订单项次号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VARCHAR2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sms_plan_total_wgt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炼钢计划量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sms_act_total_wgt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炼钢实绩量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ccm_total_wgt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连铸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pd_total_wgt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钢坯质量判定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mill_plan_total_wgt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轧钢计划量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mill_act_wgt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轧钢实绩量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jz_plan_total_wgt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精整计划量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jz_act_wgt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精整实绩量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ht_plan_total_wgt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热处理计划量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ht_act_wgt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热处理实绩量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33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70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  <w:i w:val="0"/>
          <w:strike w:val="0"/>
          <w:spacing w:val="0"/>
          <w:u w:val="none"/>
        </w:rPr>
      </w:pPr>
      <w:r>
        <w:rPr>
          <w:rFonts w:ascii="宋体" w:hAnsi="宋体" w:eastAsia="宋体" w:cs="宋体"/>
          <w:i w:val="0"/>
          <w:strike w:val="0"/>
          <w:spacing w:val="0"/>
          <w:u w:val="none"/>
        </w:rPr>
        <w:t>pmom_bt_operat_resum（画面按钮操作履历表）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主键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company_id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公司别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pgm_id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0"/>
                <w:lang/>
              </w:rPr>
              <w:t>页面代码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bt_name   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0"/>
                <w:lang/>
              </w:rPr>
              <w:t>按钮名称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50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remark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</w:rPr>
              <w:t>操作内容(调用参数)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100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0"/>
              </w:rPr>
            </w:pPr>
            <w:r>
              <w:rPr>
                <w:rFonts w:hint="eastAsia" w:ascii="宋体" w:hAnsi="宋体" w:eastAsia="宋体" w:cs="宋体"/>
                <w:sz w:val="20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9"/>
        <w:numPr>
          <w:ilvl w:val="1"/>
          <w:numId w:val="1"/>
        </w:numPr>
        <w:pBdr/>
        <w:rPr>
          <w:rFonts w:hint="eastAsia" w:ascii="宋体" w:hAnsi="宋体" w:eastAsia="宋体" w:cs="宋体"/>
        </w:rPr>
      </w:pPr>
      <w:bookmarkStart w:id="8" w:name="_Tocv2394e"/>
      <w:r>
        <w:rPr>
          <w:rFonts w:hint="eastAsia" w:ascii="宋体" w:hAnsi="宋体" w:eastAsia="宋体" w:cs="宋体"/>
        </w:rPr>
        <w:t>计划管理</w:t>
      </w:r>
      <w:bookmarkEnd w:id="8"/>
    </w:p>
    <w:p>
      <w:pPr>
        <w:pStyle w:val="00000a"/>
        <w:numPr>
          <w:ilvl w:val="2"/>
          <w:numId w:val="1"/>
        </w:numPr>
        <w:pBdr/>
        <w:ind w:right="100" w:rightChars="100"/>
        <w:rPr>
          <w:rFonts w:ascii="宋体" w:hAnsi="宋体" w:eastAsia="宋体" w:cs="宋体"/>
        </w:rPr>
      </w:pPr>
      <w:bookmarkStart w:id="9" w:name="_Tocmmrsof"/>
      <w:r>
        <w:rPr>
          <w:rFonts w:ascii="宋体" w:hAnsi="宋体" w:eastAsia="宋体" w:cs="宋体"/>
        </w:rPr>
        <w:t>ER</w:t>
      </w:r>
      <w:r>
        <w:rPr>
          <w:rFonts w:hint="eastAsia" w:ascii="宋体" w:hAnsi="宋体" w:eastAsia="宋体" w:cs="宋体"/>
        </w:rPr>
        <w:t>图</w:t>
      </w:r>
      <w:bookmarkEnd w:id="9"/>
    </w:p>
    <w:p>
      <w:pPr>
        <w:pStyle w:val="000008"/>
        <w:pBdr/>
        <w:ind w:right="100" w:rightChars="100"/>
        <w:rPr>
          <w:rFonts w:ascii="宋体" w:hAnsi="宋体" w:eastAsia="宋体" w:cs="宋体"/>
        </w:rPr>
      </w:pPr>
    </w:p>
    <w:p>
      <w:pPr>
        <w:pStyle w:val="000008"/>
        <w:ind w:right="100" w:rightChars="10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drawing>
          <wp:anchor distT="0" distB="0" distL="0" distR="0" simplePos="0" relativeHeight="251660800" behindDoc="0" locked="0" layoutInCell="1" allowOverlap="1">
            <wp:simplePos x="0" y="0"/>
            <wp:positionH relativeFrom="column">
              <wp:posOffset>457180</wp:posOffset>
            </wp:positionH>
            <wp:positionV relativeFrom="paragraph">
              <wp:posOffset>334003</wp:posOffset>
            </wp:positionV>
            <wp:extent cx="8739485" cy="4295827"/>
            <wp:effectExtent l="0" t="0" r="0" b="0"/>
            <wp:wrapSquare wrapText="bothSides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12"/>
                    <a:srcRect l="0" t="0" r="0" b="0"/>
                    <a:stretch/>
                  </pic:blipFill>
                  <pic:spPr>
                    <a:xfrm rot="0" flipH="0" flipV="0">
                      <a:off x="0" y="0"/>
                      <a:ext cx="8739485" cy="42958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>
      <w:pPr>
        <w:pStyle w:val="00000a"/>
        <w:numPr>
          <w:ilvl w:val="2"/>
          <w:numId w:val="1"/>
        </w:numPr>
        <w:pBdr>
          <w:bottom/>
        </w:pBdr>
        <w:ind w:right="100" w:rightChars="100"/>
        <w:rPr>
          <w:rFonts w:ascii="宋体" w:hAnsi="宋体" w:eastAsia="宋体" w:cs="宋体"/>
        </w:rPr>
      </w:pPr>
      <w:bookmarkStart w:id="10" w:name="_Tocfjnav7"/>
      <w:r>
        <w:rPr>
          <w:rFonts w:hint="eastAsia" w:ascii="宋体" w:hAnsi="宋体" w:eastAsia="宋体" w:cs="宋体"/>
        </w:rPr>
        <w:t>D</w:t>
      </w:r>
      <w:r>
        <w:rPr>
          <w:rFonts w:ascii="宋体" w:hAnsi="宋体" w:eastAsia="宋体" w:cs="宋体"/>
        </w:rPr>
        <w:t>B</w:t>
      </w:r>
      <w:r>
        <w:rPr>
          <w:rFonts w:hint="eastAsia" w:ascii="宋体" w:hAnsi="宋体" w:eastAsia="宋体" w:cs="宋体"/>
        </w:rPr>
        <w:t>清单</w:t>
      </w:r>
      <w:bookmarkEnd w:id="10"/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035"/>
        <w:gridCol w:w="1995"/>
        <w:gridCol w:w="2539"/>
        <w:gridCol w:w="1919"/>
        <w:gridCol w:w="1730"/>
        <w:gridCol w:w="3248"/>
        <w:gridCol w:w="1526"/>
      </w:tblGrid>
      <w:tr>
        <w:trPr>
          <w:wBefore/>
          <w:cantSplit w:val="1"/>
          <w:trHeight/>
          <w:tblHeader w:val="1"/>
        </w:trPr>
        <w:tc>
          <w:tcPr>
            <w:tcW w:w="1035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序号</w:t>
            </w:r>
          </w:p>
        </w:tc>
        <w:tc>
          <w:tcPr>
            <w:tcW w:w="1995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表英文名称</w:t>
            </w:r>
          </w:p>
        </w:tc>
        <w:tc>
          <w:tcPr>
            <w:tcW w:w="2539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表中文名称</w:t>
            </w:r>
          </w:p>
        </w:tc>
        <w:tc>
          <w:tcPr>
            <w:tcW w:w="1919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所属模块</w:t>
            </w:r>
          </w:p>
        </w:tc>
        <w:tc>
          <w:tcPr>
            <w:tcW w:w="1730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主键</w:t>
            </w:r>
          </w:p>
        </w:tc>
        <w:tc>
          <w:tcPr>
            <w:tcW w:w="3248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关联表-外键</w:t>
            </w:r>
          </w:p>
        </w:tc>
        <w:tc>
          <w:tcPr>
            <w:tcW w:w="152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</w:rPr>
            </w:pPr>
            <w:r>
              <w:rPr>
                <w:rFonts w:ascii="宋体" w:hAnsi="宋体" w:eastAsia="宋体" w:cs="宋体"/>
                <w:b w:val="1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left="0"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numPr/>
              <w:ind w:firstLine="0"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u w:val="none"/>
              </w:rPr>
              <w:t>pmpm_mill_plan_order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轧制订单计划表</w:t>
            </w:r>
          </w:p>
        </w:tc>
        <w:tc>
          <w:tcPr>
            <w:tcW w:w="1919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left="0"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u w:val="none"/>
              </w:rPr>
              <w:t>pmpm_jz_plan_order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精整订单计划表</w:t>
            </w:r>
          </w:p>
        </w:tc>
        <w:tc>
          <w:tcPr>
            <w:tcW w:w="1919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left="0"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numPr/>
              <w:pBdr>
                <w:bottom/>
              </w:pBdr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u w:val="none"/>
              </w:rPr>
              <w:t>pmpm_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u w:val="none"/>
              </w:rPr>
              <w:t>lj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u w:val="none"/>
              </w:rPr>
              <w:t>_plan_order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冷精订单计划表</w:t>
            </w:r>
          </w:p>
        </w:tc>
        <w:tc>
          <w:tcPr>
            <w:tcW w:w="1919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left="0"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u w:val="none"/>
              </w:rPr>
              <w:t>pmpm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u w:val="none"/>
              </w:rPr>
              <w:t>_moslab_cut_ins_d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0"/>
                <w:color w:val="000000"/>
                <w:sz w:val="24"/>
              </w:rPr>
              <w:t>钢坯切割计划明细表</w:t>
            </w:r>
          </w:p>
        </w:tc>
        <w:tc>
          <w:tcPr>
            <w:tcW w:w="1919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numPr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5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u w:val="none"/>
              </w:rPr>
              <w:t>pmpm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u w:val="none"/>
              </w:rPr>
              <w:t>_momat_cut_ins_d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4"/>
              </w:rPr>
              <w:t>钢材切割计划明细表</w:t>
            </w:r>
          </w:p>
        </w:tc>
        <w:tc>
          <w:tcPr>
            <w:tcW w:w="1919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订单管理</w:t>
            </w:r>
          </w:p>
        </w:tc>
        <w:tc>
          <w:tcPr>
            <w:tcW w:w="1730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numPr/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pmpm_sm_plan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炼钢计划表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7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pmpm_cf_plan_lot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冷精计划表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8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pmpm_sm_plan_dtl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炼钢计划明细表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numPr/>
              <w:pBdr>
                <w:bottom/>
              </w:pBd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9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pmpm_cf_plan_order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冷精订单计划表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pmpm_fin_plan_lot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精整计划表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11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pmpm_fin_plan_order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精整订单计划表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12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pmpm_roll_plan_lot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轧钢计划表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13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pmpm_eaf_base_info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转炉电炉基础信息表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14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pmpm_ccm_base_info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连铸基础信息表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35" w:type="dxa"/>
            <w:vAlign w:val="center"/>
          </w:tcPr>
          <w:p>
            <w:pPr>
              <w:pStyle w:val="000008"/>
              <w:tabs>
                <w:tab w:val="left" w:pos="0"/>
              </w:tabs>
              <w:ind w:firstLineChars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  <w:tc>
          <w:tcPr>
            <w:tcW w:w="1995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pmpm_roll_plan_order</w:t>
            </w:r>
          </w:p>
        </w:tc>
        <w:tc>
          <w:tcPr>
            <w:tcW w:w="2539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轧制订单计划表</w:t>
            </w:r>
          </w:p>
        </w:tc>
        <w:tc>
          <w:tcPr>
            <w:tcW w:w="1919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计划管理</w:t>
            </w:r>
          </w:p>
        </w:tc>
        <w:tc>
          <w:tcPr>
            <w:tcW w:w="1730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id</w:t>
            </w:r>
          </w:p>
        </w:tc>
        <w:tc>
          <w:tcPr>
            <w:tcW w:w="3248" w:type="dxa"/>
            <w:vAlign w:val="center"/>
          </w:tcPr>
          <w:p>
            <w:pPr>
              <w:pStyle w:val="000008"/>
              <w:ind w:firstLine="0" w:firstLineChars="0"/>
              <w:jc w:val="center"/>
              <w:rPr>
                <w:rFonts w:ascii="宋体" w:hAnsi="宋体" w:eastAsia="宋体" w:cs="宋体"/>
              </w:rPr>
            </w:pPr>
          </w:p>
        </w:tc>
        <w:tc>
          <w:tcPr>
            <w:tcW w:w="1526" w:type="dxa"/>
            <w:vAlign w:val="center"/>
          </w:tcPr>
          <w:p>
            <w:pPr>
              <w:ind/>
              <w:jc w:val="center"/>
              <w:rPr>
                <w:rFonts w:ascii="宋体" w:hAnsi="宋体" w:eastAsia="宋体" w:cs="宋体"/>
              </w:rPr>
            </w:pPr>
          </w:p>
        </w:tc>
      </w:tr>
    </w:tbl>
    <w:p>
      <w:pPr>
        <w:pStyle w:val="000008"/>
        <w:ind w:right="100" w:rightChars="100"/>
        <w:rPr>
          <w:rFonts w:ascii="宋体" w:hAnsi="宋体" w:eastAsia="宋体" w:cs="宋体"/>
        </w:rPr>
      </w:pPr>
    </w:p>
    <w:p>
      <w:pPr>
        <w:pStyle w:val="00000a"/>
        <w:numPr>
          <w:ilvl w:val="2"/>
          <w:numId w:val="1"/>
        </w:numPr>
        <w:pBdr/>
        <w:ind w:right="100" w:rightChars="100"/>
        <w:rPr>
          <w:rFonts w:ascii="宋体" w:hAnsi="宋体" w:eastAsia="宋体" w:cs="宋体"/>
        </w:rPr>
      </w:pPr>
      <w:bookmarkStart w:id="11" w:name="_Tocezthsq"/>
      <w:r>
        <w:rPr>
          <w:rFonts w:hint="eastAsia" w:ascii="宋体" w:hAnsi="宋体" w:eastAsia="宋体" w:cs="宋体"/>
        </w:rPr>
        <w:t>数据字典</w:t>
      </w:r>
      <w:bookmarkEnd w:id="11"/>
    </w:p>
    <w:p>
      <w:pPr>
        <w:pStyle w:val="000008"/>
        <w:ind w:right="100" w:rightChars="100"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00"/>
      </w:tblPr>
      <w:tblGrid>
        <w:gridCol w:w="1059"/>
        <w:gridCol w:w="2616"/>
        <w:gridCol w:w="2366"/>
        <w:gridCol w:w="6695"/>
        <w:gridCol w:w="1256"/>
      </w:tblGrid>
      <w:tr>
        <w:trPr>
          <w:wBefore/>
          <w:cantSplit w:val="1"/>
          <w:trHeight/>
          <w:tblHeader w:val="1"/>
        </w:trPr>
        <w:tc>
          <w:tcPr>
            <w:tcW w:w="13992" w:type="dxa"/>
            <w:gridSpan w:val="5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（一）采前管理</w:t>
            </w:r>
          </w:p>
        </w:tc>
      </w:tr>
      <w:tr>
        <w:trPr>
          <w:wBefore/>
          <w:cantSplit w:val="1"/>
          <w:trHeight/>
          <w:tblHeader w:val="1"/>
        </w:trPr>
        <w:tc>
          <w:tcPr>
            <w:tcW w:w="1059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261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数据字典代码</w:t>
            </w:r>
          </w:p>
        </w:tc>
        <w:tc>
          <w:tcPr>
            <w:tcW w:w="236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数据字段名称</w:t>
            </w:r>
          </w:p>
        </w:tc>
        <w:tc>
          <w:tcPr>
            <w:tcW w:w="6695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枚举定义</w:t>
            </w:r>
          </w:p>
        </w:tc>
        <w:tc>
          <w:tcPr>
            <w:tcW w:w="1256" w:type="dxa"/>
            <w:shd w:val="clear" w:color="auto" w:fill="E6E6E6"/>
            <w:vAlign w:val="center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cantSplit w:val="1"/>
          <w:trHeight/>
        </w:trPr>
        <w:tc>
          <w:tcPr>
            <w:tcW w:w="1059" w:type="dxa"/>
            <w:vAlign w:val="center"/>
          </w:tcPr>
          <w:p>
            <w:pPr>
              <w:pStyle w:val="000008"/>
              <w:numPr/>
              <w:tabs>
                <w:tab w:val="left" w:pos="0"/>
              </w:tabs>
              <w:ind w:left="0" w:firstLineChars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1.</w:t>
            </w:r>
          </w:p>
        </w:tc>
        <w:tc>
          <w:tcPr>
            <w:tcW w:w="261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status</w:t>
            </w:r>
          </w:p>
        </w:tc>
        <w:tc>
          <w:tcPr>
            <w:tcW w:w="236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6695" w:type="dxa"/>
            <w:vAlign w:val="center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1计划/2已下发/3执行中/4已完成</w:t>
            </w:r>
          </w:p>
        </w:tc>
        <w:tc>
          <w:tcPr>
            <w:tcW w:w="1256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59" w:type="dxa"/>
            <w:vAlign w:val="center"/>
          </w:tcPr>
          <w:p>
            <w:pPr>
              <w:pStyle w:val="000008"/>
              <w:numPr/>
              <w:tabs>
                <w:tab w:val="left" w:pos="0"/>
              </w:tabs>
              <w:ind w:left="0" w:firstLineChars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2.</w:t>
            </w:r>
          </w:p>
        </w:tc>
        <w:tc>
          <w:tcPr>
            <w:tcW w:w="261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</w:p>
        </w:tc>
        <w:tc>
          <w:tcPr>
            <w:tcW w:w="236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</w:p>
        </w:tc>
        <w:tc>
          <w:tcPr>
            <w:tcW w:w="6695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</w:rPr>
            </w:pPr>
          </w:p>
        </w:tc>
        <w:tc>
          <w:tcPr>
            <w:tcW w:w="1256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59" w:type="dxa"/>
            <w:vAlign w:val="center"/>
          </w:tcPr>
          <w:p>
            <w:pPr>
              <w:pStyle w:val="000008"/>
              <w:numPr/>
              <w:tabs>
                <w:tab w:val="left" w:pos="0"/>
              </w:tabs>
              <w:ind w:left="0" w:firstLineChars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3.</w:t>
            </w:r>
          </w:p>
        </w:tc>
        <w:tc>
          <w:tcPr>
            <w:tcW w:w="261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</w:p>
        </w:tc>
        <w:tc>
          <w:tcPr>
            <w:tcW w:w="236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</w:p>
        </w:tc>
        <w:tc>
          <w:tcPr>
            <w:tcW w:w="6695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</w:rPr>
            </w:pPr>
          </w:p>
        </w:tc>
        <w:tc>
          <w:tcPr>
            <w:tcW w:w="1256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</w:rPr>
            </w:pPr>
          </w:p>
        </w:tc>
      </w:tr>
      <w:tr>
        <w:trPr>
          <w:wBefore/>
          <w:cantSplit w:val="1"/>
          <w:trHeight/>
        </w:trPr>
        <w:tc>
          <w:tcPr>
            <w:tcW w:w="1059" w:type="dxa"/>
            <w:vAlign w:val="center"/>
          </w:tcPr>
          <w:p>
            <w:pPr>
              <w:pStyle w:val="000008"/>
              <w:numPr/>
              <w:tabs>
                <w:tab w:val="left" w:pos="0"/>
              </w:tabs>
              <w:ind w:firstLineChars="0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4.</w:t>
            </w:r>
          </w:p>
        </w:tc>
        <w:tc>
          <w:tcPr>
            <w:tcW w:w="261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</w:p>
        </w:tc>
        <w:tc>
          <w:tcPr>
            <w:tcW w:w="2366" w:type="dxa"/>
            <w:vAlign w:val="center"/>
          </w:tcPr>
          <w:p>
            <w:pPr>
              <w:pStyle w:val="000008"/>
              <w:numPr/>
              <w:ind w:firstLine="0" w:firstLineChars="0"/>
              <w:rPr>
                <w:rFonts w:ascii="宋体" w:hAnsi="宋体" w:eastAsia="宋体" w:cs="宋体"/>
              </w:rPr>
            </w:pPr>
          </w:p>
        </w:tc>
        <w:tc>
          <w:tcPr>
            <w:tcW w:w="6695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</w:rPr>
            </w:pPr>
          </w:p>
        </w:tc>
        <w:tc>
          <w:tcPr>
            <w:tcW w:w="1256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</w:rPr>
            </w:pPr>
          </w:p>
        </w:tc>
      </w:tr>
    </w:tbl>
    <w:p>
      <w:pPr>
        <w:pStyle w:val="000008"/>
        <w:ind w:right="100" w:rightChars="100"/>
        <w:rPr>
          <w:rFonts w:ascii="宋体" w:hAnsi="宋体" w:eastAsia="宋体" w:cs="宋体"/>
        </w:rPr>
      </w:pPr>
    </w:p>
    <w:p>
      <w:pPr>
        <w:pStyle w:val="00000a"/>
        <w:numPr>
          <w:ilvl w:val="2"/>
          <w:numId w:val="1"/>
        </w:numPr>
        <w:ind w:right="100" w:rightChars="100"/>
        <w:rPr>
          <w:rFonts w:ascii="宋体" w:hAnsi="宋体" w:eastAsia="宋体" w:cs="宋体"/>
        </w:rPr>
      </w:pPr>
      <w:bookmarkStart w:id="12" w:name="_Toc3tqa5c"/>
      <w:r>
        <w:rPr>
          <w:rFonts w:hint="eastAsia" w:ascii="宋体" w:hAnsi="宋体" w:eastAsia="宋体" w:cs="宋体"/>
        </w:rPr>
        <w:t>D</w:t>
      </w:r>
      <w:r>
        <w:rPr>
          <w:rFonts w:ascii="宋体" w:hAnsi="宋体" w:eastAsia="宋体" w:cs="宋体"/>
        </w:rPr>
        <w:t>B</w:t>
      </w:r>
      <w:r>
        <w:rPr>
          <w:rFonts w:hint="eastAsia" w:ascii="宋体" w:hAnsi="宋体" w:eastAsia="宋体" w:cs="宋体"/>
        </w:rPr>
        <w:t>定义</w:t>
      </w:r>
      <w:bookmarkEnd w:id="12"/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pmpm_eaf_base_info（电炉基础信息表）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186"/>
        <w:gridCol w:w="1111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长度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空否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pline_code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产线代码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pline_name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产线名称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process_code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工序代码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工序名称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std_out_wgt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标准出钢量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out_wgt_min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出钢量下限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out_wgt_max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出钢量上限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是否删除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pmpm_ccm_base_info（连铸基础信息表）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186"/>
        <w:gridCol w:w="1111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长度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空否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pline_code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产线代码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pline_name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产线名称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process_code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工序代码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工序名称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flow_num_max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最大流数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TINYINT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furnace_num_max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最大连浇炉数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TINYINT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slab_len_max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坯长上限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slab_len_min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坯长下限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delete_flag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是否删除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pmpm_moslab_cut_ins_d（钢坯切割计划明细表）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110"/>
        <w:gridCol w:w="1980"/>
        <w:gridCol w:w="1883"/>
        <w:gridCol w:w="1590"/>
        <w:gridCol w:w="1560"/>
        <w:gridCol w:w="1350"/>
        <w:gridCol w:w="691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11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35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69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PONO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计划炉号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35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0"/>
                <w:lang/>
              </w:rPr>
              <w:t>VARCHAR2</w:t>
            </w:r>
          </w:p>
        </w:tc>
        <w:tc>
          <w:tcPr>
            <w:tcW w:w="69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16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是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SLAB_NO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0"/>
                <w:lang/>
              </w:rPr>
              <w:t>材料号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35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0"/>
                <w:lang/>
              </w:rPr>
              <w:t>VARCHAR2</w:t>
            </w:r>
          </w:p>
        </w:tc>
        <w:tc>
          <w:tcPr>
            <w:tcW w:w="69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SLAB_CUT_SEQ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切割顺序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35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0"/>
                <w:lang/>
              </w:rPr>
              <w:t>VARCHAR2</w:t>
            </w:r>
          </w:p>
        </w:tc>
        <w:tc>
          <w:tcPr>
            <w:tcW w:w="69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SLAB_THK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坯料的厚度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35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DECIMAL</w:t>
            </w:r>
          </w:p>
        </w:tc>
        <w:tc>
          <w:tcPr>
            <w:tcW w:w="69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6,2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否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SLAB_WID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坯料的宽度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35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DECIMAL</w:t>
            </w:r>
          </w:p>
        </w:tc>
        <w:tc>
          <w:tcPr>
            <w:tcW w:w="69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6,2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否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SLAB_LEN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坯料的长度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35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DECIMAL</w:t>
            </w:r>
          </w:p>
        </w:tc>
        <w:tc>
          <w:tcPr>
            <w:tcW w:w="69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9,2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是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</w:rPr>
              <w:t>ORD_FL</w:t>
            </w:r>
          </w:p>
        </w:tc>
        <w:tc>
          <w:tcPr>
            <w:tcW w:w="1883" w:type="dxa"/>
            <w:vAlign w:val="center"/>
          </w:tcPr>
          <w:p>
            <w:pPr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订单材/余材</w:t>
            </w:r>
          </w:p>
        </w:tc>
        <w:tc>
          <w:tcPr>
            <w:tcW w:w="159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35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Varchar2</w:t>
            </w:r>
          </w:p>
        </w:tc>
        <w:tc>
          <w:tcPr>
            <w:tcW w:w="69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120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是</w:t>
            </w:r>
          </w:p>
        </w:tc>
        <w:tc>
          <w:tcPr>
            <w:tcW w:w="109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</w:rPr>
              <w:t>REC_STS</w:t>
            </w:r>
          </w:p>
        </w:tc>
        <w:tc>
          <w:tcPr>
            <w:tcW w:w="1883" w:type="dxa"/>
            <w:vAlign w:val="center"/>
          </w:tcPr>
          <w:p>
            <w:pPr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状态(A:计划  D:切割计划取消)</w:t>
            </w:r>
          </w:p>
        </w:tc>
        <w:tc>
          <w:tcPr>
            <w:tcW w:w="159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35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Varchar2</w:t>
            </w:r>
          </w:p>
        </w:tc>
        <w:tc>
          <w:tcPr>
            <w:tcW w:w="69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20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是</w:t>
            </w:r>
          </w:p>
        </w:tc>
        <w:tc>
          <w:tcPr>
            <w:tcW w:w="109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pmpm_momat_cut_ins_d（钢材切割计划明细表）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Ind w:w="-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110"/>
        <w:gridCol w:w="1980"/>
        <w:gridCol w:w="1883"/>
        <w:gridCol w:w="1590"/>
        <w:gridCol w:w="1560"/>
        <w:gridCol w:w="1275"/>
        <w:gridCol w:w="76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11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27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76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SLAB_NO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计划炉号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0"/>
                <w:lang/>
              </w:rPr>
              <w:t>VARCHAR2</w:t>
            </w:r>
          </w:p>
        </w:tc>
        <w:tc>
          <w:tcPr>
            <w:tcW w:w="76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15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SLAB_CUT_SEQ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0"/>
                <w:lang/>
              </w:rPr>
              <w:t>材料号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0"/>
                <w:lang/>
              </w:rPr>
              <w:t>VARCHAR2</w:t>
            </w:r>
          </w:p>
        </w:tc>
        <w:tc>
          <w:tcPr>
            <w:tcW w:w="76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否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SLAB_THK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切割顺序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DECIMAL</w:t>
            </w:r>
          </w:p>
        </w:tc>
        <w:tc>
          <w:tcPr>
            <w:tcW w:w="76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6,2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否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SLAB_WID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坯料的厚度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DECIMAL</w:t>
            </w:r>
          </w:p>
        </w:tc>
        <w:tc>
          <w:tcPr>
            <w:tcW w:w="76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6,2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否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SLAB_LEN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坯料的宽度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DECIMAL</w:t>
            </w:r>
          </w:p>
        </w:tc>
        <w:tc>
          <w:tcPr>
            <w:tcW w:w="76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8,2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是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</w:rPr>
              <w:t>ORD_FL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u w:val="none"/>
              </w:rPr>
              <w:t>坯料的长度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Varchar2</w:t>
            </w:r>
          </w:p>
        </w:tc>
        <w:tc>
          <w:tcPr>
            <w:tcW w:w="76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是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</w:rPr>
              <w:t>REC_STS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订单材/余材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Varchar2</w:t>
            </w:r>
          </w:p>
        </w:tc>
        <w:tc>
          <w:tcPr>
            <w:tcW w:w="76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是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</w:rPr>
              <w:t>REC_STS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</w:rPr>
              <w:t>状态(A:计划  D:切割计划取消)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76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u w:val="none"/>
              </w:rPr>
              <w:t>是</w:t>
            </w: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883" w:type="dxa"/>
            <w:vAlign w:val="center"/>
          </w:tcPr>
          <w:p>
            <w:pPr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9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76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0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883" w:type="dxa"/>
            <w:vAlign w:val="center"/>
          </w:tcPr>
          <w:p>
            <w:pPr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9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76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0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883" w:type="dxa"/>
            <w:vAlign w:val="center"/>
          </w:tcPr>
          <w:p>
            <w:pPr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9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76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0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883" w:type="dxa"/>
            <w:vAlign w:val="center"/>
          </w:tcPr>
          <w:p>
            <w:pPr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9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76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0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883" w:type="dxa"/>
            <w:vAlign w:val="center"/>
          </w:tcPr>
          <w:p>
            <w:pPr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9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76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0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883" w:type="dxa"/>
            <w:vAlign w:val="center"/>
          </w:tcPr>
          <w:p>
            <w:pPr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9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76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0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883" w:type="dxa"/>
            <w:vAlign w:val="center"/>
          </w:tcPr>
          <w:p>
            <w:pPr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9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76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0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110" w:type="dxa"/>
          </w:tcPr>
          <w:p>
            <w:pPr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883" w:type="dxa"/>
            <w:vAlign w:val="center"/>
          </w:tcPr>
          <w:p>
            <w:pPr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</w:p>
        </w:tc>
        <w:tc>
          <w:tcPr>
            <w:tcW w:w="159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75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76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01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pmpm_</w:t>
      </w:r>
      <w:r>
        <w:rPr>
          <w:rFonts w:hint="eastAsia" w:ascii="宋体" w:hAnsi="宋体" w:eastAsia="宋体" w:cs="宋体"/>
        </w:rPr>
        <w:t>id_routing</w:t>
      </w:r>
      <w:r>
        <w:rPr>
          <w:rFonts w:ascii="宋体" w:hAnsi="宋体" w:eastAsia="宋体" w:cs="宋体"/>
        </w:rPr>
        <w:t>（</w:t>
      </w:r>
      <w:r>
        <w:rPr>
          <w:rFonts w:hint="eastAsia" w:ascii="宋体" w:hAnsi="宋体" w:eastAsia="宋体" w:cs="宋体"/>
        </w:rPr>
        <w:t>id routing</w:t>
      </w:r>
      <w:r>
        <w:rPr>
          <w:rFonts w:ascii="宋体" w:hAnsi="宋体" w:eastAsia="宋体" w:cs="宋体"/>
        </w:rPr>
        <w:t>表</w:t>
      </w:r>
      <w:r>
        <w:rPr>
          <w:rFonts w:hint="eastAsia" w:ascii="宋体" w:hAnsi="宋体" w:eastAsia="宋体" w:cs="宋体"/>
        </w:rPr>
        <w:t>，生产全局共用</w:t>
      </w:r>
      <w:r>
        <w:rPr>
          <w:rFonts w:ascii="宋体" w:hAnsi="宋体" w:eastAsia="宋体" w:cs="宋体"/>
        </w:rPr>
        <w:t>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Style w:val="000042"/>
        <w:tblLayout w:type="fixed"/>
        <w:tblLook w:firstRow="1" w:lastRow="0" w:firstColumn="1" w:lastColumn="0" w:noHBand="0" w:noVBand="1"/>
      </w:tblPr>
      <w:tblGrid>
        <w:gridCol w:w="795"/>
        <w:gridCol w:w="2135"/>
        <w:gridCol w:w="1535"/>
        <w:gridCol w:w="1115"/>
        <w:gridCol w:w="1395"/>
        <w:gridCol w:w="1395"/>
        <w:gridCol w:w="1395"/>
        <w:gridCol w:w="1395"/>
        <w:gridCol w:w="1395"/>
        <w:gridCol w:w="1395"/>
      </w:tblGrid>
      <w:tr>
        <w:trPr/>
        <w:tc>
          <w:tcPr>
            <w:tcW w:w="795" w:type="dxa"/>
            <w:shd w:val="clear" w:color="auto" w:fill="D8D8D8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序号</w:t>
            </w:r>
          </w:p>
        </w:tc>
        <w:tc>
          <w:tcPr>
            <w:tcW w:w="2135" w:type="dxa"/>
            <w:shd w:val="clear" w:color="auto" w:fill="D8D8D8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字段英文名</w:t>
            </w:r>
          </w:p>
        </w:tc>
        <w:tc>
          <w:tcPr>
            <w:tcW w:w="1535" w:type="dxa"/>
            <w:shd w:val="clear" w:color="auto" w:fill="D8D8D8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字段中文名</w:t>
            </w:r>
          </w:p>
        </w:tc>
        <w:tc>
          <w:tcPr>
            <w:tcW w:w="1115" w:type="dxa"/>
            <w:shd w:val="clear" w:color="auto" w:fill="D8D8D8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主/外键</w:t>
            </w:r>
          </w:p>
        </w:tc>
        <w:tc>
          <w:tcPr>
            <w:tcW w:w="1395" w:type="dxa"/>
            <w:shd w:val="clear" w:color="auto" w:fill="D8D8D8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是否索引</w:t>
            </w:r>
          </w:p>
        </w:tc>
        <w:tc>
          <w:tcPr>
            <w:tcW w:w="1395" w:type="dxa"/>
            <w:shd w:val="clear" w:color="auto" w:fill="D8D8D8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类型</w:t>
            </w:r>
          </w:p>
        </w:tc>
        <w:tc>
          <w:tcPr>
            <w:tcW w:w="1395" w:type="dxa"/>
            <w:shd w:val="clear" w:color="auto" w:fill="D8D8D8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长度</w:t>
            </w:r>
          </w:p>
        </w:tc>
        <w:tc>
          <w:tcPr>
            <w:tcW w:w="1395" w:type="dxa"/>
            <w:shd w:val="clear" w:color="auto" w:fill="D8D8D8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空否</w:t>
            </w:r>
          </w:p>
        </w:tc>
        <w:tc>
          <w:tcPr>
            <w:tcW w:w="1395" w:type="dxa"/>
            <w:shd w:val="clear" w:color="auto" w:fill="D8D8D8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缺省</w:t>
            </w:r>
          </w:p>
        </w:tc>
        <w:tc>
          <w:tcPr>
            <w:tcW w:w="1395" w:type="dxa"/>
            <w:shd w:val="clear" w:color="auto" w:fill="D8D8D8"/>
          </w:tcPr>
          <w:p>
            <w:pPr>
              <w:jc w:val="center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备注</w:t>
            </w: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物件号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heat_no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炉号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order_no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订单号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order_item_no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订单项次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plan_order_no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计划订单号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proc_seg_code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制程段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proc_code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制程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numPr/>
              <w:pBdr>
                <w:bottom/>
              </w:pBdr>
              <w:ind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proc_seq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制序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routing_seq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ROUTING顺序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workstation_code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站别编码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workstation_name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站别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ws_category_name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工作站类别名称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ws_category_code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工作站类别编码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next_workstation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下一站别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preset_machine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预设机台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next_machine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下一预设机台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in_mic_no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投入MIC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proc_mic_no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制程MIC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final_mic_no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最终MIC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wo_no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生产任务编号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21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proc_in_matl_no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制程投入料号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22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proc_out_matl_no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制程产出料号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23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final_matl_no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最终料号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24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order_ship_plan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订单发货计划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org_name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组织名称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26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org_code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组织code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27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process_start_date_time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制程开始时间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28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process_end_date_time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制程结束时间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29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scheduling_date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排程日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30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scheduling_remark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排程备注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31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length_calc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长度推算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length_min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长度MIN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33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length_max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长度MAX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34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in_size1_min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投产尺寸1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35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in_size1_max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投产尺寸1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36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in_size1_aim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投产尺寸1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37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out_size1_min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产出尺寸1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38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out_size1_max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产出尺寸1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39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out_size1_aim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产出尺寸1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in_size2_min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投产尺寸2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41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in_size2_max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投产尺寸2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42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in_size2_aim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投产尺寸2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43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out_size2_min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产出尺寸2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44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out_size2_max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产出尺寸2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45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out_size2_aim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产出尺寸2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46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in_size3_min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投产尺寸3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47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in_size3_max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投产尺寸3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48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in_size3_aim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投产尺寸3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49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out_size3_min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产出尺寸3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50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out_size3_max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产出尺寸3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51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out_size3_aim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产出尺寸3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52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plan_in_wgt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计划投入重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53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plan_out_wgt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计划产出重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54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yield_rate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产率(%)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55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recovery_rate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回收率(%)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56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natural_loss_rate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自然损耗率(%)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57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insert_station_flag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是否插站(Y/N)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58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skip_flag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是否跳站(Y/N)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59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eye_die_flag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是否眼模(Y/N)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60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code_extraction_min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冷抽数MIN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61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code_extraction_max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冷抽数MAX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62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enter_corner_min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进入角MIN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63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enter_corner_max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进入角MAX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64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enter_corner_best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最佳进入角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65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code_extraction_num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冷抽数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66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rewk_abnormal_mark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重工异动标记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67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rewk_reason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重工原因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68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trans_accout_flag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是否抛帐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69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test_code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试验码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70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sample_code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取样码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71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sample_length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取样长度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72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operation_code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作业代码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73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by_product_matrl_no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副产品料号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74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entrust_flag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是否委外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75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</w:rPr>
              <w:t>process_code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工艺代码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76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process_code_id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工艺代码主键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77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temperature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温度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78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frequency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频率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7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79</w:t>
            </w:r>
          </w:p>
        </w:tc>
        <w:tc>
          <w:tcPr>
            <w:tcW w:w="21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complete_flag</w:t>
            </w:r>
          </w:p>
        </w:tc>
        <w:tc>
          <w:tcPr>
            <w:tcW w:w="153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333333"/>
                <w:spacing w:val="0"/>
                <w:sz w:val="18"/>
                <w:u w:val="none"/>
              </w:rPr>
              <w:t>是否完成</w:t>
            </w:r>
          </w:p>
        </w:tc>
        <w:tc>
          <w:tcPr>
            <w:tcW w:w="111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  <w:tc>
          <w:tcPr>
            <w:tcW w:w="1395" w:type="dxa"/>
          </w:tcPr>
          <w:p>
            <w:pPr>
              <w:rPr>
                <w:rFonts w:ascii="宋体" w:hAnsi="宋体" w:eastAsia="宋体" w:cs="宋体"/>
              </w:rPr>
            </w:pPr>
          </w:p>
        </w:tc>
      </w:tr>
    </w:tbl>
    <w:p>
      <w:pPr>
        <w:pStyle w:val="000008"/>
        <w:pBdr>
          <w:bottom/>
        </w:pBdr>
        <w:ind/>
        <w:rPr>
          <w:rFonts w:ascii="宋体" w:hAnsi="宋体" w:eastAsia="宋体" w:cs="宋体"/>
        </w:rPr>
      </w:pPr>
    </w:p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>
          <w:bottom/>
        </w:pBdr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pmpm_sm_plan（炼钢计划表）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990"/>
        <w:gridCol w:w="1051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是否索引</w:t>
            </w:r>
          </w:p>
        </w:tc>
        <w:tc>
          <w:tcPr>
            <w:tcW w:w="9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类型</w:t>
            </w:r>
          </w:p>
        </w:tc>
        <w:tc>
          <w:tcPr>
            <w:tcW w:w="105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plan_no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计划炉号(2位年份+转炉号2位+5位流水)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plan_cast_no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计划浇次号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plan_cast_seq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计划浇次顺序号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plan_cast_stove_seq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计划浇次内炉顺序号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heat_no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熔炼号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bof_type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冶炼类型(1电炉 2转炉)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生产状态(A计划状态 B下生产管制 C结束)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产品类型(1方坯 2圆坯 3钢锭)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aim_wgt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目标出钢量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5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20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num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支数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INT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wgt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重量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plan_refine_route_code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计划工艺路径编码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plan_refine_route_name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计划工艺路径名称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cast_confirm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浇次确认(0未确认 1确认)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20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</w:rPr>
              <w:t>plan_start_time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开始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时间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21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1"/>
              </w:rPr>
              <w:t>plan_end_time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结束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时间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9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5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rPr>
          <w:rFonts w:ascii="宋体" w:hAnsi="宋体" w:eastAsia="宋体" w:cs="宋体"/>
        </w:rPr>
      </w:pPr>
      <w:r>
        <w:rPr>
          <w:rFonts w:hint="eastAsia" w:ascii="宋体" w:hAnsi="宋体" w:eastAsia="宋体" w:cs="宋体"/>
        </w:rPr>
        <w:t xml:space="preserve"> </w:t>
        <w:tab/>
      </w:r>
    </w:p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pmpm_sm_plan_dtl（炼钢计划明细表）</w:t>
      </w:r>
    </w:p>
    <w:p>
      <w:pPr>
        <w:pStyle w:val="000008"/>
        <w:pBdr/>
        <w:ind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186"/>
        <w:gridCol w:w="1111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长度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空否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plan_no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计划炉号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heat_no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熔炼号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slab_no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钢坯号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thk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厚度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wid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宽度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len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长度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wgt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重量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,3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order_item_no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订单项次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finishing_type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精整方式探伤 1修磨 2抛丸 3用-拼接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订单材/余材1订单材2余材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end_process_flag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是否末工序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db_flag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是否低倍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stream_no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流道号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</w:t>
            </w:r>
          </w:p>
        </w:tc>
        <w:tc>
          <w:tcPr>
            <w:tcW w:w="118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pmpm_sm_</w:t>
      </w:r>
      <w:r>
        <w:rPr>
          <w:rFonts w:hint="eastAsia" w:ascii="宋体" w:hAnsi="宋体" w:eastAsia="宋体" w:cs="宋体"/>
        </w:rPr>
        <w:t>heat_element</w:t>
      </w:r>
      <w:r>
        <w:rPr>
          <w:rFonts w:ascii="宋体" w:hAnsi="宋体" w:eastAsia="宋体" w:cs="宋体"/>
        </w:rPr>
        <w:t>（炼钢</w:t>
      </w:r>
      <w:r>
        <w:rPr>
          <w:rFonts w:hint="eastAsia" w:ascii="宋体" w:hAnsi="宋体" w:eastAsia="宋体" w:cs="宋体"/>
        </w:rPr>
        <w:t>炉次成分</w:t>
      </w:r>
      <w:r>
        <w:rPr>
          <w:rFonts w:ascii="宋体" w:hAnsi="宋体" w:eastAsia="宋体" w:cs="宋体"/>
        </w:rPr>
        <w:t>表）</w:t>
      </w:r>
    </w:p>
    <w:p>
      <w:pPr>
        <w:pStyle w:val="000008"/>
        <w:numPr/>
        <w:pBdr/>
        <w:ind w:left="0"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186"/>
        <w:gridCol w:w="1111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长度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空否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heat_no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炉号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订单编号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order_item_no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订单子项号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炼钢制造号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test_type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规制类型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chem_type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成分类型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spacing w:val="0"/>
                <w:sz w:val="22"/>
                <w:u w:val="none"/>
              </w:rPr>
              <w:t>RX-熔炼成分;FX-成品成分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chem_code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元素代码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chem_name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元素名称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chem_pos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元素顺序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chem_unit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元素单位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chem_min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元素最小值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18,6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chem_max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元素最大值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18,6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pmpm_sm_</w:t>
      </w:r>
      <w:r>
        <w:rPr>
          <w:rFonts w:hint="eastAsia" w:ascii="宋体" w:hAnsi="宋体" w:eastAsia="宋体" w:cs="宋体"/>
        </w:rPr>
        <w:t>jz_plan</w:t>
      </w:r>
      <w:r>
        <w:rPr>
          <w:rFonts w:ascii="宋体" w:hAnsi="宋体" w:eastAsia="宋体" w:cs="宋体"/>
        </w:rPr>
        <w:t>（炼钢</w:t>
      </w:r>
      <w:r>
        <w:rPr>
          <w:rFonts w:hint="eastAsia" w:ascii="宋体" w:hAnsi="宋体" w:eastAsia="宋体" w:cs="宋体"/>
        </w:rPr>
        <w:t>精整计划主</w:t>
      </w:r>
      <w:r>
        <w:rPr>
          <w:rFonts w:ascii="宋体" w:hAnsi="宋体" w:eastAsia="宋体" w:cs="宋体"/>
        </w:rPr>
        <w:t>表）</w:t>
      </w:r>
    </w:p>
    <w:p>
      <w:pPr>
        <w:pStyle w:val="000008"/>
        <w:numPr/>
        <w:pBdr/>
        <w:ind w:left="0"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186"/>
        <w:gridCol w:w="1111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长度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空否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schedule_no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排程编号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start_time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开始时间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end_time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结束时间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furnace_no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炉号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piece_qty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支数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steel_grade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钢种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40</w:t>
            </w:r>
          </w:p>
        </w:tc>
        <w:tc>
          <w:tcPr>
            <w:tcW w:w="118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product_type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产品型态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40</w:t>
            </w:r>
          </w:p>
        </w:tc>
        <w:tc>
          <w:tcPr>
            <w:tcW w:w="118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spec_size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尺寸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40</w:t>
            </w:r>
          </w:p>
        </w:tc>
        <w:tc>
          <w:tcPr>
            <w:tcW w:w="118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product_len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长度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decimal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10,3</w:t>
            </w:r>
          </w:p>
        </w:tc>
        <w:tc>
          <w:tcPr>
            <w:tcW w:w="118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grind_flag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研磨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</w:t>
            </w:r>
          </w:p>
        </w:tc>
        <w:tc>
          <w:tcPr>
            <w:tcW w:w="118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pBdr/>
              <w:spacing w:line="360" w:lineRule="auto"/>
              <w:ind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A:点磨</w:t>
            </w:r>
          </w:p>
          <w:p>
            <w:pPr>
              <w:spacing w:line="360" w:lineRule="auto"/>
              <w:ind/>
              <w:rPr>
                <w:rFonts w:hint="eastAsia"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B：全磨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980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grind_require</w:t>
            </w:r>
          </w:p>
        </w:tc>
        <w:tc>
          <w:tcPr>
            <w:tcW w:w="1883" w:type="dxa"/>
            <w:vAlign w:val="center"/>
          </w:tcPr>
          <w:p>
            <w:pPr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研磨需求</w:t>
            </w:r>
          </w:p>
        </w:tc>
        <w:tc>
          <w:tcPr>
            <w:tcW w:w="159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300</w:t>
            </w:r>
          </w:p>
        </w:tc>
        <w:tc>
          <w:tcPr>
            <w:tcW w:w="118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111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</w:tbl>
    <w:p>
      <w:pPr>
        <w:pStyle w:val="00000b"/>
        <w:numPr>
          <w:ilvl w:val="3"/>
          <w:numId w:val="1"/>
        </w:numPr>
        <w:pBdr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pmpm_sm_</w:t>
      </w:r>
      <w:r>
        <w:rPr>
          <w:rFonts w:hint="eastAsia" w:ascii="宋体" w:hAnsi="宋体" w:eastAsia="宋体" w:cs="宋体"/>
        </w:rPr>
        <w:t>jz_plan_dtl</w:t>
      </w:r>
      <w:r>
        <w:rPr>
          <w:rFonts w:ascii="宋体" w:hAnsi="宋体" w:eastAsia="宋体" w:cs="宋体"/>
        </w:rPr>
        <w:t>（炼钢</w:t>
      </w:r>
      <w:r>
        <w:rPr>
          <w:rFonts w:hint="eastAsia" w:ascii="宋体" w:hAnsi="宋体" w:eastAsia="宋体" w:cs="宋体"/>
        </w:rPr>
        <w:t>精整计划明细</w:t>
      </w:r>
      <w:r>
        <w:rPr>
          <w:rFonts w:ascii="宋体" w:hAnsi="宋体" w:eastAsia="宋体" w:cs="宋体"/>
        </w:rPr>
        <w:t>表）</w:t>
      </w:r>
    </w:p>
    <w:p>
      <w:pPr>
        <w:pStyle w:val="000008"/>
        <w:numPr/>
        <w:pBdr/>
        <w:ind w:left="0"/>
        <w:rPr>
          <w:rFonts w:ascii="宋体" w:hAnsi="宋体" w:eastAsia="宋体" w:cs="宋体"/>
        </w:rPr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186"/>
        <w:gridCol w:w="1111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长度</w:t>
            </w:r>
          </w:p>
        </w:tc>
        <w:tc>
          <w:tcPr>
            <w:tcW w:w="118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空否</w:t>
            </w:r>
          </w:p>
        </w:tc>
        <w:tc>
          <w:tcPr>
            <w:tcW w:w="111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  <w:sz w:val="22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  <w:sz w:val="22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schedule_no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排程编号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start_time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开始时间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end_time</w:t>
            </w:r>
          </w:p>
        </w:tc>
        <w:tc>
          <w:tcPr>
            <w:tcW w:w="1883" w:type="dxa"/>
            <w:vAlign w:val="center"/>
          </w:tcPr>
          <w:p>
            <w:pPr>
              <w:widowControl w:val="1"/>
              <w:numPr/>
              <w:ind/>
              <w:jc w:val="left"/>
              <w:textAlignment w:val="center"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结束时间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36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  <w:r>
              <w:rPr>
                <w:rFonts w:ascii="等线" w:hAnsi="等线" w:eastAsia="等线" w:cs="等线"/>
                <w:i w:val="0"/>
                <w:strike w:val="0"/>
                <w:color w:val="000000"/>
                <w:spacing w:val="0"/>
                <w:sz w:val="22"/>
                <w:u w:val="none"/>
              </w:rPr>
              <w:t>_no</w:t>
            </w:r>
          </w:p>
        </w:tc>
        <w:tc>
          <w:tcPr>
            <w:tcW w:w="1883" w:type="dxa"/>
            <w:vAlign w:val="center"/>
          </w:tcPr>
          <w:p>
            <w:pPr>
              <w:numPr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id_no</w:t>
            </w:r>
          </w:p>
        </w:tc>
        <w:tc>
          <w:tcPr>
            <w:tcW w:w="159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05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18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11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36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</w:tr>
    </w:tbl>
    <w:p>
      <w:pPr>
        <w:pStyle w:val="000008"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pBdr>
          <w:bottom/>
        </w:pBdr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>pmpm_mill_</w:t>
      </w:r>
      <w:r>
        <w:rPr>
          <w:rFonts w:hint="eastAsia" w:ascii="宋体" w:hAnsi="宋体" w:eastAsia="宋体" w:cs="宋体"/>
        </w:rPr>
        <w:t>s</w:t>
      </w:r>
      <w:r>
        <w:rPr>
          <w:rFonts w:ascii="宋体" w:hAnsi="宋体" w:eastAsia="宋体" w:cs="宋体"/>
          <w:i w:val="0"/>
          <w:strike w:val="0"/>
          <w:color w:val="000000"/>
          <w:u w:val="none"/>
        </w:rPr>
        <w:t>equence</w:t>
      </w:r>
      <w:r>
        <w:rPr>
          <w:rFonts w:ascii="宋体" w:hAnsi="宋体" w:eastAsia="宋体" w:cs="宋体"/>
        </w:rPr>
        <w:t>（</w:t>
      </w:r>
      <w:r>
        <w:rPr>
          <w:rFonts w:hint="eastAsia" w:ascii="宋体" w:hAnsi="宋体" w:eastAsia="宋体" w:cs="宋体"/>
        </w:rPr>
        <w:t>轧序</w:t>
      </w:r>
      <w:r>
        <w:rPr>
          <w:rFonts w:ascii="宋体" w:hAnsi="宋体" w:eastAsia="宋体" w:cs="宋体"/>
        </w:rPr>
        <w:t>表）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230"/>
        <w:gridCol w:w="811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是否索引</w:t>
            </w:r>
          </w:p>
        </w:tc>
        <w:tc>
          <w:tcPr>
            <w:tcW w:w="123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类型</w:t>
            </w:r>
          </w:p>
        </w:tc>
        <w:tc>
          <w:tcPr>
            <w:tcW w:w="81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宋体" w:hAnsi="宋体" w:eastAsia="宋体" w:cs="宋体"/>
                <w:b w:val="1"/>
                <w:bCs w:val="0"/>
              </w:rPr>
            </w:pPr>
            <w:r>
              <w:rPr>
                <w:rFonts w:hint="eastAsia" w:ascii="宋体" w:hAnsi="宋体" w:eastAsia="宋体" w:cs="宋体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_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roll_start_time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实际开轧时间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VARCHAR2</w:t>
            </w:r>
          </w:p>
        </w:tc>
        <w:tc>
          <w:tcPr>
            <w:tcW w:w="81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act_roll_end_time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实际完轧时间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VARCHAR2</w:t>
            </w:r>
          </w:p>
        </w:tc>
        <w:tc>
          <w:tcPr>
            <w:tcW w:w="81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plan_rol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_start_time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计划开轧时间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VARCHAR2</w:t>
            </w:r>
          </w:p>
        </w:tc>
        <w:tc>
          <w:tcPr>
            <w:tcW w:w="81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42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plan_roll_end_time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计划完轧时间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VARCHAR2</w:t>
            </w:r>
          </w:p>
        </w:tc>
        <w:tc>
          <w:tcPr>
            <w:tcW w:w="81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rolling_size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轧延尺寸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DECIMAL</w:t>
            </w:r>
          </w:p>
        </w:tc>
        <w:tc>
          <w:tcPr>
            <w:tcW w:w="81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5,1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cycle_no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Cycleno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DECIMAL</w:t>
            </w:r>
          </w:p>
        </w:tc>
        <w:tc>
          <w:tcPr>
            <w:tcW w:w="81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product_type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产品类型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VARCHAR2</w:t>
            </w:r>
          </w:p>
        </w:tc>
        <w:tc>
          <w:tcPr>
            <w:tcW w:w="81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schedule_weight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排产量（吨）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DECIMAL</w:t>
            </w:r>
          </w:p>
        </w:tc>
        <w:tc>
          <w:tcPr>
            <w:tcW w:w="81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6,1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require_quantity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需求支数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DECIMAL</w:t>
            </w:r>
          </w:p>
        </w:tc>
        <w:tc>
          <w:tcPr>
            <w:tcW w:w="81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5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</w:rPr>
              <w:t>gun_time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G/T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DECIMAL</w:t>
            </w:r>
          </w:p>
        </w:tc>
        <w:tc>
          <w:tcPr>
            <w:tcW w:w="811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6,1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capacity_reduce_estimate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产能退估（吨/天）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DECIMAL</w:t>
            </w:r>
          </w:p>
        </w:tc>
        <w:tc>
          <w:tcPr>
            <w:tcW w:w="811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6,1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prod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_cost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生产耗时（H）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DECIMAL</w:t>
            </w:r>
          </w:p>
        </w:tc>
        <w:tc>
          <w:tcPr>
            <w:tcW w:w="811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6,1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prepare_item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整备项目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VARCHAR2</w:t>
            </w:r>
          </w:p>
        </w:tc>
        <w:tc>
          <w:tcPr>
            <w:tcW w:w="81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200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line_change_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换线耗时（H）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DECIMAL</w:t>
            </w:r>
          </w:p>
        </w:tc>
        <w:tc>
          <w:tcPr>
            <w:tcW w:w="811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6,1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temp_adjust_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升降温耗时（H）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DECIMAL</w:t>
            </w:r>
          </w:p>
        </w:tc>
        <w:tc>
          <w:tcPr>
            <w:tcW w:w="811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6,1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test_steel_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测试钢种耗时（H）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DECIMAL</w:t>
            </w:r>
          </w:p>
        </w:tc>
        <w:tc>
          <w:tcPr>
            <w:tcW w:w="811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6,1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total_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合计耗时（H）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DECIMAL</w:t>
            </w:r>
          </w:p>
        </w:tc>
        <w:tc>
          <w:tcPr>
            <w:tcW w:w="811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6,1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  <w:tr>
        <w:trPr>
          <w:wBefore/>
          <w:trHeight w:val="589" w:hRule="atLeast"/>
        </w:trPr>
        <w:tc>
          <w:tcPr>
            <w:tcW w:w="1095" w:type="dxa"/>
          </w:tcPr>
          <w:p>
            <w:pPr>
              <w:numPr/>
              <w:spacing w:before="60" w:after="60" w:line="240" w:lineRule="auto"/>
              <w:ind w:left="0"/>
              <w:jc w:val="center"/>
              <w:rPr>
                <w:rFonts w:ascii="宋体" w:hAnsi="宋体" w:eastAsia="宋体" w:cs="宋体"/>
                <w:sz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numPr/>
              <w:spacing w:line="240"/>
              <w:ind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kocks_group</w:t>
            </w:r>
          </w:p>
        </w:tc>
        <w:tc>
          <w:tcPr>
            <w:tcW w:w="1883" w:type="dxa"/>
            <w:vAlign w:val="center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2"/>
                <w:szCs w:val="22"/>
                <w:lang w:bidi="ar"/>
              </w:rPr>
              <w:t>KOCKS群组</w:t>
            </w:r>
          </w:p>
        </w:tc>
        <w:tc>
          <w:tcPr>
            <w:tcW w:w="159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560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230" w:type="dxa"/>
          </w:tcPr>
          <w:p>
            <w:pPr>
              <w:numPr/>
              <w:pBdr>
                <w:bottom/>
              </w:pBdr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i w:val="0"/>
                <w:sz w:val="22"/>
                <w:lang/>
              </w:rPr>
              <w:t>VARCHAR2</w:t>
            </w:r>
          </w:p>
        </w:tc>
        <w:tc>
          <w:tcPr>
            <w:tcW w:w="81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  <w:r>
              <w:rPr>
                <w:rFonts w:hint="eastAsia" w:ascii="宋体" w:hAnsi="宋体" w:eastAsia="宋体" w:cs="宋体"/>
                <w:sz w:val="22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</w:rPr>
            </w:pPr>
          </w:p>
        </w:tc>
        <w:tc>
          <w:tcPr>
            <w:tcW w:w="109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  <w:tc>
          <w:tcPr>
            <w:tcW w:w="1546" w:type="dxa"/>
          </w:tcPr>
          <w:p>
            <w:pPr>
              <w:numPr/>
              <w:spacing w:line="240" w:lineRule="auto"/>
              <w:ind/>
              <w:rPr>
                <w:rFonts w:ascii="宋体" w:hAnsi="宋体" w:eastAsia="宋体" w:cs="宋体"/>
                <w:sz w:val="22"/>
                <w:szCs w:val="22"/>
              </w:rPr>
            </w:pPr>
          </w:p>
        </w:tc>
      </w:tr>
    </w:tbl>
    <w:p>
      <w:pPr>
        <w:pStyle w:val="000008"/>
        <w:numP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snapToGrid w:val="1"/>
        <w:spacing w:line="400" w:lineRule="exact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</w:t>
      </w: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mill_plan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（</w:t>
      </w: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轧制工单计划表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Style w:val="000042"/>
        <w:tblLayout w:type="fixed"/>
        <w:tblLook/>
      </w:tblPr>
      <w:tblGrid>
        <w:gridCol w:w="1095"/>
        <w:gridCol w:w="2070"/>
        <w:gridCol w:w="1785"/>
        <w:gridCol w:w="1590"/>
        <w:gridCol w:w="1335"/>
        <w:gridCol w:w="1230"/>
        <w:gridCol w:w="1035"/>
        <w:gridCol w:w="1200"/>
        <w:gridCol w:w="1095"/>
        <w:gridCol w:w="1545"/>
      </w:tblGrid>
      <w:tr>
        <w:trPr>
          <w:wBefore/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20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78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3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23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明细主键ID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wo_no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工单号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order_no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order_</w:t>
            </w:r>
            <w:r>
              <w:rPr>
                <w:rFonts w:hint="eastAsia" w:ascii="宋体" w:hAnsi="宋体" w:eastAsia="宋体" w:cs="宋体"/>
              </w:rPr>
              <w:t>item_</w:t>
            </w:r>
            <w:r>
              <w:rPr>
                <w:rFonts w:ascii="宋体" w:hAnsi="宋体" w:eastAsia="宋体" w:cs="宋体"/>
              </w:rPr>
              <w:t>no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订单项次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heat_no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炉号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325" w:hRule="atLeast"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plan_qty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计划支数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6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plan_</w:t>
            </w:r>
            <w:r>
              <w:rPr>
                <w:rFonts w:hint="eastAsia" w:ascii="宋体" w:hAnsi="宋体" w:eastAsia="宋体" w:cs="宋体"/>
              </w:rPr>
              <w:t>wgt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计划重量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325" w:hRule="atLeast"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act_qty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实际支数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 w:val="352" w:hRule="atLeast"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act_wgt</w:t>
            </w:r>
          </w:p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b w:val="1"/>
              </w:rPr>
            </w:pP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实际重量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cust_no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用户编号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billet_stock_all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胚库存(全部)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billet_stock_rolling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胚库存(轧钢)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10,3</w:t>
            </w:r>
          </w:p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steel_transport_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wgt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炼钢运胚量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short_billet_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wgt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欠胚量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short_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order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wgt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欠单量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0"/>
                <w:u w:val="none"/>
                <w:shd w:val="clear" w:color="auto" w:fill="FFFFFF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10,3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</w:rPr>
              <w:t>status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状态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18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1计划/2已下发/3执行中/4已完成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20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plan_start_time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开始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21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sz w:val="21"/>
              </w:rPr>
              <w:t>plan_end_time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结束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22</w:t>
            </w:r>
          </w:p>
        </w:tc>
        <w:tc>
          <w:tcPr>
            <w:tcW w:w="20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remark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3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23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56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</w:tbl>
    <w:p>
      <w:pPr>
        <w:pStyle w:val="00000b"/>
        <w:numPr>
          <w:ilvl w:val="3"/>
          <w:numId w:val="1"/>
        </w:numPr>
        <w:snapToGrid w:val="1"/>
        <w:spacing w:line="400" w:lineRule="exact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</w:t>
      </w: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fin_order_plan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（</w:t>
      </w: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精整工单计划表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Style w:val="000042"/>
        <w:tblLayout w:type="fixed"/>
        <w:tblLook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wBefore/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wBefore/>
          <w:trHeight w:val="318" w:hRule="atLeast"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wo_no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工单编号(唯一)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明细主键ID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plan_date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排程日期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cur_process_code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cur_process_name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next_process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下一制程编码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next_process_name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下一制程名称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machine_code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机台编码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CDM17/ETUT12/研磨15/抛光17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machine_name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机台名称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remark_craft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计划产量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128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actual_wgt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实际产量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release_code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放行码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物料唯一编码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whole_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全程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whole_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全程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150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plan_release_user_no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计划下发人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plan_release_date_time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计划下发时间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status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状态(1计划中/2已下发/3执行中/4已完成)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1计划中/2已下发/3执行中/4已完成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plan_start_time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开始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plan_end_time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结束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</w:tbl>
    <w:p>
      <w:pPr>
        <w:pStyle w:val="00000b"/>
        <w:numPr>
          <w:ilvl w:val="3"/>
          <w:numId w:val="1"/>
        </w:numPr>
        <w:snapToGrid w:val="1"/>
        <w:spacing w:line="400" w:lineRule="exact"/>
        <w:ind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</w:t>
      </w: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cf_order_plan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（</w:t>
      </w: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冷精工单计划表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）</w:t>
      </w:r>
    </w:p>
    <w:p>
      <w:pPr>
        <w:pStyle w:val="000008"/>
        <w:numPr/>
        <w:pBdr/>
        <w:ind/>
        <w:rPr>
          <w:rFonts w:ascii="宋体" w:hAnsi="宋体" w:eastAsia="宋体" w:cs="宋体"/>
        </w:rPr>
      </w:pPr>
    </w:p>
    <w:tbl>
      <w:tblPr>
        <w:tblStyle w:val="000042"/>
        <w:tblLayout w:type="fixed"/>
        <w:tblLook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wBefore/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wo_no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工单编号(唯一)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明细主键ID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plan_date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排程日期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cur_process_code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制程编码(4530冷抽/4830ETUT/4750研磨/4770抛光/4800检验)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4530冷抽/4830ETUT/4750研磨/4770抛光/4800检验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cur_process_name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next_process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下一制程编码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4530冷抽/4830ETUT/4750研磨/4770抛光/4800检验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next_process_name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下一制程名称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machine_code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机台编码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CDM17/ETUT12/研磨15/抛光17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machine_name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机台名称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remark_craft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工艺备注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重量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actual_wgt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重量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i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1"/>
                <w:u w:val="none"/>
              </w:rPr>
              <w:t>ngredients</w:t>
            </w:r>
            <w:r>
              <w:rPr>
                <w:rFonts w:hint="eastAsia" w:ascii="宋体" w:hAnsi="宋体" w:eastAsia="宋体" w:cs="宋体"/>
                <w:i w:val="0"/>
                <w:strike w:val="0"/>
                <w:spacing w:val="0"/>
                <w:sz w:val="21"/>
                <w:u w:val="none"/>
              </w:rPr>
              <w:t>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配料重量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release_code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放行码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物料唯一编码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whole_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全程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whole_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全程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制程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plan_release_user_no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计划下发人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plan_release_date_time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计划下发时间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status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状态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1计划中/2已下发/3执行中/4已完成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plan_start_time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开始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hint="eastAsia" w:ascii="宋体" w:hAnsi="宋体" w:eastAsia="宋体" w:cs="宋体"/>
                <w:sz w:val="21"/>
              </w:rPr>
              <w:t>plan_end_time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结束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sz w:val="21"/>
              </w:rPr>
            </w:pPr>
          </w:p>
        </w:tc>
      </w:tr>
    </w:tbl>
    <w:p>
      <w:pPr>
        <w:pStyle w:val="000008"/>
        <w:numPr/>
        <w:pBdr/>
        <w:ind/>
        <w:rPr>
          <w:rFonts w:ascii="宋体" w:hAnsi="宋体" w:eastAsia="宋体" w:cs="宋体"/>
        </w:rPr>
      </w:pP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pmpm_outsource_plan_main（委外加工单主表）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dept_code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委外部门编码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委外部门编码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dept_name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委外部门名称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委外部门名称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factory_code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factory_name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outsource_order_no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委外加工单号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委外加工单号 业务唯一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supplier_code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supplier_name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contact_person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委外加工联系人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委外加工联系人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contract_date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合同日期YYYY-MM-DD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合同日期YYYY-MM-DD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delivery_date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交货日期YYYY-MM-DD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交货日期YYYY-MM-DD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delivery_source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交货来源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交货来源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trade_type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交易类型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交易类型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prep_type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备料类型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备料类型 供方备料 我方备料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total_qty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委外总数量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委外总数量</w:t>
            </w:r>
          </w:p>
        </w:tc>
      </w:tr>
      <w:tr>
        <w:trPr>
          <w:wBefore/>
          <w:trHeight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total_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总重量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,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total_amt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总金额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总金额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currency_code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币种编码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CNY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币种编码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status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单据状态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单据状态 0 草稿 1 审批中 2 已审批 3 已关闭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audit_state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审核状态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审核状态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bill_date_time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制单时间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制单时间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audit_date_time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audit_user_no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exempt_inspect_flag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是否免检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是否免检 0 否 1 是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删除标记 0 正常 1 已删除 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pmpm_outsource_plan_dtl（委外加工单明细）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明细主键ID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明细主键ID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main_id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委外加工单主表ID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委外加工单主表ID 外键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line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行号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行号 项次号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mat_spec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规格型号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规格型号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unit_code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unit_name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steel_code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钢种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钢种 牌号编码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steel_name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钢种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钢种 牌号名称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thk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厚度(mm)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厚度(mm)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宽度(mm)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宽度(mm)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len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委外加工工序编码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委外加工工序编码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委外加工工序名称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委外加工工序名称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price_type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计价方式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计价方式 W 按重量 P 按件 A 按面积 F 固定工费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委外数量 件数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10,3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委外重量(kg)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price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单价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18,6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单价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amt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金额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金额 无税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tax_rate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税率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税率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tax_amt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税额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税额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delivery_date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行交货日期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行交货日期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delivered_qty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已发料数量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已发料数量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delivered_wgt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已发料重量(kg)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已发料重量(kg)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returned_qty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已回厂数量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已回厂数量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returned_wgt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已回厂重量(kg)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已回厂重量(kg)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close_state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行关闭状态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行关闭状态 0 未关闭 1 已关闭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收货仓库ID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收货仓库ID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收货仓库编码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收货仓库编码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收货仓库名称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收货仓库名称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删除标记 0 正常 1 已删除 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pmpm_outsource_issue（委外材料出厂主表）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dept_code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委外部门编码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委外部门编码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dept_name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委外部门名称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委外部门名称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factory_code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factory_name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issue_no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委外材料出厂单号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委外材料出厂单号 业务唯一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outsource_id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关联委外加工单ID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关联委外加工单ID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outsource_order_no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关联委外加工单号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关联委外加工单号 冗余，减少关联查询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supplier_code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supplier_name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contact_person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联系人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联系人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issue_date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出厂日期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出厂日期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transfer_id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关联调拨单ID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关联调拨单ID 仓储模块内部调拨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transfer_no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关联调拨单号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关联调拨单号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delivery_org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发出组织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发出组织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receive_org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接收组织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接收组织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出库仓库编码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出库仓库编码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出库仓库名称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出库仓库名称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total_qty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总数量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总数量 件数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total_wgt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总重量(kg)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总重量(kg)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vehicle_no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车牌号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车牌号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carrier_name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承运商名称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承运商名称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transport_type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运输方式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运输方式 T 汽运 R 铁路 S 水运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transport_remark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运输备注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运输备注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measure_order_no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计量委托单号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计量委托单号 关联物流计量模块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gate_card_no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门禁开卡编号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门禁开卡编号 关联门禁系统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status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单据状态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单据状态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audit_state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审核状态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审核状态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audit_date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审核日期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审核日期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audit_user_no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删除标记 0 正常 1 已删除 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pmpm_outsource_issue_dtl（委外材料出厂明细）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>
          <w:trHeight w:val="370" w:hRule="atLeast"/>
        </w:trPr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明细主键ID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明细主键ID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issue_id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委外材料出厂主表ID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委外材料出厂主表ID 外键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seq_no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行号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行号 项次号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material_id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material_no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material_name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material_spec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规格型号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规格型号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unit_id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unit_code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unit_name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heat_no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炉号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炉号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coil_no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卷号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卷号 钢卷场景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steel_code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钢种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钢种 牌号编码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steel_name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钢种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钢种 牌号名称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thk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厚度(mm)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厚度(mm)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宽度(mm)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宽度(mm)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issue_qty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出厂数量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出厂数量 件数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theory_wgt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理论重量(kg)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理论重量(kg)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actual_wgt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实际过磅重量(kg)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实际过磅重量(kg)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price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单价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18,6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单价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amt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金额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金额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batch_no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批次号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批次号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出库仓库编码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出库仓库编码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出库仓库名称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出库仓库名称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location_code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库位编码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库位编码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writeoff_qty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已核销数量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已核销数量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writeoff_wgt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已核销重量(kg)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已核销重量(kg)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unwriteoff_qty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未核销数量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未核销数量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unwriteoff_wgt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未核销重量(kg)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未核销重量(kg)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删除标记 0 正常 1 已删除 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pmpm_outsource_receipt（委外产品回厂主表）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org_id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制造组织ID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制造组织ID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org_code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制造组织编码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制造组织编码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org_name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制造组织名称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制造组织名称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factory_id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factory_code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factory_name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工厂名称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receipt_no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委外产品回厂单号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委外产品回厂单号 业务唯一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关联委外加工单ID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关联委外加工单ID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关联委外加工单号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关联委外加工单号 冗余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supplier_id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supplier_code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supplier_name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供应商名称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contact_person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联系人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联系人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receipt_date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回厂日期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回厂日期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total_qty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回厂总数量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回厂总数量 件数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total_wgt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回厂总重量(kg)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回厂总重量(kg)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total_piece_qty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总件数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总件数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total_amt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总金额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总金额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vehicle_no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车牌号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车牌号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dispatch_source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派车来源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派车来源 H 华新派车 S 供方派车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measure_order_no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计量委托单号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计量委托单号 关联物流计量模块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gate_card_no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门禁开卡编号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门禁开卡编号 关联门禁系统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weigh_wgt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过磅重量(kg)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过磅重量(kg) 计量过磅实际值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inspect_qty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送检数量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送检数量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qualified_qty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合格数量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合格数量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reject_qty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不合格数量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不合格数量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status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单据状态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单据状态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audit_state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审核状态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审核状态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audit_date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审核日期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审核日期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audit_user_no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审核人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删除标记 0 正常 1 已删除 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numPr>
          <w:ilvl w:val="3"/>
          <w:numId w:val="1"/>
        </w:numPr>
        <w:snapToGrid w:val="1"/>
        <w:spacing w:line="400" w:lineRule="exact"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pmpm_outsource_receipt_dtl（委外产品回厂明细）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主/外键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明细主键ID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明细主键ID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receipt_id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委外产品回厂主表ID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委外产品回厂主表ID 外键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seq_no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行号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行号 项次号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order_dtl_id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关联委外加工单明细ID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关联委外加工单明细ID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material_id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material_no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material_name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material_spec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规格型号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规格型号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material_type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物料分类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物料分类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unit_id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unit_code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unit_name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计量单位名称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heat_no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炉号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炉号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coil_no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卷号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卷号 钢卷场景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steel_grade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钢种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钢种 牌号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thk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厚度(mm)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厚度(mm)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宽度(mm)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宽度(mm)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receipt_qty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回厂数量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回厂数量 件数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theory_wgt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理论重量(kg)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理论重量(kg)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actual_wgt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实际过磅重量(kg)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实际过磅重量(kg)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price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回厂单价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18,6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回厂单价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amt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回厂金额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回厂金额 无税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tax_rate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税率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税率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tax_amt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税额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税额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total_amt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价税合计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价税合计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inspect_state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质检状态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质检状态 N 待检 Q 合格 R 不合格 C 让步接收 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inspect_id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关联质检单ID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关联质检单ID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inspect_qty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送检数量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送检数量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qualified_qty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合格数量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合格数量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reject_qty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不合格数量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不合格数量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warehouse_code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入库仓库编码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入库仓库编码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warehouse_name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入库仓库名称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入库仓库名称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batch_no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批次号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批次号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新增时间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修改人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修改时间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 xml:space="preserve">删除标记 0 正常 1 已删除 </w:t>
            </w:r>
          </w:p>
        </w:tc>
      </w:tr>
    </w:tbl>
    <w:p>
      <w:pPr>
        <w:pStyle w:val="00000b"/>
        <w:numPr>
          <w:ilvl w:val="3"/>
          <w:numId w:val="1"/>
        </w:numPr>
        <w:pBdr>
          <w:bottom/>
        </w:pBdr>
        <w:snapToGrid w:val="1"/>
        <w:spacing w:line="400" w:lineRule="exact"/>
        <w:ind/>
        <w:jc w:val="left"/>
        <w:rPr>
          <w:rFonts w:hint="eastAsia"/>
        </w:rPr>
      </w:pPr>
      <w:r>
        <w:rPr>
          <w:rFonts w:hint="eastAsia"/>
        </w:rPr>
        <w:t>PL</w:t>
      </w:r>
      <w:r>
        <w:rPr/>
        <w:t>_</w:t>
      </w:r>
      <w:r>
        <w:rPr>
          <w:rFonts w:hint="eastAsia"/>
        </w:rPr>
        <w:t>SLAB_MAIN（</w:t>
      </w:r>
      <w:r>
        <w:rPr>
          <w:i w:val="0"/>
          <w:strike w:val="0"/>
          <w:spacing w:val="0"/>
          <w:u w:val="none"/>
        </w:rPr>
        <w:t>炼钢</w:t>
      </w:r>
      <w:r>
        <w:rPr>
          <w:rFonts w:hint="eastAsia"/>
          <w:i w:val="0"/>
          <w:strike w:val="0"/>
          <w:spacing w:val="0"/>
          <w:u w:val="none"/>
        </w:rPr>
        <w:t>坯料信息</w:t>
      </w:r>
      <w:r>
        <w:rPr>
          <w:i w:val="0"/>
          <w:strike w:val="0"/>
          <w:spacing w:val="0"/>
          <w:u w:val="none"/>
        </w:rPr>
        <w:t>表</w:t>
      </w:r>
      <w:r>
        <w:rPr>
          <w:rFonts w:hint="eastAsia"/>
        </w:rPr>
        <w:t>）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095"/>
        <w:gridCol w:w="1980"/>
        <w:gridCol w:w="1883"/>
        <w:gridCol w:w="1590"/>
        <w:gridCol w:w="1560"/>
        <w:gridCol w:w="1005"/>
        <w:gridCol w:w="1036"/>
        <w:gridCol w:w="1201"/>
        <w:gridCol w:w="1096"/>
        <w:gridCol w:w="1546"/>
      </w:tblGrid>
      <w:tr>
        <w:trPr>
          <w:wBefore/>
          <w:trHeight w:val="570"/>
        </w:trPr>
        <w:tc>
          <w:tcPr>
            <w:tcW w:w="109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序号</w:t>
            </w:r>
          </w:p>
        </w:tc>
        <w:tc>
          <w:tcPr>
            <w:tcW w:w="198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字段英文名</w:t>
            </w:r>
          </w:p>
        </w:tc>
        <w:tc>
          <w:tcPr>
            <w:tcW w:w="188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字段中文名</w:t>
            </w:r>
          </w:p>
        </w:tc>
        <w:tc>
          <w:tcPr>
            <w:tcW w:w="159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主/外键</w:t>
            </w:r>
          </w:p>
        </w:tc>
        <w:tc>
          <w:tcPr>
            <w:tcW w:w="15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是否索引</w:t>
            </w:r>
          </w:p>
        </w:tc>
        <w:tc>
          <w:tcPr>
            <w:tcW w:w="1005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类型</w:t>
            </w:r>
          </w:p>
        </w:tc>
        <w:tc>
          <w:tcPr>
            <w:tcW w:w="10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长度</w:t>
            </w:r>
          </w:p>
        </w:tc>
        <w:tc>
          <w:tcPr>
            <w:tcW w:w="1201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空否</w:t>
            </w:r>
          </w:p>
        </w:tc>
        <w:tc>
          <w:tcPr>
            <w:tcW w:w="10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缺省</w:t>
            </w:r>
          </w:p>
        </w:tc>
        <w:tc>
          <w:tcPr>
            <w:tcW w:w="154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备注</w:t>
            </w:r>
          </w:p>
        </w:tc>
      </w:tr>
      <w:tr>
        <w:trPr>
          <w:wBefore/>
          <w:trHeight w:val="307" w:hRule="atLeast"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材料号（炼钢对应实绩板坯号）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MAT_ORIGIN_NO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初始材料号（炼钢对应的板坯号 or 外购板坯号）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PO_NO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计划炉号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HEAT_NO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熔炼号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WO_NO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工单号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PLAN_SLAB_NO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计划板坯号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SLAB_NO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实绩板坯号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RELEASE_STATUS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物料放行码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材料状态码（0: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1"/>
                <w:u w:val="none"/>
              </w:rPr>
              <w:t>钢坯产出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、1:合格、2:不合格、3: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1"/>
                <w:u w:val="none"/>
              </w:rPr>
              <w:t>脱单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、4:</w:t>
            </w:r>
            <w:r>
              <w:rPr>
                <w:rFonts w:ascii="宋体" w:hAnsi="宋体" w:eastAsia="宋体" w:cs="宋体"/>
                <w:i w:val="0"/>
                <w:strike w:val="0"/>
                <w:spacing w:val="0"/>
                <w:sz w:val="21"/>
                <w:u w:val="none"/>
              </w:rPr>
              <w:t>待判定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、5:已分切、6:废品、7:轧制消耗）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HEAT_TYPE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坯料类型（1：板坯 2：方坯 3：管坯）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MAT_FLAG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物料属性 （1：半成品 2：成品）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PLINE_DEST_NAME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产线去向名称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64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ACT_THK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厚度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NUMBER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6,2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ACT_WID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宽度/直径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NUMBER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6,2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ACT_LEN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长度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NUMBER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9,2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THY_LEN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理论长度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NUMBER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9,2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THY_WGT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理论重量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NUMBER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15,6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ACT_WGT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实际重量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NUMBER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8,3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MULTIPLE_NUM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倍尺数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NUMBER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21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订单号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22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订单项次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23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ORDER_NO_OLD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原订单号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24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ORDER_ITEM_NO_OLD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原订单项次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PLINE_CODE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产线（B1:一炼钢 B2:二炼钢 W1:外购）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26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HOLD_FLAG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封锁标记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27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HOLD_REASON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封锁原因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28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ORD_FL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订单材/余材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 w:val="931" w:hRule="atLeast"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29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SUR_JUGDE_STATUS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表面判定结果(0:待判 1:合格 2:不合格)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30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SUR_JUGDE_TIME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表面判定时间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31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COMMISSION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是否下达性能检验委托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SIMPLE_NO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性能判定试样号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33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PER_JUGDE_STATUS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性能判定结果(0:待判 1:合格 2:不合格)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34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PER_JUGDE_TIME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性能判定时间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35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CHEM_JUGDE_STATUS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成分判定结果(0:待判 1:合格 2:不合格)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36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CHEM_JUGDE_TIME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成分判定时间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37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APPLY_JUGDE_STATUS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综合判定结果(0:待判 1:合格 2:不合格)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38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APPLY_JUGDE_TIME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综合判定时间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39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Disposal_opinion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处置意见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STORAGE_NO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仓库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41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LOCATION_NO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料架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42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PROD_DATE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生产时间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43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PROD_SHIFT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生产班次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44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PROD_GROUP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生产班组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45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PLAN_STLGRD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计划钢种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46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ACT_STLGRD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实际钢种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47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PROCESS_STATUS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进程状态（</w:t>
              <w:br w:type="textWrapping"/>
              <w:t>钢坯产出待判-</w:t>
              <w:tab/>
              <w:t>BCA；</w:t>
              <w:tab/>
            </w:r>
          </w:p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钢坯产出合格-</w:t>
              <w:tab/>
              <w:t>BCB；</w:t>
              <w:tab/>
            </w:r>
          </w:p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钢坯产出不合-</w:t>
              <w:tab/>
              <w:t>BCC；</w:t>
              <w:tab/>
            </w:r>
          </w:p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钢坯锁定-</w:t>
              <w:tab/>
              <w:t>BCD；</w:t>
            </w:r>
          </w:p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钢坯废品-</w:t>
              <w:tab/>
              <w:t>BCE</w:t>
              <w:tab/>
              <w:t>）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48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BEFORE_PROCESS_STATUS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前进程状态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49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IN_STOCK_DATE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入库时间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50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IN_STOCK_TYPE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入库类型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51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IN_STOCK_USER_NO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入库责任者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52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OUT_STOCK_DATE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出库时间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53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OUT_STOCK_TYPE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出库类型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54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OUT_STOCK_USER_NO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出库责任者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55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OVER_FL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头尾坯标记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56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MOTHER_SLAB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母板坯号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57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OUTSOURCED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是否外购坯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58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INGOT_FL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是否开坯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59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VALID_FLAG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是否可用（0：不可用 1：可用）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60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MAIN_BACKLOG_CODE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厂别（区分）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61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PAYINTO_ACCEPT_TIME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缴库接收时间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62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PAYINTO_ACCEPT_USER_NO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缴库接收人员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63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DB_FL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是否低倍（Y：带性能，N：不带性能）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64</w:t>
            </w:r>
          </w:p>
        </w:tc>
        <w:tc>
          <w:tcPr>
            <w:tcW w:w="1980" w:type="dxa"/>
            <w:vAlign w:val="center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is_annealed</w:t>
            </w:r>
          </w:p>
        </w:tc>
        <w:tc>
          <w:tcPr>
            <w:tcW w:w="1883" w:type="dxa"/>
            <w:vAlign w:val="center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是否退火(Y:需要退回，N：不需要退火)</w:t>
            </w:r>
          </w:p>
        </w:tc>
        <w:tc>
          <w:tcPr>
            <w:tcW w:w="1590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varcshar</w:t>
            </w:r>
          </w:p>
        </w:tc>
        <w:tc>
          <w:tcPr>
            <w:tcW w:w="1036" w:type="dxa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201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65</w:t>
            </w:r>
          </w:p>
        </w:tc>
        <w:tc>
          <w:tcPr>
            <w:tcW w:w="1980" w:type="dxa"/>
            <w:vAlign w:val="center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i w:val="0"/>
                <w:strike w:val="0"/>
                <w:color w:val="000000"/>
                <w:u w:val="none"/>
              </w:rPr>
              <w:t>grinding_type</w:t>
            </w:r>
          </w:p>
        </w:tc>
        <w:tc>
          <w:tcPr>
            <w:tcW w:w="1883" w:type="dxa"/>
            <w:vAlign w:val="center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研磨方式(0:无需研磨，1：点磨，2：全磨)</w:t>
            </w:r>
          </w:p>
        </w:tc>
        <w:tc>
          <w:tcPr>
            <w:tcW w:w="1590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6" w:type="dxa"/>
          </w:tcPr>
          <w:p>
            <w:pPr>
              <w:pBdr>
                <w:bottom/>
              </w:pBdr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201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IS_OUTSOURCED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是否外购坯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09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980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 DATE_TIME</w:t>
            </w:r>
          </w:p>
        </w:tc>
        <w:tc>
          <w:tcPr>
            <w:tcW w:w="1883" w:type="dxa"/>
            <w:vAlign w:val="center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60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05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1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09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  <w:tc>
          <w:tcPr>
            <w:tcW w:w="1546" w:type="dxa"/>
          </w:tcPr>
          <w:p>
            <w:pPr>
              <w:numPr/>
              <w:snapToGrid w:val="1"/>
              <w:spacing w:before="0" w:after="0" w:line="240"/>
              <w:ind w:left="0" w:right="0"/>
              <w:jc w:val="both"/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</w:pPr>
          </w:p>
        </w:tc>
      </w:tr>
    </w:tbl>
    <w:p>
      <w:pPr>
        <w:pStyle w:val="000008"/>
        <w:pBdr>
          <w:bottom/>
        </w:pBdr>
        <w:snapToGrid w:val="1"/>
        <w:spacing w:line="400" w:lineRule="exact"/>
        <w:jc w:val="left"/>
        <w:rPr/>
      </w:pPr>
    </w:p>
    <w:p>
      <w:pPr>
        <w:pStyle w:val="00000b"/>
        <w:numPr>
          <w:ilvl w:val="3"/>
          <w:numId w:val="1"/>
        </w:numPr>
        <w:pBdr/>
        <w:snapToGrid w:val="1"/>
        <w:spacing w:line="400" w:lineRule="exact"/>
        <w:ind/>
        <w:jc w:val="left"/>
        <w:rPr>
          <w:rFonts w:ascii="宋体" w:hAnsi="宋体" w:eastAsia="宋体" w:cs="宋体"/>
        </w:rPr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</w:t>
      </w: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pp_main</w:t>
      </w: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（</w:t>
      </w:r>
      <w:r>
        <w:rPr>
          <w:rFonts w:hint="eastAsia" w:ascii="宋体" w:hAnsi="宋体" w:eastAsia="宋体" w:cs="宋体"/>
          <w:i w:val="0"/>
          <w:strike w:val="0"/>
          <w:color w:val="000000"/>
          <w:sz w:val="28"/>
          <w:u w:val="none"/>
        </w:rPr>
        <w:t>钢材物料主表）</w:t>
      </w:r>
    </w:p>
    <w:p>
      <w:pPr>
        <w:pStyle w:val="000008"/>
        <w:pBdr>
          <w:bottom/>
        </w:pBdr>
        <w:snapToGrid w:val="1"/>
        <w:spacing w:line="400" w:lineRule="exact"/>
        <w:ind/>
        <w:jc w:val="left"/>
        <w:rPr/>
      </w:pP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1" w:lastRow="0" w:firstColumn="1" w:lastColumn="0" w:noHBand="0" w:noVBand="1" w:val="04A0"/>
      </w:tblPr>
      <w:tblGrid>
        <w:gridCol w:w="1260"/>
        <w:gridCol w:w="1800"/>
        <w:gridCol w:w="1897"/>
        <w:gridCol w:w="1416"/>
        <w:gridCol w:w="1559"/>
        <w:gridCol w:w="1136"/>
        <w:gridCol w:w="1133"/>
        <w:gridCol w:w="993"/>
        <w:gridCol w:w="996"/>
        <w:gridCol w:w="1802"/>
      </w:tblGrid>
      <w:tr>
        <w:trPr>
          <w:wBefore/>
          <w:trHeight/>
        </w:trPr>
        <w:tc>
          <w:tcPr>
            <w:tcW w:w="126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序号</w:t>
            </w:r>
          </w:p>
        </w:tc>
        <w:tc>
          <w:tcPr>
            <w:tcW w:w="1800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字段英文名</w:t>
            </w:r>
          </w:p>
        </w:tc>
        <w:tc>
          <w:tcPr>
            <w:tcW w:w="1897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字段中文名</w:t>
            </w:r>
          </w:p>
        </w:tc>
        <w:tc>
          <w:tcPr>
            <w:tcW w:w="141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主/外键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是否索引</w:t>
            </w:r>
          </w:p>
        </w:tc>
        <w:tc>
          <w:tcPr>
            <w:tcW w:w="113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类型</w:t>
            </w:r>
          </w:p>
        </w:tc>
        <w:tc>
          <w:tcPr>
            <w:tcW w:w="113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长度</w:t>
            </w:r>
          </w:p>
        </w:tc>
        <w:tc>
          <w:tcPr>
            <w:tcW w:w="993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空否</w:t>
            </w:r>
          </w:p>
        </w:tc>
        <w:tc>
          <w:tcPr>
            <w:tcW w:w="996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缺省</w:t>
            </w:r>
          </w:p>
        </w:tc>
        <w:tc>
          <w:tcPr>
            <w:tcW w:w="1802" w:type="dxa"/>
            <w:shd w:val="clear" w:color="auto" w:fill="D9D9D9" w:themeFill="background1" w:themeFillShade="D9"/>
          </w:tcPr>
          <w:p>
            <w:pPr>
              <w:pStyle w:val="000008"/>
              <w:numPr/>
              <w:ind w:firstLine="0" w:firstLineChars="0"/>
              <w:jc w:val="center"/>
              <w:rPr>
                <w:rFonts w:ascii="FangSong_GB2312"/>
                <w:b w:val="1"/>
                <w:bCs w:val="0"/>
              </w:rPr>
            </w:pPr>
            <w:r>
              <w:rPr>
                <w:rFonts w:hint="eastAsia" w:ascii="FangSong_GB2312"/>
                <w:b w:val="1"/>
                <w:bCs w:val="0"/>
              </w:rPr>
              <w:t>备注</w:t>
            </w: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ID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pk</w:t>
            </w: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2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hint="eastAsia" w:cs="SimSun"/>
                <w:sz w:val="22"/>
                <w:szCs w:val="22"/>
              </w:rPr>
              <w:t>mat_no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物料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3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hint="eastAsia" w:cs="SimSun"/>
                <w:sz w:val="22"/>
                <w:szCs w:val="22"/>
              </w:rPr>
              <w:t>slab_no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hint="eastAsia" w:cs="SimSun"/>
                <w:sz w:val="22"/>
                <w:szCs w:val="22"/>
              </w:rPr>
              <w:t>钢坯号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fk</w:t>
            </w: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N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原ID_NO</w:t>
            </w: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original_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mat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原物料号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hint="eastAsia" w:cs="SimSun"/>
                <w:sz w:val="22"/>
                <w:szCs w:val="22"/>
              </w:rPr>
              <w:t>mat_status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物料状态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pBdr>
                <w:bottom/>
              </w:pBdr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mic_code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MIC码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8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release_code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质量放行码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9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process_status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进程代码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before_process_status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前进程代码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11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steel_grade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钢种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12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steel_grade_type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材料类型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1-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订单材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 2-</w:t>
            </w: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余材</w:t>
            </w: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13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size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尺寸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14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length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长度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15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steel_qyt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支数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16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weight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重量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10,3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17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订单编号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fk</w:t>
            </w: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18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order_item_no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订单项次号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19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original_order_no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原始订单号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fk</w:t>
            </w: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是</w:t>
            </w: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original_order_item_no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原始订单项次号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21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plt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产线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22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whole_backlog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FF0000"/>
                <w:spacing w:val="0"/>
                <w:sz w:val="22"/>
                <w:u w:val="none"/>
              </w:rPr>
              <w:t>全程工序途经码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23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whole_backlog_seq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FF0000"/>
                <w:spacing w:val="0"/>
                <w:sz w:val="22"/>
                <w:u w:val="none"/>
              </w:rPr>
              <w:t>全程工序顺序号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24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whole_backlog_code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FF0000"/>
                <w:spacing w:val="0"/>
                <w:sz w:val="22"/>
                <w:u w:val="none"/>
              </w:rPr>
              <w:t>全程工序代码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25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finishing_process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当前制程段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A轧钢段 B精整段C冷精段）</w:t>
            </w: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26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backlog_seq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当前工序顺序号（取自ID_ROUNTING）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27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backlog_code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当前工序代码（取自ID_ROUNTING）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28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next_backlog_seq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后工序顺序号（取自ID_ROUNTING）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29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next_backlog_code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后工序代码（取自ID_ROUNTING）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30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rec_sts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 xml:space="preserve">消耗状态 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N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1;已产出 2:已消耗(分卷的时候使用)</w:t>
            </w: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31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end_sts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消耗原因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32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hold_flag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封锁标记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33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hold_time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封锁时刻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34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hold_emp_no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封锁责任者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35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hold_cause_code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封锁原因代码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36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hold_remark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封锁注释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512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37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rel_time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释放时刻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38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rel_emp_no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释放责任者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39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rel_remark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释放注释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512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40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scrap_time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报废时刻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41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scrap_emp_no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报废责任者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42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scrap_cause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报废原因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43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scrap_remark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报废注释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512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44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remain_cause_code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余材原因代码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45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remain_judge_time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余材判定时刻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46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remain_judge_emp_no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余材判定责任者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47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surface_judge_code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表面判定代码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48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surface_judge_time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表面判定时间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49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surface_judge_emp_no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表面判定责任者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50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complex_judge_code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综合判定代码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51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complex_judge_time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综合判定时间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52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complex_judge_emp_no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综合判定责任者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53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pch_judge_code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性能判定代码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54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pch_judge_result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性能判定结果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512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55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pch_judge_cause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性能判定异常原因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512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56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pch_judge_time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性能判定时间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57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pch_judge_emp_no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性能判定责任者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10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58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create_by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创建人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64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59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create_time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创建时间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60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update_by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更新人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64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61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update_time</w:t>
            </w:r>
          </w:p>
        </w:tc>
        <w:tc>
          <w:tcPr>
            <w:tcW w:w="1897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更新时间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pBdr>
                <w:bottom/>
              </w:pBdr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2</w:t>
            </w:r>
          </w:p>
        </w:tc>
        <w:tc>
          <w:tcPr>
            <w:tcW w:w="1800" w:type="dxa"/>
            <w:vAlign w:val="center"/>
          </w:tcPr>
          <w:p>
            <w:pPr>
              <w:numPr/>
              <w:pBdr>
                <w:bottom/>
              </w:pBdr>
              <w:ind/>
              <w:rPr>
                <w:rFonts w:cs="SimSun"/>
                <w:sz w:val="22"/>
                <w:szCs w:val="22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proc_in_matrl_no</w:t>
            </w:r>
          </w:p>
        </w:tc>
        <w:tc>
          <w:tcPr>
            <w:tcW w:w="1897" w:type="dxa"/>
            <w:vAlign w:val="center"/>
          </w:tcPr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sz w:val="22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制程投入料号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pBdr>
                <w:bottom/>
              </w:pBdr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3</w:t>
            </w:r>
          </w:p>
        </w:tc>
        <w:tc>
          <w:tcPr>
            <w:tcW w:w="1800" w:type="dxa"/>
            <w:vAlign w:val="center"/>
          </w:tcPr>
          <w:p>
            <w:pPr>
              <w:numPr/>
              <w:pBdr>
                <w:bottom/>
              </w:pBdr>
              <w:ind/>
              <w:rPr>
                <w:rFonts w:cs="SimSun"/>
                <w:sz w:val="22"/>
                <w:szCs w:val="22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proc_out_matrl_no</w:t>
            </w:r>
          </w:p>
        </w:tc>
        <w:tc>
          <w:tcPr>
            <w:tcW w:w="1897" w:type="dxa"/>
            <w:vAlign w:val="center"/>
          </w:tcPr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sz w:val="22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制程产出料号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4</w:t>
            </w:r>
          </w:p>
        </w:tc>
        <w:tc>
          <w:tcPr>
            <w:tcW w:w="1800" w:type="dxa"/>
            <w:vAlign w:val="center"/>
          </w:tcPr>
          <w:p>
            <w:pPr>
              <w:numPr/>
              <w:pBdr>
                <w:bottom/>
              </w:pBdr>
              <w:ind/>
              <w:rPr>
                <w:rFonts w:cs="SimSun"/>
                <w:sz w:val="22"/>
                <w:szCs w:val="22"/>
              </w:rPr>
            </w:pPr>
            <w:r>
              <w:rPr>
                <w:rFonts w:hint="eastAsia"/>
                <w:i w:val="0"/>
                <w:strike w:val="0"/>
                <w:spacing w:val="0"/>
                <w:sz w:val="22"/>
                <w:u w:val="none"/>
              </w:rPr>
              <w:t>i</w:t>
            </w:r>
            <w:r>
              <w:rPr>
                <w:i w:val="0"/>
                <w:strike w:val="0"/>
                <w:spacing w:val="0"/>
                <w:sz w:val="22"/>
                <w:u w:val="none"/>
              </w:rPr>
              <w:t>n_mic_no</w:t>
            </w:r>
          </w:p>
        </w:tc>
        <w:tc>
          <w:tcPr>
            <w:tcW w:w="1897" w:type="dxa"/>
            <w:vAlign w:val="center"/>
          </w:tcPr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sz w:val="22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投入MIC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5</w:t>
            </w:r>
          </w:p>
        </w:tc>
        <w:tc>
          <w:tcPr>
            <w:tcW w:w="1800" w:type="dxa"/>
            <w:vAlign w:val="center"/>
          </w:tcPr>
          <w:p>
            <w:pPr>
              <w:numPr/>
              <w:pBdr>
                <w:bottom/>
              </w:pBdr>
              <w:ind/>
              <w:rPr>
                <w:rFonts w:cs="SimSun"/>
                <w:sz w:val="22"/>
                <w:szCs w:val="22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proc_mic_no</w:t>
              <w:tab/>
            </w:r>
          </w:p>
        </w:tc>
        <w:tc>
          <w:tcPr>
            <w:tcW w:w="1897" w:type="dxa"/>
            <w:vAlign w:val="center"/>
          </w:tcPr>
          <w:p>
            <w:pPr>
              <w:numPr/>
              <w:pBdr>
                <w:bottom/>
              </w:pBdr>
              <w:ind/>
              <w:rPr>
                <w:rFonts w:cs="SimSun"/>
                <w:sz w:val="22"/>
                <w:szCs w:val="22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制程MIC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final_mic_no</w:t>
            </w:r>
          </w:p>
        </w:tc>
        <w:tc>
          <w:tcPr>
            <w:tcW w:w="1897" w:type="dxa"/>
            <w:vAlign w:val="center"/>
          </w:tcPr>
          <w:p>
            <w:pPr>
              <w:numPr/>
              <w:pBdr>
                <w:bottom/>
              </w:pBdr>
              <w:ind/>
              <w:rPr>
                <w:rFonts w:cs="SimSun"/>
                <w:sz w:val="22"/>
                <w:szCs w:val="22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最终MIC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  <w:tr>
        <w:trPr>
          <w:wBefore/>
          <w:trHeight/>
        </w:trPr>
        <w:tc>
          <w:tcPr>
            <w:tcW w:w="1260" w:type="dxa"/>
          </w:tcPr>
          <w:p>
            <w:pPr>
              <w:numPr/>
              <w:spacing w:before="60" w:after="60" w:line="360" w:lineRule="auto"/>
              <w:ind w:left="336"/>
              <w:jc w:val="both"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6</w:t>
            </w:r>
            <w:r>
              <w:rPr>
                <w:rFonts w:hint="eastAsia"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7</w:t>
            </w:r>
          </w:p>
        </w:tc>
        <w:tc>
          <w:tcPr>
            <w:tcW w:w="1800" w:type="dxa"/>
            <w:vAlign w:val="center"/>
          </w:tcPr>
          <w:p>
            <w:pPr>
              <w:numPr/>
              <w:ind/>
              <w:rPr>
                <w:rFonts w:cs="SimSun"/>
                <w:sz w:val="22"/>
                <w:szCs w:val="22"/>
              </w:rPr>
            </w:pPr>
            <w:r>
              <w:rPr>
                <w:i w:val="0"/>
                <w:strike w:val="0"/>
                <w:spacing w:val="0"/>
                <w:sz w:val="22"/>
                <w:u w:val="none"/>
              </w:rPr>
              <w:t>order_matrl_no</w:t>
            </w:r>
          </w:p>
        </w:tc>
        <w:tc>
          <w:tcPr>
            <w:tcW w:w="1897" w:type="dxa"/>
            <w:vAlign w:val="center"/>
          </w:tcPr>
          <w:p>
            <w:pPr>
              <w:numPr/>
              <w:pBdr>
                <w:bottom/>
              </w:pBdr>
              <w:snapToGrid w:val="1"/>
              <w:spacing w:line="240"/>
              <w:ind/>
              <w:rPr>
                <w:sz w:val="22"/>
              </w:rPr>
            </w:pPr>
            <w:r>
              <w:rPr>
                <w:rFonts w:hint="eastAsia"/>
                <w:sz w:val="22"/>
              </w:rPr>
              <w:t>订单料号</w:t>
            </w:r>
          </w:p>
        </w:tc>
        <w:tc>
          <w:tcPr>
            <w:tcW w:w="141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559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13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C</w:t>
            </w:r>
          </w:p>
        </w:tc>
        <w:tc>
          <w:tcPr>
            <w:tcW w:w="1133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hint="eastAsia" w:ascii="Microsoft YaHei" w:hAnsi="Microsoft YaHei" w:cs="Microsoft YaHei"/>
                <w:sz w:val="20"/>
              </w:rPr>
              <w:t>40</w:t>
            </w:r>
          </w:p>
        </w:tc>
        <w:tc>
          <w:tcPr>
            <w:tcW w:w="993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2"/>
                <w:u w:val="none"/>
              </w:rPr>
              <w:t>Y</w:t>
            </w:r>
          </w:p>
        </w:tc>
        <w:tc>
          <w:tcPr>
            <w:tcW w:w="996" w:type="dxa"/>
          </w:tcPr>
          <w:p>
            <w:pPr>
              <w:numPr/>
              <w:spacing w:line="360" w:lineRule="auto"/>
              <w:ind/>
              <w:rPr>
                <w:rFonts w:ascii="Microsoft YaHei" w:hAnsi="Microsoft YaHei" w:cs="Microsoft YaHei"/>
                <w:sz w:val="20"/>
              </w:rPr>
            </w:pPr>
          </w:p>
        </w:tc>
        <w:tc>
          <w:tcPr>
            <w:tcW w:w="1802" w:type="dxa"/>
          </w:tcPr>
          <w:p>
            <w:pPr>
              <w:numPr/>
              <w:pBdr>
                <w:bottom/>
              </w:pBdr>
              <w:spacing w:line="360" w:lineRule="auto"/>
              <w:ind/>
              <w:rPr>
                <w:rFonts w:ascii="Microsoft YaHei" w:hAnsi="Microsoft YaHei" w:eastAsia="宋体" w:cs="Microsoft YaHei"/>
                <w:i w:val="0"/>
                <w:strike w:val="0"/>
                <w:color w:val="000000"/>
                <w:spacing w:val="0"/>
                <w:sz w:val="20"/>
                <w:u w:val="none"/>
              </w:rPr>
            </w:pPr>
          </w:p>
        </w:tc>
      </w:tr>
    </w:tbl>
    <w:p>
      <w:pPr>
        <w:pStyle w:val="00000b"/>
        <w:snapToGrid w:val="1"/>
        <w:spacing w:line="400" w:lineRule="exact"/>
        <w:ind w:left="851" w:hanging="851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pmpm_capacity_param（产能参数表）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</w:t>
            </w:r>
            <w:r>
              <w:rPr>
                <w:rFonts w:ascii="仿宋_GB2312" w:hAnsi="仿宋_GB2312" w:eastAsia="仿宋_GB2312" w:cs="仿宋_GB2312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rolling_size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轧延尺寸(mm)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轧延尺寸(mm)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product_type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产品类型(圆盘元/线材/直棒)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产品类型(圆盘元/线材/直棒)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plan_capacity_ton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计划产能(吨/天)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计划产能(吨/天)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billet_weight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坯重(吨/支)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坯重(吨/支)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yield_ratio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成材率(G/T)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成材率(G/T)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time_per_piece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每支用时(分钟,自动计算)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10,4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每支用时(分钟,自动计算)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size_frequency_class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规格频次类型(COMMON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COMMON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规格频次类型(COMMON 常用≤2次/RARE 不常用≤1次)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effective_date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生效日期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生效日期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snapToGrid w:val="1"/>
        <w:spacing w:line="400" w:lineRule="exact"/>
        <w:ind w:left="851" w:hanging="851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pmpm_kocks_group_config（KOCKS换辊群组配置表）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</w:t>
            </w:r>
            <w:r>
              <w:rPr>
                <w:rFonts w:ascii="仿宋_GB2312" w:hAnsi="仿宋_GB2312" w:eastAsia="仿宋_GB2312" w:cs="仿宋_GB2312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rolling_size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轧延尺寸(mm)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轧延尺寸(mm)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kocks_group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KOCKS群组(ROD+SEQ1/2/3/4/5,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KOCKS群组(ROD+SEQ1/2/3/4/5, BIC+SEQ1/2/3/4)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pt_station_count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PT使用站数(20或18)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PT使用站数(20或18)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kocks_exit_size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KOCKS出口尺寸(mm)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KOCKS出口尺寸(mm)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input_billet_size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来料坯料规格(mm)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来料坯料规格(mm)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sort_order_in_group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同组内排序序号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同组内排序序号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roll_no_1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第1站辊号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第1站辊号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roll_no_2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第2站辊号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第2站辊号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roll_no_3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第3站辊号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第3站辊号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roll_no_4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第4站辊号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第4站辊号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snapToGrid w:val="1"/>
        <w:spacing w:line="400" w:lineRule="exact"/>
        <w:ind w:left="851" w:hanging="851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pmpm_lot_size_limit（批量限制表）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</w:t>
            </w:r>
            <w:r>
              <w:rPr>
                <w:rFonts w:ascii="仿宋_GB2312" w:hAnsi="仿宋_GB2312" w:eastAsia="仿宋_GB2312" w:cs="仿宋_GB2312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rolling_size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轧延尺寸(mm)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轧延尺寸(mm)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product_type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产品类型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产品类型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min_lot_ton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最小生产批量(吨)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最小生产批量(吨)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max_order_ton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管控接单量(吨)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管控接单量(吨)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snapToGrid w:val="1"/>
        <w:spacing w:line="400" w:lineRule="exact"/>
        <w:ind w:left="851" w:hanging="851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pmpm_setup_param（整备换线参数表）</w:t>
      </w:r>
    </w:p>
    <w:tbl>
      <w:tblPr>
        <w:tblStyle w:val="000042"/>
        <w:tblLayout w:type="fixed"/>
      </w:tblPr>
      <w:tblGrid>
        <w:gridCol w:w="1095"/>
        <w:gridCol w:w="1980"/>
        <w:gridCol w:w="1875"/>
        <w:gridCol w:w="1590"/>
        <w:gridCol w:w="1560"/>
        <w:gridCol w:w="1005"/>
        <w:gridCol w:w="1035"/>
        <w:gridCol w:w="1200"/>
        <w:gridCol w:w="1095"/>
        <w:gridCol w:w="1545"/>
      </w:tblGrid>
      <w:tr>
        <w:trPr>
          <w:trHeight w:val="570"/>
        </w:trPr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19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87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5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</w:t>
            </w:r>
            <w:r>
              <w:rPr>
                <w:rFonts w:ascii="仿宋_GB2312" w:hAnsi="仿宋_GB2312" w:eastAsia="仿宋_GB2312" w:cs="仿宋_GB2312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外键</w:t>
            </w:r>
          </w:p>
        </w:tc>
        <w:tc>
          <w:tcPr>
            <w:tcW w:w="156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103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20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9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54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from_kocks_group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前序KOCKS群组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前序KOCKS群组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to_kocks_group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后序KOCKS群组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后序KOCKS群组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changeover_hours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换线耗时(小时)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换线耗时(小时)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setup_desc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整备项目描述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整备项目描述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删除标记(0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删除标记(0 正常/1 已删除)</w:t>
            </w:r>
          </w:p>
        </w:tc>
      </w:tr>
      <w:tr>
        <w:trPr/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19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87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5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56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103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20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9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54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after="120" w:line="400" w:lineRule="exact"/>
        <w:ind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snapToGrid w:val="1"/>
        <w:spacing w:after="120" w:line="400" w:lineRule="exact"/>
        <w:ind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b"/>
        <w:snapToGrid w:val="1"/>
        <w:spacing w:line="400" w:lineRule="exact"/>
        <w:ind w:left="851" w:hanging="851"/>
        <w:jc w:val="left"/>
        <w:rPr/>
      </w:pPr>
      <w:r>
        <w:rPr>
          <w:rFonts w:ascii="宋体" w:hAnsi="宋体" w:eastAsia="宋体" w:cs="宋体"/>
          <w:i w:val="0"/>
          <w:strike w:val="0"/>
          <w:color w:val="000000"/>
          <w:sz w:val="28"/>
          <w:u w:val="none"/>
        </w:rPr>
        <w:t>pmpm_mill_seq（轧序表）</w:t>
      </w:r>
    </w:p>
    <w:tbl>
      <w:tblPr>
        <w:tblStyle w:val="000042"/>
        <w:tblLayout w:type="fixed"/>
      </w:tblPr>
      <w:tblGrid>
        <w:gridCol w:w="1020"/>
        <w:gridCol w:w="2205"/>
        <w:gridCol w:w="1785"/>
        <w:gridCol w:w="1470"/>
        <w:gridCol w:w="1440"/>
        <w:gridCol w:w="1050"/>
        <w:gridCol w:w="990"/>
        <w:gridCol w:w="1110"/>
        <w:gridCol w:w="1080"/>
        <w:gridCol w:w="1785"/>
      </w:tblGrid>
      <w:tr>
        <w:trPr>
          <w:trHeight w:val="570"/>
        </w:trPr>
        <w:tc>
          <w:tcPr>
            <w:tcW w:w="102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序号</w:t>
            </w:r>
          </w:p>
        </w:tc>
        <w:tc>
          <w:tcPr>
            <w:tcW w:w="220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字段英文名</w:t>
            </w:r>
          </w:p>
        </w:tc>
        <w:tc>
          <w:tcPr>
            <w:tcW w:w="178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字段中文名</w:t>
            </w:r>
          </w:p>
        </w:tc>
        <w:tc>
          <w:tcPr>
            <w:tcW w:w="147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主</w:t>
            </w:r>
            <w:r>
              <w:rPr>
                <w:rFonts w:ascii="仿宋_GB2312" w:hAnsi="仿宋_GB2312" w:eastAsia="仿宋_GB2312" w:cs="仿宋_GB2312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/</w:t>
            </w: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外键</w:t>
            </w:r>
          </w:p>
        </w:tc>
        <w:tc>
          <w:tcPr>
            <w:tcW w:w="144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是否索引</w:t>
            </w:r>
          </w:p>
        </w:tc>
        <w:tc>
          <w:tcPr>
            <w:tcW w:w="105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类型</w:t>
            </w:r>
          </w:p>
        </w:tc>
        <w:tc>
          <w:tcPr>
            <w:tcW w:w="99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长度</w:t>
            </w:r>
          </w:p>
        </w:tc>
        <w:tc>
          <w:tcPr>
            <w:tcW w:w="111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空否</w:t>
            </w:r>
          </w:p>
        </w:tc>
        <w:tc>
          <w:tcPr>
            <w:tcW w:w="1080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缺省</w:t>
            </w:r>
          </w:p>
        </w:tc>
        <w:tc>
          <w:tcPr>
            <w:tcW w:w="1785" w:type="dxa"/>
            <w:tcBorders>
              <w:top w:val="single" w:color="000000" w:sz="11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shd w:val="clear" w:color="auto" w:fill="D8D8D8"/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120" w:line="400" w:lineRule="exact"/>
              <w:ind w:hanging="0" w:hangingChars="0"/>
              <w:jc w:val="center"/>
              <w:rPr/>
            </w:pPr>
            <w:r>
              <w:rPr>
                <w:rFonts w:ascii="宋体" w:hAnsi="宋体" w:eastAsia="宋体" w:cs="宋体"/>
                <w:b w:val="1"/>
                <w:i w:val="0"/>
                <w:strike w:val="0"/>
                <w:color w:val="000000"/>
                <w:spacing w:val="0"/>
                <w:sz w:val="24"/>
                <w:u w:val="none"/>
              </w:rPr>
              <w:t>备注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id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PK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主键ID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plan_id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排程计划主表ID(外键)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BIGINT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排程计划主表ID(外键)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seq_no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轧制顺序号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轧制顺序号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mill_seq_month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轧序月份(如2026-04)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计划月份(如2026-04)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rolling_size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轧延尺寸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轧延尺寸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6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cycle_no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Cycle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Cycle No(1~8正常,9本月暂排)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7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product_type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产品类型(圆盘元/线材/直棒)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产品类型(圆盘元/线材/直棒)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8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plan_qty_ton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排单量(吨)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排单量(吨)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9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demand_pieces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需求支数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需求支数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gt_ratio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G/T(成材率)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10,4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G/T(成材率)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11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capacity_estimate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产能推估(吨/天)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产能推估(吨/天)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12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production_hours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生产耗时(小时)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生产耗时(小时)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13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setup_item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整备项目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100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整备项目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14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changeover_hours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换线耗时(小时)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换线耗时(小时)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15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temp_change_hours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升降温耗时(小时)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升降温耗时(小时)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test_steel_hours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测试钢种耗时(小时)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测试钢种耗时(小时)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17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total_hours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合计耗时(小时)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10,2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合计耗时(小时)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18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kocks_group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KOCKS群组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KOCKS群组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20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plan_qty_source_cnt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排单量来源订单数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INT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排单量来源订单数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21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assigned_qty_ton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已派量(吨)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DECIMAL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16,4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已派量(吨)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22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plan_start_time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计划开轧时间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计划开轧时间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23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plan_end_time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计划完轧时间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计划完轧时间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24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actual_start_time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实际开轧时间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实际开轧时间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25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actual_end_time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实际完轧时间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实际完轧时间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26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transport_time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运胚时间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DATETIME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运胚时间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27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status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行状态(0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行状态(1 计划中/2 已确认)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28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remark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512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备注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29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create_user_no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创建人工号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30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create_date_time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20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创建时间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31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update_user_no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40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更新人工号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32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update_date_time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20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更新时间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33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delete_flag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删除标记(0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TINYINT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0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删除标记(0 正常/1 已删除)</w:t>
            </w:r>
          </w:p>
        </w:tc>
      </w:tr>
      <w:tr>
        <w:trPr/>
        <w:tc>
          <w:tcPr>
            <w:tcW w:w="102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34</w:t>
            </w:r>
          </w:p>
        </w:tc>
        <w:tc>
          <w:tcPr>
            <w:tcW w:w="220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company_id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  <w:tc>
          <w:tcPr>
            <w:tcW w:w="147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FK</w:t>
            </w:r>
          </w:p>
        </w:tc>
        <w:tc>
          <w:tcPr>
            <w:tcW w:w="144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N</w:t>
            </w:r>
          </w:p>
        </w:tc>
        <w:tc>
          <w:tcPr>
            <w:tcW w:w="105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VARCHAR</w:t>
            </w:r>
          </w:p>
        </w:tc>
        <w:tc>
          <w:tcPr>
            <w:tcW w:w="99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10</w:t>
            </w:r>
          </w:p>
        </w:tc>
        <w:tc>
          <w:tcPr>
            <w:tcW w:w="111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Y</w:t>
            </w:r>
          </w:p>
        </w:tc>
        <w:tc>
          <w:tcPr>
            <w:tcW w:w="1080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4"/>
                <w:u w:val="none"/>
              </w:rPr>
              <w:t> </w:t>
            </w:r>
          </w:p>
        </w:tc>
        <w:tc>
          <w:tcPr>
            <w:tcW w:w="1785" w:type="dxa"/>
            <w:tcBorders>
              <w:top w:val="single" w:color="000000" w:sz="0" w:space="0"/>
              <w:left w:val="single" w:color="000000" w:sz="11" w:space="0"/>
              <w:bottom w:val="single" w:color="000000" w:sz="11" w:space="0"/>
              <w:right w:val="single" w:color="000000" w:sz="11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>
            <w:pPr>
              <w:snapToGrid w:val="1"/>
              <w:spacing w:before="0" w:after="0" w:line="240"/>
              <w:ind w:left="0" w:right="0"/>
              <w:jc w:val="both"/>
              <w:rPr/>
            </w:pPr>
            <w:r>
              <w:rPr>
                <w:rFonts w:ascii="宋体" w:hAnsi="宋体" w:eastAsia="宋体" w:cs="宋体"/>
                <w:i w:val="0"/>
                <w:strike w:val="0"/>
                <w:color w:val="000000"/>
                <w:spacing w:val="0"/>
                <w:sz w:val="21"/>
                <w:u w:val="none"/>
              </w:rPr>
              <w:t>公司ID</w:t>
            </w:r>
          </w:p>
        </w:tc>
      </w:tr>
    </w:tbl>
    <w:p>
      <w:pPr>
        <w:snapToGrid w:val="1"/>
        <w:spacing w:after="120" w:line="400" w:lineRule="exact"/>
        <w:ind w:firstLine="480" w:firstLineChars="200"/>
        <w:jc w:val="both"/>
        <w:rPr/>
      </w:pPr>
      <w:r>
        <w:rPr>
          <w:rFonts w:ascii="宋体" w:hAnsi="宋体" w:eastAsia="宋体" w:cs="宋体"/>
          <w:i w:val="0"/>
          <w:strike w:val="0"/>
          <w:color w:val="000000"/>
          <w:sz w:val="24"/>
          <w:u w:val="none"/>
        </w:rPr>
        <w:t> </w:t>
      </w:r>
    </w:p>
    <w:p>
      <w:pPr>
        <w:pStyle w:val="000008"/>
        <w:pBdr>
          <w:bottom/>
        </w:pBdr>
        <w:snapToGrid w:val="1"/>
        <w:spacing w:line="400" w:lineRule="exact"/>
        <w:jc w:val="left"/>
        <w:rPr/>
      </w:pPr>
    </w:p>
    <w:sectPr w:rsidR="00A06D33">
      <w:headerReference r:id="rId9" w:type="default"/>
      <w:headerReference r:id="rId8" w:type="even"/>
      <w:footerReference r:id="rId10" w:type="default"/>
      <w:pgSz w:w="16838" w:h="11906" w:orient="landscape"/>
      <w:pgMar w:top="1134" w:right="1418" w:bottom="1701" w:left="1418" w:header="312" w:footer="992" w:gutter="0"/>
      <w:cols w:space="720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1">
    <w:p>
      <w:pPr>
        <w:rPr/>
      </w:pPr>
      <w:r>
        <w:rPr/>
        <w:continuationSeparator/>
      </w:r>
    </w:p>
  </w:endnote>
  <w:endnote w:type="separator" w:id="0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Microsoft YaHei">
    <w:altName w:val="微软雅黑"/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SimSun">
    <w:altName w:val="宋体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DengXian">
    <w:altName w:val="等线"/>
    <w:panose1 w:val="02010600030101010101"/>
    <w:charset w:val="86" w:characterSet="ISO-8859-1"/>
    <w:family w:val="auto"/>
    <w:pitch w:val="variable"/>
    <w:sig w:usb0="A00002BF" w:usb1="38CF7CFA" w:usb2="00000016" w:usb3="00000000" w:csb0="0004000F" w:csb1="00000000"/>
  </w:font>
  <w:font w:name="KaiTi">
    <w:altName w:val="楷体"/>
    <w:charset w:val="86" w:characterSet="ISO-8859-1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 w:characterSet="ISO-8859-1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 w:characterSet="ISO-8859-1"/>
    <w:family w:val="swiss"/>
    <w:pitch w:val="variable"/>
    <w:sig w:usb0="A00002AF" w:usb1="400078FB" w:usb2="00000000" w:usb3="00000000" w:csb0="0000009F" w:csb1="00000000"/>
  </w:font>
  <w:font w:name="Courier New">
    <w:panose1 w:val="02070309020205020404"/>
    <w:charset w:val="00" w:characterSet="ISO-8859-1"/>
    <w:family w:val="modern"/>
    <w:pitch w:val="fixed"/>
    <w:sig w:usb0="E0002EFF" w:usb1="C0007843" w:usb2="00000009" w:usb3="00000000" w:csb0="000001FF" w:csb1="00000000"/>
  </w:font>
  <w:font w:name="FangSong_GB2312">
    <w:altName w:val="FangSong"/>
    <w:charset w:val="86" w:characterSet="ISO-8859-1"/>
    <w:family w:val="modern"/>
    <w:pitch w:val="default"/>
    <w:sig w:usb0="00000001" w:usb1="080E0000" w:usb2="00000010" w:usb3="00000000" w:csb0="00040000" w:csb1="00000000"/>
  </w:font>
  <w:font w:name="KaiTi_GB2312">
    <w:altName w:val="楷体"/>
    <w:charset w:val="86" w:characterSet="ISO-8859-1"/>
    <w:family w:val="modern"/>
    <w:pitch w:val="default"/>
    <w:sig w:usb0="00000001" w:usb1="080E0000" w:usb2="00000010" w:usb3="00000000" w:csb0="00040000" w:csb1="00000000"/>
  </w:font>
  <w:font w:name="DengXian Light">
    <w:altName w:val="等线 Light"/>
    <w:charset w:val="86" w:characterSet="ISO-8859-1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>
  <w:p>
    <w:pPr>
      <w:pStyle w:val="00002f"/>
      <w:rPr/>
    </w:pPr>
  </w:p>
</w:ftr>
</file>

<file path=word/footnotes.xml><?xml version="1.0" encoding="utf-8"?>
<w:footnotes xmlns:w="http://schemas.openxmlformats.org/wordprocessingml/2006/main">
  <w:footnote w:type="continuationSeparator" w:id="1">
    <w:p>
      <w:pPr>
        <w:rPr/>
      </w:pPr>
      <w:r>
        <w:rPr/>
        <w:continuationSeparator/>
      </w:r>
    </w:p>
  </w:footnote>
  <w:footnote w:type="separator" w:id="0">
    <w:p>
      <w:pPr>
        <w:rPr/>
      </w:pPr>
      <w:r>
        <w:rPr/>
        <w:separator/>
      </w:r>
    </w:p>
  </w:footnote>
</w:footnotes>
</file>

<file path=word/header1.xml><?xml version="1.0" encoding="utf-8"?>
<w:hdr xmlns:w="http://schemas.openxmlformats.org/wordprocessingml/2006/main">
  <w:p>
    <w:pPr>
      <w:pStyle w:val="000030"/>
      <w:pBdr>
        <w:bottom w:val="none" w:color="auto" w:sz="0" w:space="0"/>
      </w:pBdr>
      <w:ind w:left="-396" w:leftChars="-165" w:right="-394" w:rightChars="-164"/>
      <w:jc w:val="right"/>
      <w:rPr>
        <w:b w:val="1"/>
        <w:bCs w:val="1"/>
        <w:sz w:val="21"/>
        <w:szCs w:val="21"/>
      </w:rPr>
    </w:pPr>
  </w:p>
  <w:p>
    <w:pPr>
      <w:pStyle w:val="000030"/>
      <w:pBdr>
        <w:bottom w:val="none" w:color="auto" w:sz="0" w:space="0"/>
      </w:pBdr>
      <w:ind w:left="-396" w:leftChars="-165" w:right="-394" w:rightChars="-164"/>
      <w:jc w:val="right"/>
      <w:rPr>
        <w:rFonts w:ascii="SimHei" w:eastAsia="SimHei"/>
      </w:rPr>
    </w:pPr>
    <w:r>
      <w:rPr>
        <w:rFonts w:hint="eastAsia" w:ascii="SimHei" w:eastAsia="SimHei"/>
        <w:szCs w:val="21"/>
      </w:rPr>
      <w:t>江苏金恒信息科技股份有限公</w:t>
    </w:r>
    <w:r>
      <w:rPr>
        <w:rFonts w:ascii="SimHei" w:eastAsia="SimHei"/>
        <w:szCs w:val="21"/>
      </w:rPr>
      <w:t>司</w:t>
    </w:r>
  </w:p>
  <w:p>
    <w:pPr>
      <w:pStyle w:val="000030"/>
      <w:pBdr>
        <w:bottom w:val="dotted" w:color="auto" w:sz="4" w:space="1"/>
      </w:pBdr>
      <w:ind w:left="-396" w:leftChars="-165" w:right="-394" w:rightChars="-164"/>
      <w:jc w:val="right"/>
      <w:rPr>
        <w:rFonts w:ascii="Arial Black" w:hAnsi="Arial Black"/>
        <w:bCs w:val="1"/>
      </w:rPr>
    </w:pPr>
    <w:r>
      <w:rPr>
        <w:rFonts w:hint="eastAsia" w:ascii="SimHei" w:hAnsi="Arial Black" w:eastAsia="SimHei"/>
        <w:szCs w:val="15"/>
      </w:rPr>
      <w:t>Jiangsu Jinheng Information Technology</w:t>
    </w:r>
    <w:r>
      <w:rPr>
        <w:rFonts w:ascii="SimHei" w:hAnsi="Arial Black" w:eastAsia="SimHei"/>
        <w:szCs w:val="15"/>
      </w:rPr>
      <w:t xml:space="preserve"> Co.,Ltd.</w:t>
    </w:r>
  </w:p>
</w:hdr>
</file>

<file path=word/header2.xml><?xml version="1.0" encoding="utf-8"?>
<w:hdr xmlns:w="http://schemas.openxmlformats.org/wordprocessingml/2006/main">
  <w:p>
    <w:pPr>
      <w:rPr/>
    </w:pPr>
  </w:p>
</w:hdr>
</file>

<file path=word/header3.xml><?xml version="1.0" encoding="utf-8"?>
<w:hdr xmlns:wp14="http://schemas.microsoft.com/office/word/2010/wordprocessingDrawing"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14 wps">
  <w:p>
    <w:pPr>
      <w:pStyle w:val="000030"/>
      <w:pBdr>
        <w:bottom w:val="none" w:color="auto" w:sz="0" w:space="0"/>
      </w:pBdr>
      <w:tabs>
        <w:tab w:val="clear" w:pos="4153"/>
        <w:tab w:val="clear" w:pos="8306"/>
        <w:tab w:val="center" w:pos="0"/>
        <w:tab w:val="right" w:pos="13998"/>
      </w:tabs>
      <w:rPr/>
    </w:pPr>
    <w:r>
      <w:rPr>
        <w:noProof w:val="1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-477520</wp:posOffset>
          </wp:positionH>
          <wp:positionV relativeFrom="paragraph">
            <wp:posOffset>-41910</wp:posOffset>
          </wp:positionV>
          <wp:extent cx="9829800" cy="7132320"/>
          <wp:effectExtent l="0" t="0" r="1270" b="0"/>
          <wp:wrapNone/>
          <wp:docPr id="8" name="矩形 3"/>
          <wp:cNvGraphicFramePr>
            <a:graphicFrameLocks/>
          </wp:cNvGraphicFramePr>
          <a:graphic>
            <a:graphicData uri="http://schemas.microsoft.com/office/word/2010/wordprocessingShape">
              <wps:wsp>
                <wps:cNvSpPr>
                  <a:spLocks noChangeArrowheads="1"/>
                </wps:cNvSpPr>
                <wps:spPr bwMode="auto">
                  <a:xfrm>
                    <a:off x="0" y="0"/>
                    <a:ext cx="9829800" cy="713232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/>
                    <a:ext uri="{91240B29-F687-4F45-9708-019B960494DF}"/>
                  </a:extLst>
                </wps:spPr>
                <wps:txbx>
                  <w:txbxContent>
                    <w:p>
                      <w:pPr>
                        <w:pStyle w:val="00002f"/>
                        <w:ind w:right="58" w:firstLine="137" w:firstLineChars="76"/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286"/>
                        <w:gridCol w:w="2700"/>
                        <w:gridCol w:w="1260"/>
                        <w:gridCol w:w="2196"/>
                        <w:gridCol w:w="2484"/>
                        <w:gridCol w:w="2397"/>
                        <w:gridCol w:w="2561"/>
                      </w:tblGrid>
                      <w:tr>
                        <w:trPr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42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rPr/>
                            </w:pPr>
                          </w:p>
                        </w:tc>
                        <w:tc>
                          <w:tcPr>
                            <w:tcW w:w="7442" w:type="dxa"/>
                            <w:gridSpan w:val="3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bottom"/>
                          </w:tcPr>
                          <w:p>
                            <w:pPr>
                              <w:pStyle w:val="00002f"/>
                              <w:jc w:val="right"/>
                              <w:rPr>
                                <w:rFonts w:ascii="FangSong_GB2312" w:eastAsia="FangSong_GB2312"/>
                                <w:i w:val="1"/>
                                <w:iCs w:val="1"/>
                                <w:sz w:val="21"/>
                              </w:rPr>
                            </w:pPr>
                            <w:r>
                              <w:rPr>
                                <w:rFonts w:hint="eastAsia" w:ascii="FangSong_GB2312" w:eastAsia="FangSong_GB2312"/>
                                <w:i w:val="1"/>
                                <w:iCs w:val="1"/>
                                <w:sz w:val="21"/>
                              </w:rPr>
                              <w:t>系统设计说明书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9249"/>
                          <w:jc w:val="center"/>
                        </w:trPr>
                        <w:tc>
                          <w:tcPr>
                            <w:tcW w:w="14884" w:type="dxa"/>
                            <w:gridSpan w:val="7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</w:rPr>
                              <w:t>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cs="SimSun"/>
                                <w:b w:val="1"/>
                                <w:bCs w:val="1"/>
                                <w:color w:val="000000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2397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2561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20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.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xx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烟台华新数智化改造项目一期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spacing w:val="-16"/>
                              </w:rPr>
                              <w:t>需求系计说明书_X</w:t>
                            </w:r>
                            <w:r>
                              <w:rPr>
                                <w:b w:val="1"/>
                                <w:spacing w:val="-16"/>
                              </w:rPr>
                              <w:t>X</w:t>
                            </w:r>
                            <w:r>
                              <w:rPr>
                                <w:rFonts w:hint="eastAsia"/>
                                <w:b w:val="1"/>
                                <w:spacing w:val="-16"/>
                              </w:rPr>
                              <w:t>_数据库设计</w:t>
                            </w:r>
                          </w:p>
                        </w:tc>
                        <w:tc>
                          <w:tcPr>
                            <w:tcW w:w="2397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2561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应用软件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需求确认与详细设计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  <w:bCs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bCs w:val="1"/>
                                <w:noProof w:val="1"/>
                              </w:rPr>
                              <w:t>6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2397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2561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企业秘密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  <w:p>
                      <w:pPr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286"/>
                        <w:gridCol w:w="2700"/>
                        <w:gridCol w:w="1260"/>
                        <w:gridCol w:w="2196"/>
                        <w:gridCol w:w="2484"/>
                        <w:gridCol w:w="1260"/>
                        <w:gridCol w:w="1260"/>
                        <w:gridCol w:w="1260"/>
                        <w:gridCol w:w="1178"/>
                      </w:tblGrid>
                      <w:tr>
                        <w:trPr>
                          <w:gridAfter w:val="5"/>
                          <w:wAfter w:w="7442" w:type="dxa"/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42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1"/>
                              <w:jc w:val="left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9309" w:hRule="atLeast"/>
                          <w:jc w:val="center"/>
                        </w:trPr>
                        <w:tc>
                          <w:tcPr>
                            <w:tcW w:w="14884" w:type="dxa"/>
                            <w:gridSpan w:val="9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WBS_XXXXXXXX_XX_XX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制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XXXX.XX.XX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XXXXXXXXXXXXXXXXXXXXXXXXXX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需求规格说明书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审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核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63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需求分析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6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b w:val="1"/>
                              </w:rPr>
                              <w:t xml:space="preserve"> / </w: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= </w:instrTex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NUMPAGES 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8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b w:val="1"/>
                              </w:rPr>
                              <w:t>-3</w:t>
                            </w:r>
                            <w:r>
                              <w:rPr>
                                <w:b w:val="1"/>
                              </w:rPr>
                              <w:instrText xml:space="preserve">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5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批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准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  <w:p>
                      <w:pPr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286"/>
                        <w:gridCol w:w="2700"/>
                        <w:gridCol w:w="1260"/>
                        <w:gridCol w:w="2196"/>
                        <w:gridCol w:w="2484"/>
                        <w:gridCol w:w="1260"/>
                        <w:gridCol w:w="1260"/>
                        <w:gridCol w:w="1260"/>
                        <w:gridCol w:w="1178"/>
                      </w:tblGrid>
                      <w:tr>
                        <w:trPr>
                          <w:gridAfter w:val="5"/>
                          <w:wAfter w:w="7442" w:type="dxa"/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42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1"/>
                              <w:jc w:val="left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9249"/>
                          <w:jc w:val="center"/>
                        </w:trPr>
                        <w:tc>
                          <w:tcPr>
                            <w:tcW w:w="14884" w:type="dxa"/>
                            <w:gridSpan w:val="9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WBS_XXXXXXXX_XX_XX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制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XXXX.XX.XX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XXXXXXXXXXXXXXXXXXXXXXXXXX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需求规格说明书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审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核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需求分析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6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b w:val="1"/>
                              </w:rPr>
                              <w:t xml:space="preserve"> / </w: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= </w:instrTex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NUMPAGES 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8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b w:val="1"/>
                              </w:rPr>
                              <w:t>-3</w:t>
                            </w:r>
                            <w:r>
                              <w:rPr>
                                <w:b w:val="1"/>
                              </w:rPr>
                              <w:instrText xml:space="preserve">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5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批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准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  <w:p>
                      <w:pPr>
                        <w:rPr/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color="000000" w:sz="18" w:space="0"/>
                          <w:left w:val="single" w:color="000000" w:sz="18" w:space="0"/>
                          <w:bottom w:val="single" w:color="000000" w:sz="18" w:space="0"/>
                          <w:right w:val="single" w:color="000000" w:sz="18" w:space="0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firstRow="0" w:lastRow="0" w:firstColumn="0" w:lastColumn="0" w:noHBand="0" w:noVBand="0" w:val="0000"/>
                      </w:tblPr>
                      <w:tblGrid>
                        <w:gridCol w:w="1286"/>
                        <w:gridCol w:w="2700"/>
                        <w:gridCol w:w="1260"/>
                        <w:gridCol w:w="2196"/>
                        <w:gridCol w:w="2484"/>
                        <w:gridCol w:w="1260"/>
                        <w:gridCol w:w="1260"/>
                        <w:gridCol w:w="1260"/>
                        <w:gridCol w:w="1178"/>
                      </w:tblGrid>
                      <w:tr>
                        <w:trPr>
                          <w:gridAfter w:val="5"/>
                          <w:wAfter w:w="7442" w:type="dxa"/>
                          <w:cantSplit w:val="1"/>
                          <w:trHeight w:val="84"/>
                          <w:jc w:val="center"/>
                        </w:trPr>
                        <w:tc>
                          <w:tcPr>
                            <w:tcW w:w="7442" w:type="dxa"/>
                            <w:gridSpan w:val="4"/>
                            <w:tcBorders>
                              <w:top w:val="nil"/>
                              <w:left w:val="nil"/>
                              <w:bottom w:val="single" w:color="000000" w:sz="18" w:space="0"/>
                              <w:right w:val="nil"/>
                            </w:tcBorders>
                            <w:vAlign w:val="center"/>
                          </w:tcPr>
                          <w:p>
                            <w:pPr>
                              <w:widowControl w:val="1"/>
                              <w:jc w:val="left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9249"/>
                          <w:jc w:val="center"/>
                        </w:trPr>
                        <w:tc>
                          <w:tcPr>
                            <w:tcW w:w="14884" w:type="dxa"/>
                            <w:gridSpan w:val="9"/>
                            <w:tcBorders>
                              <w:top w:val="single" w:color="000000" w:sz="1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18" w:space="0"/>
                            </w:tcBorders>
                          </w:tcPr>
                          <w:p>
                            <w:pPr>
                              <w:pStyle w:val="00002f"/>
                              <w:ind w:right="58"/>
                              <w:jc w:val="both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 目 号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文档编号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WBS_XXXXXXXX_XX_XX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制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编制日期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XXXX.XX.XX</w:t>
                            </w: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项目名称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XXXXXXXXXXXXXXXXXXXXXXXXXX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文档名称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需求规格说明书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审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核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设计专业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8" w:space="0"/>
                              <w:right w:val="single" w:color="000000" w:sz="1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ind w:right="-12" w:rightChars="-5"/>
                              <w:jc w:val="center"/>
                              <w:rPr/>
                            </w:pPr>
                          </w:p>
                        </w:tc>
                      </w:tr>
                      <w:tr>
                        <w:trPr>
                          <w:cantSplit w:val="1"/>
                          <w:trHeight w:val="318" w:hRule="exact"/>
                          <w:jc w:val="center"/>
                        </w:trPr>
                        <w:tc>
                          <w:tcPr>
                            <w:tcW w:w="1286" w:type="dxa"/>
                            <w:tcBorders>
                              <w:top w:val="single" w:color="000000" w:sz="8" w:space="0"/>
                              <w:left w:val="single" w:color="000000" w:sz="1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firstLine="114" w:firstLineChars="63"/>
                              <w:jc w:val="center"/>
                              <w:rPr/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项目阶段</w:t>
                            </w:r>
                          </w:p>
                        </w:tc>
                        <w:tc>
                          <w:tcPr>
                            <w:tcW w:w="270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center" w:pos="337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</w:rPr>
                              <w:t>需求分析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页    号</w:t>
                            </w:r>
                          </w:p>
                        </w:tc>
                        <w:tc>
                          <w:tcPr>
                            <w:tcW w:w="4680" w:type="dxa"/>
                            <w:gridSpan w:val="2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lear" w:pos="8306"/>
                                <w:tab w:val="right" w:pos="2524"/>
                              </w:tabs>
                              <w:ind w:right="58" w:firstLine="137" w:firstLineChars="76"/>
                              <w:jc w:val="both"/>
                              <w:rPr>
                                <w:b w:val="1"/>
                              </w:rPr>
                            </w:pP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PAGE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6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b w:val="1"/>
                              </w:rPr>
                              <w:t xml:space="preserve"> / </w: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= </w:instrText>
                            </w:r>
                            <w:r>
                              <w:rPr>
                                <w:b w:val="1"/>
                              </w:rPr>
                              <w:fldChar w:fldCharType="begin"/>
                            </w:r>
                            <w:r>
                              <w:rPr>
                                <w:b w:val="1"/>
                              </w:rPr>
                              <w:instrText xml:space="preserve"> NUMPAGES 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8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  <w:r>
                              <w:rPr>
                                <w:rFonts w:hint="eastAsia"/>
                                <w:b w:val="1"/>
                              </w:rPr>
                              <w:t>-3</w:t>
                            </w:r>
                            <w:r>
                              <w:rPr>
                                <w:b w:val="1"/>
                              </w:rPr>
                              <w:instrText xml:space="preserve"> \* MERGEFORMAT </w:instrText>
                            </w:r>
                            <w:r>
                              <w:rPr>
                                <w:b w:val="1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noProof w:val="1"/>
                              </w:rPr>
                              <w:t>5</w:t>
                            </w:r>
                            <w:r>
                              <w:rPr>
                                <w:b w:val="1"/>
                              </w:rPr>
                              <w:fldChar w:fldCharType="end"/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ind w:right="58"/>
                              <w:jc w:val="center"/>
                              <w:rPr>
                                <w:sz w:val="15"/>
                                <w:szCs w:val="15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批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 xml:space="preserve">准 </w:t>
                            </w:r>
                            <w:r>
                              <w:rPr>
                                <w:b w:val="1"/>
                                <w:bCs w:val="1"/>
                              </w:rPr>
                              <w:t>人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vAlign w:val="center"/>
                          </w:tcPr>
                          <w:p>
                            <w:pPr>
                              <w:pStyle w:val="00002f"/>
                              <w:tabs>
                                <w:tab w:val="clear" w:pos="4153"/>
                                <w:tab w:val="center" w:pos="2807"/>
                              </w:tabs>
                              <w:ind w:right="-24" w:rightChars="-10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XXXXXX</w:t>
                            </w:r>
                          </w:p>
                        </w:tc>
                        <w:tc>
                          <w:tcPr>
                            <w:tcW w:w="1260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8" w:space="0"/>
                            </w:tcBorders>
                            <w:shd w:val="clear" w:color="auto" w:fill="F3F3F3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保密级别</w:t>
                            </w:r>
                          </w:p>
                        </w:tc>
                        <w:tc>
                          <w:tcPr>
                            <w:tcW w:w="1178" w:type="dxa"/>
                            <w:tcBorders>
                              <w:top w:val="single" w:color="000000" w:sz="8" w:space="0"/>
                              <w:left w:val="single" w:color="000000" w:sz="8" w:space="0"/>
                              <w:bottom w:val="single" w:color="000000" w:sz="18" w:space="0"/>
                              <w:right w:val="single" w:color="000000" w:sz="18" w:space="0"/>
                            </w:tcBorders>
                            <w:shd w:val="clear" w:color="auto" w:fill="FFFFFF"/>
                            <w:vAlign w:val="center"/>
                          </w:tcPr>
                          <w:p>
                            <w:pPr>
                              <w:pStyle w:val="00002f"/>
                              <w:jc w:val="center"/>
                              <w:rPr>
                                <w:b w:val="1"/>
                                <w:bCs w:val="1"/>
                              </w:rPr>
                            </w:pPr>
                            <w:r>
                              <w:rPr>
                                <w:rFonts w:hint="eastAsia"/>
                                <w:b w:val="1"/>
                                <w:bCs w:val="1"/>
                              </w:rPr>
                              <w:t>秘密</w:t>
                            </w:r>
                          </w:p>
                        </w:tc>
                      </w:tr>
                    </w:tbl>
                    <w:p>
                      <w:pPr>
                        <w:rPr/>
                      </w:pPr>
                    </w:p>
                  </w:txbxContent>
                </wps:txbx>
                <wps:bodyPr rot="0" vert="horz" wrap="square" lIns="91440" tIns="45720" rIns="91440" bIns="45720" anchor="t" anchorCtr="0" upright="1">
                  <a:noAutofit/>
                </wps:bodyPr>
              </wps:wsp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="http://schemas.openxmlformats.org/wordprocessingml/2006/main">
  <w:abstractNum w:abstractNumId="0">
    <w:lvl w:ilvl="4">
      <w:start w:val="1"/>
      <w:numFmt w:val="decimal"/>
      <w:pStyle w:val="00000d"/>
      <w:isLgl w:val="0"/>
      <w:lvlText w:val="%1.%2.%3.%4.%5"/>
      <w:lvlJc w:val="left"/>
      <w:pPr>
        <w:tabs>
          <w:tab w:val="num" w:pos="1440"/>
        </w:tabs>
        <w:ind w:left="572" w:hanging="572"/>
      </w:pPr>
      <w:rPr>
        <w:rFonts w:hint="eastAsia" w:ascii="SimSun" w:hAnsi="SimSun" w:eastAsia="SimSun"/>
        <w:bCs w:val="1"/>
        <w:iCs w:val="0"/>
        <w:spacing w:val="0"/>
        <w:sz w:val="28"/>
        <w:szCs w:val="24"/>
      </w:rPr>
    </w:lvl>
    <w:lvl w:ilvl="1">
      <w:start w:val="1"/>
      <w:numFmt w:val="decimal"/>
      <w:pStyle w:val="000009"/>
      <w:isLgl w:val="0"/>
      <w:lvlText w:val="%1.%2"/>
      <w:lvlJc w:val="left"/>
      <w:pPr>
        <w:tabs>
          <w:tab w:val="num" w:pos="567"/>
        </w:tabs>
        <w:ind w:left="567" w:hanging="567"/>
      </w:pPr>
      <w:rPr>
        <w:rFonts w:hint="eastAsia" w:ascii="SimSun" w:hAnsi="Arial" w:eastAsia="SimSun"/>
        <w:b w:val="1"/>
        <w:bCs w:val="1"/>
        <w:iCs w:val="0"/>
        <w:spacing w:val="0"/>
        <w:sz w:val="28"/>
        <w:szCs w:val="28"/>
      </w:rPr>
    </w:lvl>
    <w:lvl w:ilvl="6">
      <w:start w:val="1"/>
      <w:numFmt w:val="decimal"/>
      <w:isLgl w:val="0"/>
      <w:lvlText w:val="%1.%2.%3.%4.%5.%6.%7."/>
      <w:lvlJc w:val="left"/>
      <w:pPr>
        <w:tabs>
          <w:tab w:val="num" w:pos="1276"/>
        </w:tabs>
        <w:ind w:left="1276" w:hanging="1276"/>
      </w:pPr>
      <w:rPr>
        <w:spacing w:val="0"/>
      </w:rPr>
    </w:lvl>
    <w:lvl w:ilvl="3">
      <w:start w:val="1"/>
      <w:numFmt w:val="decimal"/>
      <w:pStyle w:val="00000b"/>
      <w:isLgl w:val="0"/>
      <w:lvlText w:val="%1.%2.%3.%4"/>
      <w:lvlJc w:val="left"/>
      <w:pPr>
        <w:tabs>
          <w:tab w:val="num" w:pos="1080"/>
        </w:tabs>
        <w:ind w:left="851" w:hanging="851"/>
      </w:pPr>
      <w:rPr>
        <w:rFonts w:hint="eastAsia" w:ascii="SimSun" w:hAnsi="Arial" w:eastAsia="SimSun"/>
        <w:bCs w:val="1"/>
        <w:iCs w:val="0"/>
        <w:spacing w:val="0"/>
        <w:sz w:val="28"/>
        <w:szCs w:val="24"/>
      </w:rPr>
    </w:lvl>
    <w:lvl w:ilvl="2">
      <w:start w:val="1"/>
      <w:numFmt w:val="decimal"/>
      <w:pStyle w:val="00000a"/>
      <w:isLgl w:val="0"/>
      <w:lvlText w:val="%1.%2.%3"/>
      <w:lvlJc w:val="left"/>
      <w:pPr>
        <w:tabs>
          <w:tab w:val="num" w:pos="1844"/>
        </w:tabs>
        <w:ind w:left="1844" w:hanging="1844"/>
      </w:pPr>
      <w:rPr>
        <w:rFonts w:hint="eastAsia" w:ascii="SimSun" w:hAnsi="Arial" w:eastAsia="SimSun"/>
        <w:bCs w:val="1"/>
        <w:iCs w:val="0"/>
        <w:spacing w:val="0"/>
        <w:sz w:val="28"/>
        <w:szCs w:val="24"/>
      </w:rPr>
    </w:lvl>
    <w:lvl w:ilvl="5">
      <w:start w:val="1"/>
      <w:numFmt w:val="decimal"/>
      <w:pStyle w:val="00000f"/>
      <w:isLgl w:val="0"/>
      <w:lvlText w:val="%1.%2.%3.%4.%5.%6"/>
      <w:lvlJc w:val="left"/>
      <w:pPr>
        <w:tabs>
          <w:tab w:val="num" w:pos="1800"/>
        </w:tabs>
        <w:ind w:left="1134" w:hanging="1134"/>
      </w:pPr>
      <w:rPr>
        <w:rFonts w:hint="eastAsia" w:ascii="SimSun" w:hAnsi="SimSun" w:eastAsia="SimSun"/>
        <w:bCs w:val="1"/>
        <w:iCs w:val="0"/>
        <w:spacing w:val="0"/>
        <w:sz w:val="28"/>
        <w:szCs w:val="21"/>
      </w:rPr>
    </w:lvl>
    <w:lvl w:ilvl="8">
      <w:start w:val="1"/>
      <w:numFmt w:val="decimal"/>
      <w:isLgl w:val="0"/>
      <w:lvlText w:val="%1.%2.%3.%4.%5.%6.%7.%8.%9."/>
      <w:lvlJc w:val="left"/>
      <w:pPr>
        <w:tabs>
          <w:tab w:val="num" w:pos="1559"/>
        </w:tabs>
        <w:ind w:left="1559" w:hanging="1559"/>
      </w:pPr>
      <w:rPr>
        <w:spacing w:val="0"/>
      </w:rPr>
    </w:lvl>
    <w:lvl w:ilvl="7">
      <w:start w:val="1"/>
      <w:numFmt w:val="decimal"/>
      <w:isLgl w:val="0"/>
      <w:lvlText w:val="%1.%2.%3.%4.%5.%6.%7.%8."/>
      <w:lvlJc w:val="left"/>
      <w:pPr>
        <w:tabs>
          <w:tab w:val="num" w:pos="1418"/>
        </w:tabs>
        <w:ind w:left="1418" w:hanging="1418"/>
      </w:pPr>
      <w:rPr>
        <w:spacing w:val="0"/>
      </w:rPr>
    </w:lvl>
    <w:lvl w:ilvl="0">
      <w:start w:val="1"/>
      <w:numFmt w:val="decimal"/>
      <w:pStyle w:val="000007"/>
      <w:isLgl w:val="0"/>
      <w:lvlText w:val="%1."/>
      <w:lvlJc w:val="left"/>
      <w:pPr>
        <w:tabs>
          <w:tab w:val="num" w:pos="425"/>
        </w:tabs>
        <w:ind w:left="425" w:hanging="425"/>
      </w:pPr>
      <w:rPr>
        <w:rFonts w:hint="eastAsia" w:ascii="SimSun" w:hAnsi="SimSun" w:eastAsia="SimSun"/>
        <w:b w:val="1"/>
        <w:bCs w:val="1"/>
        <w:iCs w:val="0"/>
        <w:spacing w:val="0"/>
        <w:sz w:val="28"/>
        <w:szCs w:val="28"/>
      </w:rPr>
    </w:lvl>
  </w:abstractNum>
  <w:abstractNum w:abstractNumId="1">
    <w:nsid w:val="0000001B"/>
    <w:multiLevelType w:val="multilevel"/>
    <w:tmpl w:val="0000001B"/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1">
      <w:start w:val="1"/>
      <w:numFmt w:val="decimal"/>
      <w:pStyle w:val="00007d"/>
      <w:lvlText w:val="%1.%2"/>
      <w:lvlJc w:val="left"/>
      <w:pPr>
        <w:tabs>
          <w:tab w:val="num" w:pos="0"/>
        </w:tabs>
        <w:ind w:left="0" w:firstLine="0"/>
      </w:pPr>
      <w:rPr>
        <w:rFonts w:hint="default" w:ascii="Arial" w:hAnsi="Arial"/>
        <w:b w:val="1"/>
        <w:i w:val="0"/>
        <w:sz w:val="28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pStyle w:val="000055"/>
      <w:lvlText w:val="%1.%2.%3.%4.%5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2">
      <w:start w:val="1"/>
      <w:numFmt w:val="decimal"/>
      <w:pStyle w:val="000075"/>
      <w:lvlText w:val="%1.%2.%3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0">
      <w:start w:val="1"/>
      <w:numFmt w:val="decimal"/>
      <w:pStyle w:val="000081"/>
      <w:lvlText w:val="%1"/>
      <w:lvlJc w:val="left"/>
      <w:pPr>
        <w:tabs>
          <w:tab w:val="num" w:pos="147"/>
        </w:tabs>
        <w:ind w:left="147" w:firstLine="0"/>
      </w:pPr>
      <w:rPr>
        <w:rFonts w:hint="eastAsia"/>
      </w:rPr>
    </w:lvl>
  </w:abstractNum>
  <w:abstractNum w:abstractNumId="2">
    <w:nsid w:val="00000010"/>
    <w:multiLevelType w:val="multilevel"/>
    <w:tmpl w:val="00000010"/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1">
      <w:start w:val="1"/>
      <w:numFmt w:val="decimal"/>
      <w:pStyle w:val="000082"/>
      <w:lvlText w:val="%1.%2."/>
      <w:lvlJc w:val="left"/>
      <w:pPr>
        <w:tabs>
          <w:tab w:val="num" w:pos="0"/>
        </w:tabs>
        <w:ind w:left="0" w:firstLine="0"/>
      </w:pPr>
      <w:rPr>
        <w:rFonts w:hint="default" w:ascii="Arial" w:hAnsi="Arial"/>
        <w:sz w:val="28"/>
        <w:szCs w:val="28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3">
      <w:start w:val="1"/>
      <w:numFmt w:val="decimal"/>
      <w:pStyle w:val="000062"/>
      <w:lvlText w:val="%1.%2.%3.%4."/>
      <w:lvlJc w:val="left"/>
      <w:pPr>
        <w:tabs>
          <w:tab w:val="num" w:pos="0"/>
        </w:tabs>
        <w:ind w:left="0" w:firstLine="0"/>
      </w:pPr>
      <w:rPr>
        <w:rFonts w:hint="eastAsia" w:eastAsia="SimHei"/>
        <w:b w:val="1"/>
        <w:i w:val="0"/>
      </w:rPr>
    </w:lvl>
    <w:lvl w:ilvl="2">
      <w:start w:val="1"/>
      <w:numFmt w:val="decimal"/>
      <w:pStyle w:val="000080"/>
      <w:lvlText w:val="%1.%2.%3."/>
      <w:lvlJc w:val="left"/>
      <w:pPr>
        <w:tabs>
          <w:tab w:val="num" w:pos="0"/>
        </w:tabs>
        <w:ind w:left="0" w:firstLine="0"/>
      </w:pPr>
      <w:rPr>
        <w:rFonts w:hint="eastAsia"/>
      </w:rPr>
    </w:lvl>
    <w:lvl w:ilvl="4">
      <w:start w:val="1"/>
      <w:numFmt w:val="decimal"/>
      <w:pStyle w:val="000061"/>
      <w:lvlText w:val="%1.%2.%3.%4.%5."/>
      <w:lvlJc w:val="left"/>
      <w:pPr>
        <w:tabs>
          <w:tab w:val="num" w:pos="1080"/>
        </w:tabs>
        <w:ind w:left="0" w:firstLine="0"/>
      </w:pPr>
      <w:rPr>
        <w:rFonts w:hint="eastAsia"/>
      </w:rPr>
    </w:lvl>
    <w:lvl w:ilvl="0">
      <w:start w:val="1"/>
      <w:numFmt w:val="decimal"/>
      <w:pStyle w:val="000067"/>
      <w:lvlText w:val="%1."/>
      <w:lvlJc w:val="left"/>
      <w:pPr>
        <w:tabs>
          <w:tab w:val="num" w:pos="471"/>
        </w:tabs>
        <w:ind w:left="425" w:hanging="312"/>
      </w:pPr>
      <w:rPr>
        <w:rFonts w:hint="default" w:ascii="Arial" w:hAnsi="Arial"/>
        <w:sz w:val="32"/>
        <w:szCs w:val="32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num w:numId="1">
    <w:abstractNumId w:val="0"/>
  </w:num>
  <w:num w:numId="5">
    <w:abstractNumId w:val="1"/>
  </w:num>
  <w:num w:numId="2">
    <w:abstractNumId w:val="2"/>
  </w:num>
  <w:numIdMacAtCleanup w:val="15"/>
</w:numbering>
</file>

<file path=word/settings.xml><?xml version="1.0" encoding="utf-8"?>
<w:settings xmlns:w="http://schemas.openxmlformats.org/wordprocessingml/2006/main">
  <w:zoom w:percent="100"/>
  <w:bordersDoNotSurroundHeader w:val="1"/>
  <w:bordersDoNotSurroundFooter w:val="1"/>
  <w:stylePaneFormatFilter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 w:val="1"/>
  <w:characterSpacingControl w:val="compressPunctuation"/>
  <w:doNotValidateAgainstSchema w:val="1"/>
  <w:doNotDemarcateInvalidXml w:val="1"/>
  <w:footnotePr>
    <w:footnote w:id="0"/>
    <w:footnote w:id="1"/>
  </w:footnotePr>
  <w:endnotePr>
    <w:endnote w:id="0"/>
    <w:endnote w:id="1"/>
  </w:endnotePr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enableOpenTypeFeature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docVars>
    <w:docVar w:name="commondata" w:val="eyJoZGlkIjoiNjI4OWE2NTZkNzFiOThkZjRkYWU4MGZmZDU5OTAzMGMifQ=="/>
  </w:docVars>
  <w:rsids>
    <w:rsidRoot w:val="00172A27"/>
    <w:rsid w:val="00003B90"/>
    <w:rsid w:val="000044C0"/>
    <w:rsid w:val="0000490C"/>
    <w:rsid w:val="00030B83"/>
    <w:rsid w:val="0003130C"/>
    <w:rsid w:val="000347A3"/>
    <w:rsid w:val="00046CA0"/>
    <w:rsid w:val="00052535"/>
    <w:rsid w:val="00053E4D"/>
    <w:rsid w:val="00054D3B"/>
    <w:rsid w:val="000625DF"/>
    <w:rsid w:val="00077E86"/>
    <w:rsid w:val="00077F5A"/>
    <w:rsid w:val="00085081"/>
    <w:rsid w:val="00090C6B"/>
    <w:rsid w:val="00092929"/>
    <w:rsid w:val="0009315F"/>
    <w:rsid w:val="000A1D98"/>
    <w:rsid w:val="000A324E"/>
    <w:rsid w:val="000A5744"/>
    <w:rsid w:val="000A6FEB"/>
    <w:rsid w:val="000B4F66"/>
    <w:rsid w:val="000C0538"/>
    <w:rsid w:val="000C4BF9"/>
    <w:rsid w:val="000C53AB"/>
    <w:rsid w:val="000D0D87"/>
    <w:rsid w:val="000D7DD1"/>
    <w:rsid w:val="000E1BA8"/>
    <w:rsid w:val="000E3CA1"/>
    <w:rsid w:val="00104F3F"/>
    <w:rsid w:val="00112960"/>
    <w:rsid w:val="00115657"/>
    <w:rsid w:val="001207AB"/>
    <w:rsid w:val="00122650"/>
    <w:rsid w:val="00123789"/>
    <w:rsid w:val="00125F0D"/>
    <w:rsid w:val="00126662"/>
    <w:rsid w:val="0012698F"/>
    <w:rsid w:val="00127CCB"/>
    <w:rsid w:val="00130FA1"/>
    <w:rsid w:val="0013351F"/>
    <w:rsid w:val="00134DF1"/>
    <w:rsid w:val="00140E38"/>
    <w:rsid w:val="001442B4"/>
    <w:rsid w:val="001469B1"/>
    <w:rsid w:val="0015584F"/>
    <w:rsid w:val="0016382D"/>
    <w:rsid w:val="0017218D"/>
    <w:rsid w:val="00172A27"/>
    <w:rsid w:val="00183542"/>
    <w:rsid w:val="00183907"/>
    <w:rsid w:val="001875DB"/>
    <w:rsid w:val="001C0922"/>
    <w:rsid w:val="001C19D9"/>
    <w:rsid w:val="001D2DD4"/>
    <w:rsid w:val="001D419B"/>
    <w:rsid w:val="001D660E"/>
    <w:rsid w:val="001E0F80"/>
    <w:rsid w:val="001E6194"/>
    <w:rsid w:val="001E6389"/>
    <w:rsid w:val="002126F8"/>
    <w:rsid w:val="00215C05"/>
    <w:rsid w:val="00222B45"/>
    <w:rsid w:val="002243CD"/>
    <w:rsid w:val="00225D05"/>
    <w:rsid w:val="002327EF"/>
    <w:rsid w:val="00237775"/>
    <w:rsid w:val="002401D8"/>
    <w:rsid w:val="0024045C"/>
    <w:rsid w:val="00241FB4"/>
    <w:rsid w:val="002443B0"/>
    <w:rsid w:val="00246F9E"/>
    <w:rsid w:val="00257FA4"/>
    <w:rsid w:val="002977EF"/>
    <w:rsid w:val="002B0374"/>
    <w:rsid w:val="002B31D6"/>
    <w:rsid w:val="002B6293"/>
    <w:rsid w:val="002C0140"/>
    <w:rsid w:val="002C1E3B"/>
    <w:rsid w:val="002C435A"/>
    <w:rsid w:val="002C4449"/>
    <w:rsid w:val="002D49A6"/>
    <w:rsid w:val="002D7878"/>
    <w:rsid w:val="002D7A2E"/>
    <w:rsid w:val="002F044F"/>
    <w:rsid w:val="002F1FE1"/>
    <w:rsid w:val="002F297D"/>
    <w:rsid w:val="002F4494"/>
    <w:rsid w:val="0030321E"/>
    <w:rsid w:val="003061AF"/>
    <w:rsid w:val="00312B60"/>
    <w:rsid w:val="003245AF"/>
    <w:rsid w:val="003440E5"/>
    <w:rsid w:val="003503A0"/>
    <w:rsid w:val="0035049D"/>
    <w:rsid w:val="00355676"/>
    <w:rsid w:val="0035689B"/>
    <w:rsid w:val="003569D4"/>
    <w:rsid w:val="00370996"/>
    <w:rsid w:val="00374E5C"/>
    <w:rsid w:val="00380007"/>
    <w:rsid w:val="0038471A"/>
    <w:rsid w:val="00384974"/>
    <w:rsid w:val="00392D14"/>
    <w:rsid w:val="003A3FF0"/>
    <w:rsid w:val="003A4D07"/>
    <w:rsid w:val="003B0828"/>
    <w:rsid w:val="003B0C93"/>
    <w:rsid w:val="003B0E8C"/>
    <w:rsid w:val="003B3ED4"/>
    <w:rsid w:val="003B4290"/>
    <w:rsid w:val="003C5B28"/>
    <w:rsid w:val="003E41AF"/>
    <w:rsid w:val="003E5A70"/>
    <w:rsid w:val="003E7F1B"/>
    <w:rsid w:val="003F082D"/>
    <w:rsid w:val="003F4368"/>
    <w:rsid w:val="00403EBA"/>
    <w:rsid w:val="00405239"/>
    <w:rsid w:val="00415CEE"/>
    <w:rsid w:val="00416356"/>
    <w:rsid w:val="0042106B"/>
    <w:rsid w:val="0042771A"/>
    <w:rsid w:val="00431AB9"/>
    <w:rsid w:val="004330E0"/>
    <w:rsid w:val="0043798C"/>
    <w:rsid w:val="00452351"/>
    <w:rsid w:val="0045732D"/>
    <w:rsid w:val="0046375D"/>
    <w:rsid w:val="00480947"/>
    <w:rsid w:val="00480980"/>
    <w:rsid w:val="0048649B"/>
    <w:rsid w:val="00494ECC"/>
    <w:rsid w:val="004974C5"/>
    <w:rsid w:val="004A22D2"/>
    <w:rsid w:val="004A4ABE"/>
    <w:rsid w:val="004B368C"/>
    <w:rsid w:val="004C0982"/>
    <w:rsid w:val="004C2DC6"/>
    <w:rsid w:val="004C45FB"/>
    <w:rsid w:val="004D18FA"/>
    <w:rsid w:val="004D5428"/>
    <w:rsid w:val="004E3C87"/>
    <w:rsid w:val="004E79A5"/>
    <w:rsid w:val="004F2574"/>
    <w:rsid w:val="004F2EC4"/>
    <w:rsid w:val="004F2F9E"/>
    <w:rsid w:val="0051320D"/>
    <w:rsid w:val="005224DF"/>
    <w:rsid w:val="00522770"/>
    <w:rsid w:val="005250CC"/>
    <w:rsid w:val="00531BD2"/>
    <w:rsid w:val="0054302D"/>
    <w:rsid w:val="00544619"/>
    <w:rsid w:val="005464ED"/>
    <w:rsid w:val="00547360"/>
    <w:rsid w:val="0054788E"/>
    <w:rsid w:val="00571993"/>
    <w:rsid w:val="005734F7"/>
    <w:rsid w:val="00580944"/>
    <w:rsid w:val="00582842"/>
    <w:rsid w:val="00597361"/>
    <w:rsid w:val="005A1628"/>
    <w:rsid w:val="005A36EF"/>
    <w:rsid w:val="005A45FF"/>
    <w:rsid w:val="005A608B"/>
    <w:rsid w:val="005B444B"/>
    <w:rsid w:val="005B550A"/>
    <w:rsid w:val="005B7E2B"/>
    <w:rsid w:val="005D1359"/>
    <w:rsid w:val="005F1C23"/>
    <w:rsid w:val="005F3629"/>
    <w:rsid w:val="005F4990"/>
    <w:rsid w:val="00600D66"/>
    <w:rsid w:val="00611CC4"/>
    <w:rsid w:val="006252B0"/>
    <w:rsid w:val="006352E6"/>
    <w:rsid w:val="006449F7"/>
    <w:rsid w:val="0064704D"/>
    <w:rsid w:val="00655CD8"/>
    <w:rsid w:val="006569BC"/>
    <w:rsid w:val="006773D6"/>
    <w:rsid w:val="00692BAB"/>
    <w:rsid w:val="006B3EBE"/>
    <w:rsid w:val="006D13DC"/>
    <w:rsid w:val="006D2733"/>
    <w:rsid w:val="006D481A"/>
    <w:rsid w:val="006D56C2"/>
    <w:rsid w:val="006E499B"/>
    <w:rsid w:val="00700DA6"/>
    <w:rsid w:val="007044A9"/>
    <w:rsid w:val="0070552A"/>
    <w:rsid w:val="0070667E"/>
    <w:rsid w:val="007073FC"/>
    <w:rsid w:val="0072271B"/>
    <w:rsid w:val="00724552"/>
    <w:rsid w:val="00733E26"/>
    <w:rsid w:val="00736745"/>
    <w:rsid w:val="00736C96"/>
    <w:rsid w:val="0074094A"/>
    <w:rsid w:val="00740B30"/>
    <w:rsid w:val="00740E72"/>
    <w:rsid w:val="00741A8A"/>
    <w:rsid w:val="00743A95"/>
    <w:rsid w:val="00746E41"/>
    <w:rsid w:val="007637A6"/>
    <w:rsid w:val="00772943"/>
    <w:rsid w:val="007756C4"/>
    <w:rsid w:val="007774E1"/>
    <w:rsid w:val="007910E0"/>
    <w:rsid w:val="00793038"/>
    <w:rsid w:val="007A0A0A"/>
    <w:rsid w:val="007A0EEA"/>
    <w:rsid w:val="007A6A0E"/>
    <w:rsid w:val="007C472B"/>
    <w:rsid w:val="007C5412"/>
    <w:rsid w:val="007D568E"/>
    <w:rsid w:val="007E355E"/>
    <w:rsid w:val="007E4CC0"/>
    <w:rsid w:val="007E52F2"/>
    <w:rsid w:val="007E5DAC"/>
    <w:rsid w:val="007F4266"/>
    <w:rsid w:val="007F500B"/>
    <w:rsid w:val="00801339"/>
    <w:rsid w:val="00803063"/>
    <w:rsid w:val="00804318"/>
    <w:rsid w:val="008065AA"/>
    <w:rsid w:val="00807C16"/>
    <w:rsid w:val="0081114D"/>
    <w:rsid w:val="00812AB8"/>
    <w:rsid w:val="00816D47"/>
    <w:rsid w:val="008210AE"/>
    <w:rsid w:val="00824B8F"/>
    <w:rsid w:val="00827ADE"/>
    <w:rsid w:val="00837156"/>
    <w:rsid w:val="00842705"/>
    <w:rsid w:val="008511F5"/>
    <w:rsid w:val="008531C2"/>
    <w:rsid w:val="00854C14"/>
    <w:rsid w:val="008550FC"/>
    <w:rsid w:val="00863B7C"/>
    <w:rsid w:val="00877EEB"/>
    <w:rsid w:val="0089189B"/>
    <w:rsid w:val="00893245"/>
    <w:rsid w:val="008A75CB"/>
    <w:rsid w:val="008B406A"/>
    <w:rsid w:val="008B7C26"/>
    <w:rsid w:val="008D28AF"/>
    <w:rsid w:val="008D4EE8"/>
    <w:rsid w:val="008E1C88"/>
    <w:rsid w:val="008E30B6"/>
    <w:rsid w:val="008F1D43"/>
    <w:rsid w:val="009154CE"/>
    <w:rsid w:val="009268A8"/>
    <w:rsid w:val="0093790F"/>
    <w:rsid w:val="00943551"/>
    <w:rsid w:val="00945670"/>
    <w:rsid w:val="00945923"/>
    <w:rsid w:val="00946B12"/>
    <w:rsid w:val="009510B9"/>
    <w:rsid w:val="00953460"/>
    <w:rsid w:val="00955026"/>
    <w:rsid w:val="00962A34"/>
    <w:rsid w:val="009653FD"/>
    <w:rsid w:val="00973FB8"/>
    <w:rsid w:val="0098439D"/>
    <w:rsid w:val="00987E04"/>
    <w:rsid w:val="009A0FE0"/>
    <w:rsid w:val="009B0B43"/>
    <w:rsid w:val="009B210E"/>
    <w:rsid w:val="009B3138"/>
    <w:rsid w:val="009B5398"/>
    <w:rsid w:val="009D17B0"/>
    <w:rsid w:val="009D2ECD"/>
    <w:rsid w:val="009E18B7"/>
    <w:rsid w:val="009E5D36"/>
    <w:rsid w:val="009F3797"/>
    <w:rsid w:val="009F4F83"/>
    <w:rsid w:val="009F7447"/>
    <w:rsid w:val="00A06D33"/>
    <w:rsid w:val="00A12FD6"/>
    <w:rsid w:val="00A23190"/>
    <w:rsid w:val="00A30438"/>
    <w:rsid w:val="00A342C3"/>
    <w:rsid w:val="00A36169"/>
    <w:rsid w:val="00A46253"/>
    <w:rsid w:val="00A47C13"/>
    <w:rsid w:val="00A5084E"/>
    <w:rsid w:val="00A721E2"/>
    <w:rsid w:val="00A72917"/>
    <w:rsid w:val="00A767B8"/>
    <w:rsid w:val="00A87496"/>
    <w:rsid w:val="00A95D05"/>
    <w:rsid w:val="00AA2993"/>
    <w:rsid w:val="00AA6732"/>
    <w:rsid w:val="00AC3ED9"/>
    <w:rsid w:val="00AC4223"/>
    <w:rsid w:val="00AC5919"/>
    <w:rsid w:val="00AD294E"/>
    <w:rsid w:val="00AD5ACF"/>
    <w:rsid w:val="00AE0B4D"/>
    <w:rsid w:val="00AE7304"/>
    <w:rsid w:val="00B06E28"/>
    <w:rsid w:val="00B2691F"/>
    <w:rsid w:val="00B30F8A"/>
    <w:rsid w:val="00B31520"/>
    <w:rsid w:val="00B35C45"/>
    <w:rsid w:val="00B37FBD"/>
    <w:rsid w:val="00B542CD"/>
    <w:rsid w:val="00B5498A"/>
    <w:rsid w:val="00B55459"/>
    <w:rsid w:val="00B60D67"/>
    <w:rsid w:val="00B632B5"/>
    <w:rsid w:val="00B70CD3"/>
    <w:rsid w:val="00B72780"/>
    <w:rsid w:val="00B85F09"/>
    <w:rsid w:val="00B93C77"/>
    <w:rsid w:val="00B97632"/>
    <w:rsid w:val="00BA59EF"/>
    <w:rsid w:val="00BB5350"/>
    <w:rsid w:val="00BB7BCC"/>
    <w:rsid w:val="00BD342D"/>
    <w:rsid w:val="00BD5CA5"/>
    <w:rsid w:val="00BE241B"/>
    <w:rsid w:val="00BE7378"/>
    <w:rsid w:val="00BF02E6"/>
    <w:rsid w:val="00C03498"/>
    <w:rsid w:val="00C047DD"/>
    <w:rsid w:val="00C04D7C"/>
    <w:rsid w:val="00C10042"/>
    <w:rsid w:val="00C232F2"/>
    <w:rsid w:val="00C27C16"/>
    <w:rsid w:val="00C408FA"/>
    <w:rsid w:val="00C45AA5"/>
    <w:rsid w:val="00C511AF"/>
    <w:rsid w:val="00C61989"/>
    <w:rsid w:val="00C77BA1"/>
    <w:rsid w:val="00C84003"/>
    <w:rsid w:val="00C85DF1"/>
    <w:rsid w:val="00C87A9E"/>
    <w:rsid w:val="00C92FBA"/>
    <w:rsid w:val="00CA3339"/>
    <w:rsid w:val="00CB71FD"/>
    <w:rsid w:val="00CC542D"/>
    <w:rsid w:val="00CC57DD"/>
    <w:rsid w:val="00CD5B11"/>
    <w:rsid w:val="00CE2C5B"/>
    <w:rsid w:val="00D01C9D"/>
    <w:rsid w:val="00D05627"/>
    <w:rsid w:val="00D178A1"/>
    <w:rsid w:val="00D2755A"/>
    <w:rsid w:val="00D3331C"/>
    <w:rsid w:val="00D35C47"/>
    <w:rsid w:val="00D40AD2"/>
    <w:rsid w:val="00D569FC"/>
    <w:rsid w:val="00D62F1E"/>
    <w:rsid w:val="00D702F2"/>
    <w:rsid w:val="00D75686"/>
    <w:rsid w:val="00DA7949"/>
    <w:rsid w:val="00DB19A3"/>
    <w:rsid w:val="00DB6551"/>
    <w:rsid w:val="00DC0F4E"/>
    <w:rsid w:val="00DC19C6"/>
    <w:rsid w:val="00DC27BB"/>
    <w:rsid w:val="00DE1159"/>
    <w:rsid w:val="00DE1ED1"/>
    <w:rsid w:val="00DE3995"/>
    <w:rsid w:val="00DF3885"/>
    <w:rsid w:val="00DF4F90"/>
    <w:rsid w:val="00E0586D"/>
    <w:rsid w:val="00E10F94"/>
    <w:rsid w:val="00E12527"/>
    <w:rsid w:val="00E151EA"/>
    <w:rsid w:val="00E15F4A"/>
    <w:rsid w:val="00E24ACD"/>
    <w:rsid w:val="00E307E6"/>
    <w:rsid w:val="00E36B8F"/>
    <w:rsid w:val="00E40EBD"/>
    <w:rsid w:val="00E40F90"/>
    <w:rsid w:val="00E41E90"/>
    <w:rsid w:val="00E564E6"/>
    <w:rsid w:val="00E66400"/>
    <w:rsid w:val="00E71B03"/>
    <w:rsid w:val="00E730D3"/>
    <w:rsid w:val="00E73C8D"/>
    <w:rsid w:val="00E83F06"/>
    <w:rsid w:val="00E91FC5"/>
    <w:rsid w:val="00E94710"/>
    <w:rsid w:val="00EA0B4D"/>
    <w:rsid w:val="00EC1229"/>
    <w:rsid w:val="00ED245B"/>
    <w:rsid w:val="00ED279C"/>
    <w:rsid w:val="00ED6944"/>
    <w:rsid w:val="00EE0AA1"/>
    <w:rsid w:val="00EE371F"/>
    <w:rsid w:val="00EF00ED"/>
    <w:rsid w:val="00EF0968"/>
    <w:rsid w:val="00F00178"/>
    <w:rsid w:val="00F021CF"/>
    <w:rsid w:val="00F06567"/>
    <w:rsid w:val="00F1720E"/>
    <w:rsid w:val="00F20F7C"/>
    <w:rsid w:val="00F2358B"/>
    <w:rsid w:val="00F24E28"/>
    <w:rsid w:val="00F34D23"/>
    <w:rsid w:val="00F36A33"/>
    <w:rsid w:val="00F370FD"/>
    <w:rsid w:val="00F60CCC"/>
    <w:rsid w:val="00F62F63"/>
    <w:rsid w:val="00F63410"/>
    <w:rsid w:val="00F64E62"/>
    <w:rsid w:val="00F71AB1"/>
    <w:rsid w:val="00F72ABC"/>
    <w:rsid w:val="00F75DA0"/>
    <w:rsid w:val="00F915CA"/>
    <w:rsid w:val="00F92AE6"/>
    <w:rsid w:val="00F94631"/>
    <w:rsid w:val="00FA3753"/>
    <w:rsid w:val="00FA67E2"/>
    <w:rsid w:val="00FB2E49"/>
    <w:rsid w:val="00FC725B"/>
    <w:rsid w:val="00FC7996"/>
    <w:rsid w:val="00FD1BFF"/>
    <w:rsid w:val="00FD3B9A"/>
    <w:rsid w:val="00FD52AC"/>
    <w:rsid w:val="00FD5A52"/>
    <w:rsid w:val="00FE0B3B"/>
    <w:rsid w:val="00FE7B94"/>
    <w:rsid w:val="00FF5E85"/>
    <w:rsid w:val="01011432"/>
    <w:rsid w:val="010356B7"/>
    <w:rsid w:val="01080A12"/>
    <w:rsid w:val="0109515E"/>
    <w:rsid w:val="01105819"/>
    <w:rsid w:val="0116312F"/>
    <w:rsid w:val="01166742"/>
    <w:rsid w:val="0117225E"/>
    <w:rsid w:val="01243CE6"/>
    <w:rsid w:val="012670EA"/>
    <w:rsid w:val="013E4434"/>
    <w:rsid w:val="01415CD2"/>
    <w:rsid w:val="01423F24"/>
    <w:rsid w:val="014A2DD9"/>
    <w:rsid w:val="014B08FF"/>
    <w:rsid w:val="01543C57"/>
    <w:rsid w:val="01603061"/>
    <w:rsid w:val="016F5A4D"/>
    <w:rsid w:val="01711A9E"/>
    <w:rsid w:val="01856E1B"/>
    <w:rsid w:val="018D0933"/>
    <w:rsid w:val="01934780"/>
    <w:rsid w:val="01957356"/>
    <w:rsid w:val="01A050EF"/>
    <w:rsid w:val="01A22C15"/>
    <w:rsid w:val="01A73D87"/>
    <w:rsid w:val="01AA3877"/>
    <w:rsid w:val="01AA6604"/>
    <w:rsid w:val="01AD6E7F"/>
    <w:rsid w:val="01B354EA"/>
    <w:rsid w:val="01B808F5"/>
    <w:rsid w:val="01C963F3"/>
    <w:rsid w:val="01D56D53"/>
    <w:rsid w:val="01DF5920"/>
    <w:rsid w:val="01E23011"/>
    <w:rsid w:val="01E90844"/>
    <w:rsid w:val="01EB45BC"/>
    <w:rsid w:val="01FC3BFF"/>
    <w:rsid w:val="0204567E"/>
    <w:rsid w:val="021138F7"/>
    <w:rsid w:val="0224362A"/>
    <w:rsid w:val="02246FB2"/>
    <w:rsid w:val="023066B1"/>
    <w:rsid w:val="02337D11"/>
    <w:rsid w:val="02344013"/>
    <w:rsid w:val="02367503"/>
    <w:rsid w:val="023A109F"/>
    <w:rsid w:val="023D293E"/>
    <w:rsid w:val="024021BF"/>
    <w:rsid w:val="024159EA"/>
    <w:rsid w:val="02535CBD"/>
    <w:rsid w:val="025517E0"/>
    <w:rsid w:val="026E00C7"/>
    <w:rsid w:val="02702D13"/>
    <w:rsid w:val="028415AA"/>
    <w:rsid w:val="0288005D"/>
    <w:rsid w:val="028F64C2"/>
    <w:rsid w:val="02942B85"/>
    <w:rsid w:val="02954528"/>
    <w:rsid w:val="029A778E"/>
    <w:rsid w:val="02A05595"/>
    <w:rsid w:val="02A1499E"/>
    <w:rsid w:val="02A36C44"/>
    <w:rsid w:val="02AE7397"/>
    <w:rsid w:val="02B17E86"/>
    <w:rsid w:val="02C24BF1"/>
    <w:rsid w:val="02C44E0D"/>
    <w:rsid w:val="02CB5403"/>
    <w:rsid w:val="02CE3403"/>
    <w:rsid w:val="02E1776D"/>
    <w:rsid w:val="02E80AFB"/>
    <w:rsid w:val="02E8197C"/>
    <w:rsid w:val="02EB239A"/>
    <w:rsid w:val="02F53218"/>
    <w:rsid w:val="03010ED5"/>
    <w:rsid w:val="03047F67"/>
    <w:rsid w:val="03073853"/>
    <w:rsid w:val="0314091A"/>
    <w:rsid w:val="03241BE1"/>
    <w:rsid w:val="03261624"/>
    <w:rsid w:val="032D366D"/>
    <w:rsid w:val="03346C50"/>
    <w:rsid w:val="033A0C2B"/>
    <w:rsid w:val="0341645D"/>
    <w:rsid w:val="034E3E75"/>
    <w:rsid w:val="03694581"/>
    <w:rsid w:val="03773FCA"/>
    <w:rsid w:val="038720C2"/>
    <w:rsid w:val="03A52548"/>
    <w:rsid w:val="03A676AF"/>
    <w:rsid w:val="03AD58A1"/>
    <w:rsid w:val="03B7227C"/>
    <w:rsid w:val="03C3466A"/>
    <w:rsid w:val="03CF75C5"/>
    <w:rsid w:val="03D16698"/>
    <w:rsid w:val="03D3322D"/>
    <w:rsid w:val="03DD2BDF"/>
    <w:rsid w:val="03E30F7F"/>
    <w:rsid w:val="03F6755F"/>
    <w:rsid w:val="03F72BEF"/>
    <w:rsid w:val="03FD05D6"/>
    <w:rsid w:val="040E27E3"/>
    <w:rsid w:val="041534AD"/>
    <w:rsid w:val="04183B22"/>
    <w:rsid w:val="041B0A5C"/>
    <w:rsid w:val="04202143"/>
    <w:rsid w:val="043A35D9"/>
    <w:rsid w:val="043B2EAD"/>
    <w:rsid w:val="043B6BC3"/>
    <w:rsid w:val="043C5CB4"/>
    <w:rsid w:val="043F299D"/>
    <w:rsid w:val="044E2BE0"/>
    <w:rsid w:val="04504BAA"/>
    <w:rsid w:val="045C2A9C"/>
    <w:rsid w:val="045F4253"/>
    <w:rsid w:val="046203CA"/>
    <w:rsid w:val="046A79EF"/>
    <w:rsid w:val="046D79F3"/>
    <w:rsid w:val="04820ADC"/>
    <w:rsid w:val="04854128"/>
    <w:rsid w:val="048E5D03"/>
    <w:rsid w:val="04900898"/>
    <w:rsid w:val="04920D73"/>
    <w:rsid w:val="04A22F2C"/>
    <w:rsid w:val="04B14F1D"/>
    <w:rsid w:val="04B35139"/>
    <w:rsid w:val="04B71B53"/>
    <w:rsid w:val="04B844FD"/>
    <w:rsid w:val="04BA3C3B"/>
    <w:rsid w:val="04BB5274"/>
    <w:rsid w:val="04BF3ADE"/>
    <w:rsid w:val="04CB2483"/>
    <w:rsid w:val="04D213A5"/>
    <w:rsid w:val="04D81085"/>
    <w:rsid w:val="04D94B9F"/>
    <w:rsid w:val="04E43544"/>
    <w:rsid w:val="04E92477"/>
    <w:rsid w:val="04FD0162"/>
    <w:rsid w:val="05002F87"/>
    <w:rsid w:val="050B6D23"/>
    <w:rsid w:val="050D1D59"/>
    <w:rsid w:val="050D2A9B"/>
    <w:rsid w:val="05216546"/>
    <w:rsid w:val="05226B79"/>
    <w:rsid w:val="05292029"/>
    <w:rsid w:val="052D0A47"/>
    <w:rsid w:val="052F2A11"/>
    <w:rsid w:val="053578FC"/>
    <w:rsid w:val="055B464A"/>
    <w:rsid w:val="055C757F"/>
    <w:rsid w:val="05614B95"/>
    <w:rsid w:val="057E5747"/>
    <w:rsid w:val="0580501B"/>
    <w:rsid w:val="058201CC"/>
    <w:rsid w:val="058A5E9A"/>
    <w:rsid w:val="0591547A"/>
    <w:rsid w:val="05AB7BBE"/>
    <w:rsid w:val="05B71F0C"/>
    <w:rsid w:val="05C73D95"/>
    <w:rsid w:val="05CD3FD8"/>
    <w:rsid w:val="05DB04A3"/>
    <w:rsid w:val="05DE11B6"/>
    <w:rsid w:val="05DE7739"/>
    <w:rsid w:val="05E11832"/>
    <w:rsid w:val="05EA4B8A"/>
    <w:rsid w:val="05EA6938"/>
    <w:rsid w:val="05EA6F2B"/>
    <w:rsid w:val="05F57389"/>
    <w:rsid w:val="06093262"/>
    <w:rsid w:val="06141C07"/>
    <w:rsid w:val="061614DB"/>
    <w:rsid w:val="061D290E"/>
    <w:rsid w:val="063E4AA0"/>
    <w:rsid w:val="06400C4E"/>
    <w:rsid w:val="06452248"/>
    <w:rsid w:val="06473D8B"/>
    <w:rsid w:val="0655179D"/>
    <w:rsid w:val="065D710A"/>
    <w:rsid w:val="065F7A31"/>
    <w:rsid w:val="066E1CEE"/>
    <w:rsid w:val="067231FC"/>
    <w:rsid w:val="06767584"/>
    <w:rsid w:val="067F3525"/>
    <w:rsid w:val="068428E9"/>
    <w:rsid w:val="06951EB8"/>
    <w:rsid w:val="06AA300F"/>
    <w:rsid w:val="06AE5BB8"/>
    <w:rsid w:val="06B930F7"/>
    <w:rsid w:val="06BA455D"/>
    <w:rsid w:val="06BD404D"/>
    <w:rsid w:val="06DF2215"/>
    <w:rsid w:val="06E15F8D"/>
    <w:rsid w:val="06EB18E1"/>
    <w:rsid w:val="06F31C68"/>
    <w:rsid w:val="070B300A"/>
    <w:rsid w:val="071D3220"/>
    <w:rsid w:val="073E1390"/>
    <w:rsid w:val="07493882"/>
    <w:rsid w:val="075229E7"/>
    <w:rsid w:val="07524795"/>
    <w:rsid w:val="075B74B8"/>
    <w:rsid w:val="075F50C6"/>
    <w:rsid w:val="075F6EB2"/>
    <w:rsid w:val="076B5857"/>
    <w:rsid w:val="07707311"/>
    <w:rsid w:val="077C7A64"/>
    <w:rsid w:val="077D59D9"/>
    <w:rsid w:val="07854B6B"/>
    <w:rsid w:val="079E5C2C"/>
    <w:rsid w:val="07A71564"/>
    <w:rsid w:val="07AD5E6F"/>
    <w:rsid w:val="07B54D24"/>
    <w:rsid w:val="07B66982"/>
    <w:rsid w:val="07BA233A"/>
    <w:rsid w:val="07C5765D"/>
    <w:rsid w:val="07D16002"/>
    <w:rsid w:val="07D93108"/>
    <w:rsid w:val="07DD5F1D"/>
    <w:rsid w:val="07E01DA1"/>
    <w:rsid w:val="07ED2710"/>
    <w:rsid w:val="07F712CB"/>
    <w:rsid w:val="07FA7E23"/>
    <w:rsid w:val="08031F33"/>
    <w:rsid w:val="08074DB0"/>
    <w:rsid w:val="0808579C"/>
    <w:rsid w:val="080E239D"/>
    <w:rsid w:val="08210C03"/>
    <w:rsid w:val="082A2CAB"/>
    <w:rsid w:val="082F0F7A"/>
    <w:rsid w:val="08362309"/>
    <w:rsid w:val="0837398B"/>
    <w:rsid w:val="083E11BD"/>
    <w:rsid w:val="083E4D1A"/>
    <w:rsid w:val="0842480A"/>
    <w:rsid w:val="084F54BD"/>
    <w:rsid w:val="085207C5"/>
    <w:rsid w:val="0854278F"/>
    <w:rsid w:val="086D41F5"/>
    <w:rsid w:val="086E0F0F"/>
    <w:rsid w:val="08716B68"/>
    <w:rsid w:val="0878022B"/>
    <w:rsid w:val="088A197E"/>
    <w:rsid w:val="08986A27"/>
    <w:rsid w:val="08A059D4"/>
    <w:rsid w:val="08A6215D"/>
    <w:rsid w:val="08B80F70"/>
    <w:rsid w:val="08BF5E5A"/>
    <w:rsid w:val="08C07E24"/>
    <w:rsid w:val="08C96CD9"/>
    <w:rsid w:val="08CC0577"/>
    <w:rsid w:val="08DD2784"/>
    <w:rsid w:val="08DD4532"/>
    <w:rsid w:val="08E77067"/>
    <w:rsid w:val="08FA7CD2"/>
    <w:rsid w:val="09175198"/>
    <w:rsid w:val="092959CA"/>
    <w:rsid w:val="09432849"/>
    <w:rsid w:val="09450261"/>
    <w:rsid w:val="094840A2"/>
    <w:rsid w:val="094C3466"/>
    <w:rsid w:val="09570789"/>
    <w:rsid w:val="095E38C5"/>
    <w:rsid w:val="095F3199"/>
    <w:rsid w:val="0963712E"/>
    <w:rsid w:val="09664528"/>
    <w:rsid w:val="097E3F67"/>
    <w:rsid w:val="0980662B"/>
    <w:rsid w:val="0981109C"/>
    <w:rsid w:val="098D016F"/>
    <w:rsid w:val="099D7EF0"/>
    <w:rsid w:val="09A3577C"/>
    <w:rsid w:val="09A80FE4"/>
    <w:rsid w:val="09AB2883"/>
    <w:rsid w:val="09AE74C7"/>
    <w:rsid w:val="09D21BBD"/>
    <w:rsid w:val="09D9754E"/>
    <w:rsid w:val="09DE0562"/>
    <w:rsid w:val="09EB1BBD"/>
    <w:rsid w:val="09EF4328"/>
    <w:rsid w:val="0A0106F5"/>
    <w:rsid w:val="0A027CF1"/>
    <w:rsid w:val="0A2F0DBE"/>
    <w:rsid w:val="0A334D52"/>
    <w:rsid w:val="0A36039E"/>
    <w:rsid w:val="0A36214C"/>
    <w:rsid w:val="0A41453F"/>
    <w:rsid w:val="0A4A209B"/>
    <w:rsid w:val="0A557AA3"/>
    <w:rsid w:val="0A5B40D0"/>
    <w:rsid w:val="0A6172BC"/>
    <w:rsid w:val="0A717628"/>
    <w:rsid w:val="0A767A5B"/>
    <w:rsid w:val="0A825391"/>
    <w:rsid w:val="0A8C7FBE"/>
    <w:rsid w:val="0A9450C5"/>
    <w:rsid w:val="0A946C5F"/>
    <w:rsid w:val="0AA11F9C"/>
    <w:rsid w:val="0AA200D1"/>
    <w:rsid w:val="0AA3355A"/>
    <w:rsid w:val="0AA90B70"/>
    <w:rsid w:val="0AB17872"/>
    <w:rsid w:val="0AB77B8E"/>
    <w:rsid w:val="0ABA0FCF"/>
    <w:rsid w:val="0ABF5171"/>
    <w:rsid w:val="0AC41E4E"/>
    <w:rsid w:val="0AC83782"/>
    <w:rsid w:val="0AE61DC4"/>
    <w:rsid w:val="0AF618DB"/>
    <w:rsid w:val="0AFB246A"/>
    <w:rsid w:val="0B14133A"/>
    <w:rsid w:val="0B154FC2"/>
    <w:rsid w:val="0B242740"/>
    <w:rsid w:val="0B266665"/>
    <w:rsid w:val="0B34412F"/>
    <w:rsid w:val="0B3F14D4"/>
    <w:rsid w:val="0B4320EB"/>
    <w:rsid w:val="0B525061"/>
    <w:rsid w:val="0B60728D"/>
    <w:rsid w:val="0B613C31"/>
    <w:rsid w:val="0B6B0ED2"/>
    <w:rsid w:val="0B7936CD"/>
    <w:rsid w:val="0B7A250D"/>
    <w:rsid w:val="0B7C0033"/>
    <w:rsid w:val="0B7C44D7"/>
    <w:rsid w:val="0B81225D"/>
    <w:rsid w:val="0B9D68D2"/>
    <w:rsid w:val="0BA63302"/>
    <w:rsid w:val="0BAA09FA"/>
    <w:rsid w:val="0BB5556D"/>
    <w:rsid w:val="0BB8476F"/>
    <w:rsid w:val="0BC93B7C"/>
    <w:rsid w:val="0BCB4B16"/>
    <w:rsid w:val="0BD2782B"/>
    <w:rsid w:val="0BD53BE7"/>
    <w:rsid w:val="0BDA2FAB"/>
    <w:rsid w:val="0BE5207C"/>
    <w:rsid w:val="0C0C2D55"/>
    <w:rsid w:val="0C260FD7"/>
    <w:rsid w:val="0C2801BA"/>
    <w:rsid w:val="0C31466E"/>
    <w:rsid w:val="0C405504"/>
    <w:rsid w:val="0C416717"/>
    <w:rsid w:val="0C593492"/>
    <w:rsid w:val="0C594818"/>
    <w:rsid w:val="0C5B469B"/>
    <w:rsid w:val="0C6805B7"/>
    <w:rsid w:val="0C6A2581"/>
    <w:rsid w:val="0C780E3D"/>
    <w:rsid w:val="0C83145C"/>
    <w:rsid w:val="0CAC4948"/>
    <w:rsid w:val="0CBB2DDD"/>
    <w:rsid w:val="0CC066D9"/>
    <w:rsid w:val="0CC47EE3"/>
    <w:rsid w:val="0CC73E81"/>
    <w:rsid w:val="0CCA74C4"/>
    <w:rsid w:val="0CD43E9E"/>
    <w:rsid w:val="0CD8050E"/>
    <w:rsid w:val="0CF4FB2B"/>
    <w:rsid w:val="0CFD3DAC"/>
    <w:rsid w:val="0CFE46DD"/>
    <w:rsid w:val="0D015A9B"/>
    <w:rsid w:val="0D076022"/>
    <w:rsid w:val="0D156991"/>
    <w:rsid w:val="0D1A5D55"/>
    <w:rsid w:val="0D1F336B"/>
    <w:rsid w:val="0D3A63F7"/>
    <w:rsid w:val="0D3D7C96"/>
    <w:rsid w:val="0D4114F1"/>
    <w:rsid w:val="0D471E0C"/>
    <w:rsid w:val="0D4A56A5"/>
    <w:rsid w:val="0D5D5C42"/>
    <w:rsid w:val="0D692839"/>
    <w:rsid w:val="0D6B4803"/>
    <w:rsid w:val="0D6D057B"/>
    <w:rsid w:val="0D804094"/>
    <w:rsid w:val="0D9755F8"/>
    <w:rsid w:val="0D985A2E"/>
    <w:rsid w:val="0DA17873"/>
    <w:rsid w:val="0DAF0312"/>
    <w:rsid w:val="0DB717F6"/>
    <w:rsid w:val="0DC21F49"/>
    <w:rsid w:val="0DC42165"/>
    <w:rsid w:val="0DC91529"/>
    <w:rsid w:val="0DCA0F0F"/>
    <w:rsid w:val="0DDA7292"/>
    <w:rsid w:val="0DE40111"/>
    <w:rsid w:val="0DE6588C"/>
    <w:rsid w:val="0DFB570C"/>
    <w:rsid w:val="0DFE7425"/>
    <w:rsid w:val="0E06277D"/>
    <w:rsid w:val="0E100F06"/>
    <w:rsid w:val="0E1A3B33"/>
    <w:rsid w:val="0E2826F4"/>
    <w:rsid w:val="0E2C15B7"/>
    <w:rsid w:val="0E3302DF"/>
    <w:rsid w:val="0E3B6D22"/>
    <w:rsid w:val="0E3F2C55"/>
    <w:rsid w:val="0E41369D"/>
    <w:rsid w:val="0E462B7A"/>
    <w:rsid w:val="0E470868"/>
    <w:rsid w:val="0E4A08BC"/>
    <w:rsid w:val="0E4D215A"/>
    <w:rsid w:val="0E5E1C72"/>
    <w:rsid w:val="0E636784"/>
    <w:rsid w:val="0E772D33"/>
    <w:rsid w:val="0E78533A"/>
    <w:rsid w:val="0E884F40"/>
    <w:rsid w:val="0E8A515C"/>
    <w:rsid w:val="0E8B1AA2"/>
    <w:rsid w:val="0E8B67DF"/>
    <w:rsid w:val="0E912047"/>
    <w:rsid w:val="0E98640B"/>
    <w:rsid w:val="0E99714E"/>
    <w:rsid w:val="0E9F40E6"/>
    <w:rsid w:val="0EA55AF2"/>
    <w:rsid w:val="0EB92499"/>
    <w:rsid w:val="0EBC6F03"/>
    <w:rsid w:val="0EBE4E06"/>
    <w:rsid w:val="0EC57542"/>
    <w:rsid w:val="0ECC78EA"/>
    <w:rsid w:val="0EDB39C9"/>
    <w:rsid w:val="0EE62F86"/>
    <w:rsid w:val="0EE8613C"/>
    <w:rsid w:val="0EEE1C53"/>
    <w:rsid w:val="0EF905CD"/>
    <w:rsid w:val="0EFA4090"/>
    <w:rsid w:val="0EFD4B02"/>
    <w:rsid w:val="0F022F45"/>
    <w:rsid w:val="0F032819"/>
    <w:rsid w:val="0F070785"/>
    <w:rsid w:val="0F19203C"/>
    <w:rsid w:val="0F2729AB"/>
    <w:rsid w:val="0F2954D4"/>
    <w:rsid w:val="0F36499C"/>
    <w:rsid w:val="0F39623B"/>
    <w:rsid w:val="0F3C1EB4"/>
    <w:rsid w:val="0F3D5D32"/>
    <w:rsid w:val="0F451097"/>
    <w:rsid w:val="0F4B669A"/>
    <w:rsid w:val="0F5D017B"/>
    <w:rsid w:val="0F6239E3"/>
    <w:rsid w:val="0F641793"/>
    <w:rsid w:val="0F6810EA"/>
    <w:rsid w:val="0F7A2873"/>
    <w:rsid w:val="0F7D5B5E"/>
    <w:rsid w:val="0F841B61"/>
    <w:rsid w:val="0F847DFE"/>
    <w:rsid w:val="0FA1275E"/>
    <w:rsid w:val="0FA23FE7"/>
    <w:rsid w:val="0FA4224E"/>
    <w:rsid w:val="0FA95E3E"/>
    <w:rsid w:val="0FB12275"/>
    <w:rsid w:val="0FB33E30"/>
    <w:rsid w:val="0FB75E77"/>
    <w:rsid w:val="0FC87CEA"/>
    <w:rsid w:val="0FCE1079"/>
    <w:rsid w:val="0FE37105"/>
    <w:rsid w:val="0FEA1B01"/>
    <w:rsid w:val="0FEB0BD1"/>
    <w:rsid w:val="0FF638A0"/>
    <w:rsid w:val="0FF90B85"/>
    <w:rsid w:val="0FFC6A85"/>
    <w:rsid w:val="100F5919"/>
    <w:rsid w:val="10134CDE"/>
    <w:rsid w:val="1014226A"/>
    <w:rsid w:val="10156CA8"/>
    <w:rsid w:val="101E3DAE"/>
    <w:rsid w:val="10233173"/>
    <w:rsid w:val="10253EC2"/>
    <w:rsid w:val="1030763E"/>
    <w:rsid w:val="10443B37"/>
    <w:rsid w:val="104906FF"/>
    <w:rsid w:val="104B4477"/>
    <w:rsid w:val="104C73A8"/>
    <w:rsid w:val="10594CCA"/>
    <w:rsid w:val="10613C9B"/>
    <w:rsid w:val="10615A49"/>
    <w:rsid w:val="10675755"/>
    <w:rsid w:val="10686DD7"/>
    <w:rsid w:val="106E400E"/>
    <w:rsid w:val="10710382"/>
    <w:rsid w:val="107439CE"/>
    <w:rsid w:val="10790FE5"/>
    <w:rsid w:val="108856CC"/>
    <w:rsid w:val="108929BC"/>
    <w:rsid w:val="1092060B"/>
    <w:rsid w:val="10947BCD"/>
    <w:rsid w:val="10AA3894"/>
    <w:rsid w:val="10AB3168"/>
    <w:rsid w:val="10B206E1"/>
    <w:rsid w:val="10B93AD7"/>
    <w:rsid w:val="10BF2F96"/>
    <w:rsid w:val="10C304B2"/>
    <w:rsid w:val="10C85AC8"/>
    <w:rsid w:val="10CA73C0"/>
    <w:rsid w:val="10CC380A"/>
    <w:rsid w:val="10DC1574"/>
    <w:rsid w:val="10E6D779"/>
    <w:rsid w:val="10EA3C90"/>
    <w:rsid w:val="10F13271"/>
    <w:rsid w:val="10F35816"/>
    <w:rsid w:val="10F42D61"/>
    <w:rsid w:val="110034B4"/>
    <w:rsid w:val="11005262"/>
    <w:rsid w:val="110E5BD1"/>
    <w:rsid w:val="11185797"/>
    <w:rsid w:val="112E6273"/>
    <w:rsid w:val="112F5B47"/>
    <w:rsid w:val="1130081C"/>
    <w:rsid w:val="11493D02"/>
    <w:rsid w:val="114B00C6"/>
    <w:rsid w:val="11515ABE"/>
    <w:rsid w:val="11580041"/>
    <w:rsid w:val="115B693C"/>
    <w:rsid w:val="115D0906"/>
    <w:rsid w:val="116A4DD1"/>
    <w:rsid w:val="117619C8"/>
    <w:rsid w:val="117F087D"/>
    <w:rsid w:val="11802AB5"/>
    <w:rsid w:val="11840457"/>
    <w:rsid w:val="11965BC6"/>
    <w:rsid w:val="11AB0CE5"/>
    <w:rsid w:val="11AB4156"/>
    <w:rsid w:val="11AC3A8C"/>
    <w:rsid w:val="11AD363C"/>
    <w:rsid w:val="11B66257"/>
    <w:rsid w:val="11BC387F"/>
    <w:rsid w:val="11BF0650"/>
    <w:rsid w:val="11C42733"/>
    <w:rsid w:val="11C6025A"/>
    <w:rsid w:val="11D24E50"/>
    <w:rsid w:val="11D34725"/>
    <w:rsid w:val="11DA3D05"/>
    <w:rsid w:val="11E701D0"/>
    <w:rsid w:val="11FE7B0E"/>
    <w:rsid w:val="12096A77"/>
    <w:rsid w:val="120C4728"/>
    <w:rsid w:val="121A05A5"/>
    <w:rsid w:val="121C431D"/>
    <w:rsid w:val="124F4F59"/>
    <w:rsid w:val="12575F0C"/>
    <w:rsid w:val="125E7A02"/>
    <w:rsid w:val="12610A28"/>
    <w:rsid w:val="12647DC3"/>
    <w:rsid w:val="126C329A"/>
    <w:rsid w:val="126C3301"/>
    <w:rsid w:val="12771554"/>
    <w:rsid w:val="12851EC3"/>
    <w:rsid w:val="12876754"/>
    <w:rsid w:val="12900868"/>
    <w:rsid w:val="12926799"/>
    <w:rsid w:val="12950374"/>
    <w:rsid w:val="129B16E6"/>
    <w:rsid w:val="12A762DD"/>
    <w:rsid w:val="12B96010"/>
    <w:rsid w:val="12EA61CA"/>
    <w:rsid w:val="12ED7B32"/>
    <w:rsid w:val="12F170F1"/>
    <w:rsid w:val="12F901BB"/>
    <w:rsid w:val="12FE1C75"/>
    <w:rsid w:val="13051255"/>
    <w:rsid w:val="1311486C"/>
    <w:rsid w:val="13166FBF"/>
    <w:rsid w:val="131904E6"/>
    <w:rsid w:val="131B39E5"/>
    <w:rsid w:val="131E40C5"/>
    <w:rsid w:val="1324792E"/>
    <w:rsid w:val="13260DC5"/>
    <w:rsid w:val="132711CC"/>
    <w:rsid w:val="13373D29"/>
    <w:rsid w:val="13391AF9"/>
    <w:rsid w:val="13426006"/>
    <w:rsid w:val="134753CA"/>
    <w:rsid w:val="134F0723"/>
    <w:rsid w:val="13516249"/>
    <w:rsid w:val="1356385F"/>
    <w:rsid w:val="1359297F"/>
    <w:rsid w:val="135D2E40"/>
    <w:rsid w:val="13637D2A"/>
    <w:rsid w:val="136715C8"/>
    <w:rsid w:val="136B5FEC"/>
    <w:rsid w:val="136C1BA7"/>
    <w:rsid w:val="13765CAF"/>
    <w:rsid w:val="137D5290"/>
    <w:rsid w:val="137E6912"/>
    <w:rsid w:val="138159BF"/>
    <w:rsid w:val="138322F2"/>
    <w:rsid w:val="13871C6A"/>
    <w:rsid w:val="138B3C8F"/>
    <w:rsid w:val="13936861"/>
    <w:rsid w:val="1399374C"/>
    <w:rsid w:val="13A24CF6"/>
    <w:rsid w:val="13AF103F"/>
    <w:rsid w:val="13BE59BA"/>
    <w:rsid w:val="13C11D06"/>
    <w:rsid w:val="13C41EFD"/>
    <w:rsid w:val="13C83749"/>
    <w:rsid w:val="13CC3B21"/>
    <w:rsid w:val="13D86770"/>
    <w:rsid w:val="13E16355"/>
    <w:rsid w:val="13FA3B48"/>
    <w:rsid w:val="13FA41EA"/>
    <w:rsid w:val="13FD75DE"/>
    <w:rsid w:val="140205EC"/>
    <w:rsid w:val="14047A36"/>
    <w:rsid w:val="1406266E"/>
    <w:rsid w:val="14072DAB"/>
    <w:rsid w:val="14116E11"/>
    <w:rsid w:val="141F00F5"/>
    <w:rsid w:val="141F1EA3"/>
    <w:rsid w:val="144162BD"/>
    <w:rsid w:val="144357A0"/>
    <w:rsid w:val="144C07BE"/>
    <w:rsid w:val="144DD2DA"/>
    <w:rsid w:val="144F679D"/>
    <w:rsid w:val="14531B4D"/>
    <w:rsid w:val="145A737F"/>
    <w:rsid w:val="145B17C5"/>
    <w:rsid w:val="145C4EA5"/>
    <w:rsid w:val="146975C2"/>
    <w:rsid w:val="14904B4F"/>
    <w:rsid w:val="14977C8B"/>
    <w:rsid w:val="149955F1"/>
    <w:rsid w:val="149A777C"/>
    <w:rsid w:val="14A45A4F"/>
    <w:rsid w:val="14D42C8D"/>
    <w:rsid w:val="14DD70DD"/>
    <w:rsid w:val="14E40F20"/>
    <w:rsid w:val="14ED79F6"/>
    <w:rsid w:val="14EF1875"/>
    <w:rsid w:val="14F21366"/>
    <w:rsid w:val="15082937"/>
    <w:rsid w:val="15200185"/>
    <w:rsid w:val="15282FD9"/>
    <w:rsid w:val="155023CF"/>
    <w:rsid w:val="15511EAE"/>
    <w:rsid w:val="15545B7C"/>
    <w:rsid w:val="15581B10"/>
    <w:rsid w:val="15653949"/>
    <w:rsid w:val="156D4E90"/>
    <w:rsid w:val="15891039"/>
    <w:rsid w:val="158D151C"/>
    <w:rsid w:val="159B7C4F"/>
    <w:rsid w:val="15A9411A"/>
    <w:rsid w:val="15B17473"/>
    <w:rsid w:val="15B42ABF"/>
    <w:rsid w:val="15BE749A"/>
    <w:rsid w:val="15C03212"/>
    <w:rsid w:val="15CC1BB7"/>
    <w:rsid w:val="15CD44D1"/>
    <w:rsid w:val="15D32F45"/>
    <w:rsid w:val="15D66ED9"/>
    <w:rsid w:val="15ED6EB7"/>
    <w:rsid w:val="15FF3D3A"/>
    <w:rsid w:val="16105F47"/>
    <w:rsid w:val="162064D9"/>
    <w:rsid w:val="162419BE"/>
    <w:rsid w:val="16344AC9"/>
    <w:rsid w:val="16362FED"/>
    <w:rsid w:val="163F05DA"/>
    <w:rsid w:val="165204D8"/>
    <w:rsid w:val="16573AA7"/>
    <w:rsid w:val="165E2C55"/>
    <w:rsid w:val="165E3157"/>
    <w:rsid w:val="1662251B"/>
    <w:rsid w:val="1666200B"/>
    <w:rsid w:val="166C5148"/>
    <w:rsid w:val="167209B0"/>
    <w:rsid w:val="16774796"/>
    <w:rsid w:val="167B4D0C"/>
    <w:rsid w:val="16822ED3"/>
    <w:rsid w:val="16881118"/>
    <w:rsid w:val="16A14DF1"/>
    <w:rsid w:val="16A6065A"/>
    <w:rsid w:val="16A80D46"/>
    <w:rsid w:val="16BE3BF5"/>
    <w:rsid w:val="16BF34C9"/>
    <w:rsid w:val="16C17241"/>
    <w:rsid w:val="16C32FBA"/>
    <w:rsid w:val="16D056D6"/>
    <w:rsid w:val="16E64EFA"/>
    <w:rsid w:val="16F14194"/>
    <w:rsid w:val="16F615E1"/>
    <w:rsid w:val="16F77107"/>
    <w:rsid w:val="17172807"/>
    <w:rsid w:val="173E6AE4"/>
    <w:rsid w:val="1743234C"/>
    <w:rsid w:val="175D5180"/>
    <w:rsid w:val="175E3B47"/>
    <w:rsid w:val="177B2398"/>
    <w:rsid w:val="17822ED9"/>
    <w:rsid w:val="17885FB1"/>
    <w:rsid w:val="17921499"/>
    <w:rsid w:val="17930DF4"/>
    <w:rsid w:val="17A77BC2"/>
    <w:rsid w:val="17A821AF"/>
    <w:rsid w:val="17D07906"/>
    <w:rsid w:val="17D13C7E"/>
    <w:rsid w:val="17D336D0"/>
    <w:rsid w:val="17F91257"/>
    <w:rsid w:val="17FD60AF"/>
    <w:rsid w:val="180C273E"/>
    <w:rsid w:val="180F7034"/>
    <w:rsid w:val="18133ACD"/>
    <w:rsid w:val="18186C72"/>
    <w:rsid w:val="18187335"/>
    <w:rsid w:val="181B5077"/>
    <w:rsid w:val="182A24F5"/>
    <w:rsid w:val="182E0907"/>
    <w:rsid w:val="18357EE7"/>
    <w:rsid w:val="183F0D66"/>
    <w:rsid w:val="184211CD"/>
    <w:rsid w:val="184F0345"/>
    <w:rsid w:val="18522621"/>
    <w:rsid w:val="1867206B"/>
    <w:rsid w:val="1876405C"/>
    <w:rsid w:val="187A1CB3"/>
    <w:rsid w:val="1884206B"/>
    <w:rsid w:val="18846779"/>
    <w:rsid w:val="18916467"/>
    <w:rsid w:val="189D5A8C"/>
    <w:rsid w:val="18AB01A9"/>
    <w:rsid w:val="18BB1499"/>
    <w:rsid w:val="18BD7EDC"/>
    <w:rsid w:val="18C9062F"/>
    <w:rsid w:val="18D74616"/>
    <w:rsid w:val="18D7480D"/>
    <w:rsid w:val="18DF60A5"/>
    <w:rsid w:val="18F367AA"/>
    <w:rsid w:val="18F657CF"/>
    <w:rsid w:val="18F733EE"/>
    <w:rsid w:val="190D2C12"/>
    <w:rsid w:val="190D63CE"/>
    <w:rsid w:val="19193C38"/>
    <w:rsid w:val="191F54EE"/>
    <w:rsid w:val="192561AE"/>
    <w:rsid w:val="19257F5C"/>
    <w:rsid w:val="1927328A"/>
    <w:rsid w:val="192A37C4"/>
    <w:rsid w:val="192D2CC3"/>
    <w:rsid w:val="192E7E81"/>
    <w:rsid w:val="193B16B1"/>
    <w:rsid w:val="194F6B8E"/>
    <w:rsid w:val="19595E57"/>
    <w:rsid w:val="195B1605"/>
    <w:rsid w:val="19616ABA"/>
    <w:rsid w:val="19666100"/>
    <w:rsid w:val="197E58BE"/>
    <w:rsid w:val="1981715C"/>
    <w:rsid w:val="198329B6"/>
    <w:rsid w:val="1988673C"/>
    <w:rsid w:val="198D5B01"/>
    <w:rsid w:val="19904552"/>
    <w:rsid w:val="19A37CFA"/>
    <w:rsid w:val="19AC4F52"/>
    <w:rsid w:val="19B1359D"/>
    <w:rsid w:val="19B64DBC"/>
    <w:rsid w:val="19B7492C"/>
    <w:rsid w:val="19BB266E"/>
    <w:rsid w:val="19BD6FA9"/>
    <w:rsid w:val="19C53688"/>
    <w:rsid w:val="19C66E55"/>
    <w:rsid w:val="19CA0B03"/>
    <w:rsid w:val="19CA215A"/>
    <w:rsid w:val="19D85A25"/>
    <w:rsid w:val="19DB2D10"/>
    <w:rsid w:val="19DB3612"/>
    <w:rsid w:val="19DE010A"/>
    <w:rsid w:val="19E619AA"/>
    <w:rsid w:val="19F3005A"/>
    <w:rsid w:val="19FD5FC6"/>
    <w:rsid w:val="1A0148B8"/>
    <w:rsid w:val="1A02204B"/>
    <w:rsid w:val="1A136006"/>
    <w:rsid w:val="1A197394"/>
    <w:rsid w:val="1A1D6E85"/>
    <w:rsid w:val="1A396A51"/>
    <w:rsid w:val="1A3D7527"/>
    <w:rsid w:val="1A404921"/>
    <w:rsid w:val="1A4E5290"/>
    <w:rsid w:val="1A501008"/>
    <w:rsid w:val="1A530AF8"/>
    <w:rsid w:val="1A6B6F42"/>
    <w:rsid w:val="1A742870"/>
    <w:rsid w:val="1A7A6085"/>
    <w:rsid w:val="1A7F161B"/>
    <w:rsid w:val="1AA9696A"/>
    <w:rsid w:val="1AB1581F"/>
    <w:rsid w:val="1AB23A71"/>
    <w:rsid w:val="1ABD5F72"/>
    <w:rsid w:val="1AC217DA"/>
    <w:rsid w:val="1AC45552"/>
    <w:rsid w:val="1ACC4407"/>
    <w:rsid w:val="1AD80FFE"/>
    <w:rsid w:val="1AE2440D"/>
    <w:rsid w:val="1AE259D8"/>
    <w:rsid w:val="1AEE0821"/>
    <w:rsid w:val="1AF85A4B"/>
    <w:rsid w:val="1AFC6A9A"/>
    <w:rsid w:val="1B0C2928"/>
    <w:rsid w:val="1B18764C"/>
    <w:rsid w:val="1B207C5E"/>
    <w:rsid w:val="1B245FF1"/>
    <w:rsid w:val="1B283D33"/>
    <w:rsid w:val="1B2D7212"/>
    <w:rsid w:val="1B302BE8"/>
    <w:rsid w:val="1B3A3A66"/>
    <w:rsid w:val="1B4548E5"/>
    <w:rsid w:val="1B4D19EC"/>
    <w:rsid w:val="1B5125DE"/>
    <w:rsid w:val="1B5C578B"/>
    <w:rsid w:val="1B666EAD"/>
    <w:rsid w:val="1B742AD4"/>
    <w:rsid w:val="1B7D7408"/>
    <w:rsid w:val="1B880ABD"/>
    <w:rsid w:val="1B9E2247"/>
    <w:rsid w:val="1BA64C58"/>
    <w:rsid w:val="1BA71F0A"/>
    <w:rsid w:val="1BAC3591"/>
    <w:rsid w:val="1BB13D28"/>
    <w:rsid w:val="1BB254EB"/>
    <w:rsid w:val="1BBC447B"/>
    <w:rsid w:val="1BC05D1A"/>
    <w:rsid w:val="1BCB2131"/>
    <w:rsid w:val="1BD712B5"/>
    <w:rsid w:val="1BD815BE"/>
    <w:rsid w:val="1BF46C21"/>
    <w:rsid w:val="1BFC3DE3"/>
    <w:rsid w:val="1C036DD6"/>
    <w:rsid w:val="1C0762E8"/>
    <w:rsid w:val="1C07688A"/>
    <w:rsid w:val="1C0C5403"/>
    <w:rsid w:val="1C2A7637"/>
    <w:rsid w:val="1C4A1A87"/>
    <w:rsid w:val="1C5D5C5E"/>
    <w:rsid w:val="1C6449AB"/>
    <w:rsid w:val="1C654B13"/>
    <w:rsid w:val="1C6802D0"/>
    <w:rsid w:val="1C6C40F3"/>
    <w:rsid w:val="1C705992"/>
    <w:rsid w:val="1C7A05BE"/>
    <w:rsid w:val="1C7B4DFC"/>
    <w:rsid w:val="1C8A6328"/>
    <w:rsid w:val="1C8E406A"/>
    <w:rsid w:val="1C975BFC"/>
    <w:rsid w:val="1C9B0535"/>
    <w:rsid w:val="1CA23671"/>
    <w:rsid w:val="1CB810E7"/>
    <w:rsid w:val="1CBD66FD"/>
    <w:rsid w:val="1CC7757C"/>
    <w:rsid w:val="1CD06430"/>
    <w:rsid w:val="1CD87093"/>
    <w:rsid w:val="1CE46B45"/>
    <w:rsid w:val="1CFA16FF"/>
    <w:rsid w:val="1CFE09F7"/>
    <w:rsid w:val="1D0165EA"/>
    <w:rsid w:val="1D046798"/>
    <w:rsid w:val="1D101BF1"/>
    <w:rsid w:val="1D143BC1"/>
    <w:rsid w:val="1D1D0F4A"/>
    <w:rsid w:val="1D2A0A29"/>
    <w:rsid w:val="1D2C1C71"/>
    <w:rsid w:val="1D2E1243"/>
    <w:rsid w:val="1D364BAA"/>
    <w:rsid w:val="1D44623E"/>
    <w:rsid w:val="1D4B1F5B"/>
    <w:rsid w:val="1D4D24F3"/>
    <w:rsid w:val="1D507571"/>
    <w:rsid w:val="1D5E3A3C"/>
    <w:rsid w:val="1D682B0D"/>
    <w:rsid w:val="1D7019C1"/>
    <w:rsid w:val="1D7111EA"/>
    <w:rsid w:val="1D7F39B2"/>
    <w:rsid w:val="1D815FCC"/>
    <w:rsid w:val="1D81772B"/>
    <w:rsid w:val="1D862F93"/>
    <w:rsid w:val="1D8B05A9"/>
    <w:rsid w:val="1D8D57D5"/>
    <w:rsid w:val="1D8DEED2"/>
    <w:rsid w:val="1D90796E"/>
    <w:rsid w:val="1D963000"/>
    <w:rsid w:val="1D992CC6"/>
    <w:rsid w:val="1D9C598B"/>
    <w:rsid w:val="1DA340AC"/>
    <w:rsid w:val="1DB95116"/>
    <w:rsid w:val="1DC86484"/>
    <w:rsid w:val="1DCB2079"/>
    <w:rsid w:val="1DCF0496"/>
    <w:rsid w:val="1DD106B2"/>
    <w:rsid w:val="1DD75402"/>
    <w:rsid w:val="1DE3780A"/>
    <w:rsid w:val="1DF01F37"/>
    <w:rsid w:val="1DF05690"/>
    <w:rsid w:val="1DF20628"/>
    <w:rsid w:val="1DF276AF"/>
    <w:rsid w:val="1DF83E91"/>
    <w:rsid w:val="1E025AFC"/>
    <w:rsid w:val="1E032835"/>
    <w:rsid w:val="1E1260A9"/>
    <w:rsid w:val="1E1D1A59"/>
    <w:rsid w:val="1E2B4D0B"/>
    <w:rsid w:val="1E480248"/>
    <w:rsid w:val="1E4A2212"/>
    <w:rsid w:val="1E6E4153"/>
    <w:rsid w:val="1E777B20"/>
    <w:rsid w:val="1E7D6144"/>
    <w:rsid w:val="1E7E043C"/>
    <w:rsid w:val="1E7E0F4B"/>
    <w:rsid w:val="1E8334E6"/>
    <w:rsid w:val="1E892D3B"/>
    <w:rsid w:val="1E8B6B43"/>
    <w:rsid w:val="1E950507"/>
    <w:rsid w:val="1E96336E"/>
    <w:rsid w:val="1E9B2A6E"/>
    <w:rsid w:val="1EA35FEA"/>
    <w:rsid w:val="1EA45658"/>
    <w:rsid w:val="1EA9518B"/>
    <w:rsid w:val="1EA96F39"/>
    <w:rsid w:val="1EAB6949"/>
    <w:rsid w:val="1EAD3EF6"/>
    <w:rsid w:val="1EAF2075"/>
    <w:rsid w:val="1EB12291"/>
    <w:rsid w:val="1EB86C20"/>
    <w:rsid w:val="1EC37D91"/>
    <w:rsid w:val="1EC4699D"/>
    <w:rsid w:val="1EF86D03"/>
    <w:rsid w:val="1EF93EC0"/>
    <w:rsid w:val="1F200122"/>
    <w:rsid w:val="1F204D21"/>
    <w:rsid w:val="1F2B3DF2"/>
    <w:rsid w:val="1F2B5BA0"/>
    <w:rsid w:val="1F2E5D53"/>
    <w:rsid w:val="1F356A1F"/>
    <w:rsid w:val="1F501AAA"/>
    <w:rsid w:val="1F536EA5"/>
    <w:rsid w:val="1F537BAB"/>
    <w:rsid w:val="1F5C1F0B"/>
    <w:rsid w:val="1F7A6206"/>
    <w:rsid w:val="1F7A6B27"/>
    <w:rsid w:val="1F7B7B56"/>
    <w:rsid w:val="1F8B2AE2"/>
    <w:rsid w:val="1FAB0A8F"/>
    <w:rsid w:val="1FAC7CB2"/>
    <w:rsid w:val="1FC3402A"/>
    <w:rsid w:val="1FD46237"/>
    <w:rsid w:val="1FE12702"/>
    <w:rsid w:val="1FEF6BCD"/>
    <w:rsid w:val="1FFC12EA"/>
    <w:rsid w:val="1FFC578E"/>
    <w:rsid w:val="1FFD4562"/>
    <w:rsid w:val="200E0542"/>
    <w:rsid w:val="20182D94"/>
    <w:rsid w:val="201B3E66"/>
    <w:rsid w:val="202251F5"/>
    <w:rsid w:val="202D39A2"/>
    <w:rsid w:val="202D3B9A"/>
    <w:rsid w:val="203171E6"/>
    <w:rsid w:val="20541191"/>
    <w:rsid w:val="2058589F"/>
    <w:rsid w:val="206A26F8"/>
    <w:rsid w:val="20745325"/>
    <w:rsid w:val="20784577"/>
    <w:rsid w:val="2079293B"/>
    <w:rsid w:val="208D63E6"/>
    <w:rsid w:val="2092077A"/>
    <w:rsid w:val="20987265"/>
    <w:rsid w:val="209F11B8"/>
    <w:rsid w:val="209F6013"/>
    <w:rsid w:val="20A10C8D"/>
    <w:rsid w:val="20A200C9"/>
    <w:rsid w:val="20A7394C"/>
    <w:rsid w:val="20B00A53"/>
    <w:rsid w:val="20B45481"/>
    <w:rsid w:val="20BA367F"/>
    <w:rsid w:val="20BB11A5"/>
    <w:rsid w:val="20C242E2"/>
    <w:rsid w:val="20CB0A25"/>
    <w:rsid w:val="20D2236C"/>
    <w:rsid w:val="20D254D7"/>
    <w:rsid w:val="20DB793B"/>
    <w:rsid w:val="20E51AC6"/>
    <w:rsid w:val="20E92B59"/>
    <w:rsid w:val="20F1259A"/>
    <w:rsid w:val="20F71F78"/>
    <w:rsid w:val="20F848F5"/>
    <w:rsid w:val="20FA3575"/>
    <w:rsid w:val="20FB77F4"/>
    <w:rsid w:val="210466A8"/>
    <w:rsid w:val="21050673"/>
    <w:rsid w:val="210F504D"/>
    <w:rsid w:val="21154D5A"/>
    <w:rsid w:val="21187A1A"/>
    <w:rsid w:val="211A0BFC"/>
    <w:rsid w:val="211B128C"/>
    <w:rsid w:val="2120725A"/>
    <w:rsid w:val="21240AF9"/>
    <w:rsid w:val="212B3902"/>
    <w:rsid w:val="21507B40"/>
    <w:rsid w:val="215533A8"/>
    <w:rsid w:val="21555156"/>
    <w:rsid w:val="215B0293"/>
    <w:rsid w:val="215E22A9"/>
    <w:rsid w:val="216234CF"/>
    <w:rsid w:val="216E446A"/>
    <w:rsid w:val="217575A6"/>
    <w:rsid w:val="217B3267"/>
    <w:rsid w:val="217C26E3"/>
    <w:rsid w:val="21A63C04"/>
    <w:rsid w:val="21AE2AB8"/>
    <w:rsid w:val="21B53586"/>
    <w:rsid w:val="21B9489B"/>
    <w:rsid w:val="21C5052E"/>
    <w:rsid w:val="21CD4909"/>
    <w:rsid w:val="21D00C81"/>
    <w:rsid w:val="21D173FB"/>
    <w:rsid w:val="21E114BE"/>
    <w:rsid w:val="21EE0F18"/>
    <w:rsid w:val="21EF7359"/>
    <w:rsid w:val="21F4496F"/>
    <w:rsid w:val="21F8664C"/>
    <w:rsid w:val="21F93D33"/>
    <w:rsid w:val="21FA71E7"/>
    <w:rsid w:val="220F17A9"/>
    <w:rsid w:val="221072CF"/>
    <w:rsid w:val="22196184"/>
    <w:rsid w:val="222018DF"/>
    <w:rsid w:val="2221772E"/>
    <w:rsid w:val="22280ABD"/>
    <w:rsid w:val="2230171F"/>
    <w:rsid w:val="22340084"/>
    <w:rsid w:val="223F7CBE"/>
    <w:rsid w:val="22451205"/>
    <w:rsid w:val="22460F43"/>
    <w:rsid w:val="22462CF1"/>
    <w:rsid w:val="224B2102"/>
    <w:rsid w:val="224F429B"/>
    <w:rsid w:val="224F7DF7"/>
    <w:rsid w:val="225D0766"/>
    <w:rsid w:val="225E003A"/>
    <w:rsid w:val="2262788E"/>
    <w:rsid w:val="22627BFA"/>
    <w:rsid w:val="226B2757"/>
    <w:rsid w:val="226C110E"/>
    <w:rsid w:val="22703027"/>
    <w:rsid w:val="227E248B"/>
    <w:rsid w:val="22816C88"/>
    <w:rsid w:val="22887814"/>
    <w:rsid w:val="228C104B"/>
    <w:rsid w:val="22903D7B"/>
    <w:rsid w:val="229179D0"/>
    <w:rsid w:val="229C0B63"/>
    <w:rsid w:val="229C19B8"/>
    <w:rsid w:val="229C1B6E"/>
    <w:rsid w:val="229E0D7F"/>
    <w:rsid w:val="22B20386"/>
    <w:rsid w:val="22B61C24"/>
    <w:rsid w:val="22C83074"/>
    <w:rsid w:val="22DB168B"/>
    <w:rsid w:val="22EA5B1F"/>
    <w:rsid w:val="22EE2E34"/>
    <w:rsid w:val="22EF3388"/>
    <w:rsid w:val="22F015DA"/>
    <w:rsid w:val="22F32E79"/>
    <w:rsid w:val="22F34C27"/>
    <w:rsid w:val="23003277"/>
    <w:rsid w:val="23016DB6"/>
    <w:rsid w:val="230400E7"/>
    <w:rsid w:val="23111551"/>
    <w:rsid w:val="23122038"/>
    <w:rsid w:val="2318643B"/>
    <w:rsid w:val="231A0405"/>
    <w:rsid w:val="23250B58"/>
    <w:rsid w:val="23256DAA"/>
    <w:rsid w:val="233D40F4"/>
    <w:rsid w:val="23491D45"/>
    <w:rsid w:val="23492A98"/>
    <w:rsid w:val="23593C8E"/>
    <w:rsid w:val="235B27CC"/>
    <w:rsid w:val="235F050E"/>
    <w:rsid w:val="23675615"/>
    <w:rsid w:val="236A7C99"/>
    <w:rsid w:val="236E0751"/>
    <w:rsid w:val="236F5E31"/>
    <w:rsid w:val="23700025"/>
    <w:rsid w:val="23706277"/>
    <w:rsid w:val="237815D0"/>
    <w:rsid w:val="237D6BE6"/>
    <w:rsid w:val="23867849"/>
    <w:rsid w:val="238A76AF"/>
    <w:rsid w:val="239B1D92"/>
    <w:rsid w:val="23C36FD0"/>
    <w:rsid w:val="23C916DC"/>
    <w:rsid w:val="23E12CD1"/>
    <w:rsid w:val="23E23271"/>
    <w:rsid w:val="23F70CE6"/>
    <w:rsid w:val="23FA0B3C"/>
    <w:rsid w:val="23FE6E98"/>
    <w:rsid w:val="24042E63"/>
    <w:rsid w:val="24217571"/>
    <w:rsid w:val="2423153B"/>
    <w:rsid w:val="242C538C"/>
    <w:rsid w:val="24311EAA"/>
    <w:rsid w:val="24337CEA"/>
    <w:rsid w:val="243565AB"/>
    <w:rsid w:val="244742A9"/>
    <w:rsid w:val="244F1703"/>
    <w:rsid w:val="24547ABE"/>
    <w:rsid w:val="245E4322"/>
    <w:rsid w:val="24653902"/>
    <w:rsid w:val="24734C0E"/>
    <w:rsid w:val="247973AD"/>
    <w:rsid w:val="248B03A6"/>
    <w:rsid w:val="249E5066"/>
    <w:rsid w:val="24AB4C40"/>
    <w:rsid w:val="24B30B11"/>
    <w:rsid w:val="24B46637"/>
    <w:rsid w:val="24BD373E"/>
    <w:rsid w:val="24CA7C09"/>
    <w:rsid w:val="24CC218E"/>
    <w:rsid w:val="24D64473"/>
    <w:rsid w:val="24E44941"/>
    <w:rsid w:val="24E94533"/>
    <w:rsid w:val="24EE1B49"/>
    <w:rsid w:val="24F15196"/>
    <w:rsid w:val="24F20F0E"/>
    <w:rsid w:val="24FE5B05"/>
    <w:rsid w:val="250971E3"/>
    <w:rsid w:val="25177E77"/>
    <w:rsid w:val="25377454"/>
    <w:rsid w:val="253A33DC"/>
    <w:rsid w:val="253F0B12"/>
    <w:rsid w:val="25421609"/>
    <w:rsid w:val="254F26DA"/>
    <w:rsid w:val="2560231B"/>
    <w:rsid w:val="25662520"/>
    <w:rsid w:val="25697422"/>
    <w:rsid w:val="256B13EC"/>
    <w:rsid w:val="257A0088"/>
    <w:rsid w:val="258277C2"/>
    <w:rsid w:val="25827B2D"/>
    <w:rsid w:val="25875AFA"/>
    <w:rsid w:val="258A547D"/>
    <w:rsid w:val="259721E1"/>
    <w:rsid w:val="25A16318"/>
    <w:rsid w:val="25AB7A3A"/>
    <w:rsid w:val="25C94365"/>
    <w:rsid w:val="25CB1E8B"/>
    <w:rsid w:val="25DE7E50"/>
    <w:rsid w:val="25E5375F"/>
    <w:rsid w:val="25EC3BAF"/>
    <w:rsid w:val="25FA304D"/>
    <w:rsid w:val="26064C71"/>
    <w:rsid w:val="260B2287"/>
    <w:rsid w:val="260C5700"/>
    <w:rsid w:val="260D5FFF"/>
    <w:rsid w:val="260E1D77"/>
    <w:rsid w:val="261D22D5"/>
    <w:rsid w:val="26250A64"/>
    <w:rsid w:val="26324D47"/>
    <w:rsid w:val="26377520"/>
    <w:rsid w:val="263B17C8"/>
    <w:rsid w:val="263C5E86"/>
    <w:rsid w:val="263E274C"/>
    <w:rsid w:val="264044D0"/>
    <w:rsid w:val="2641214D"/>
    <w:rsid w:val="265A320F"/>
    <w:rsid w:val="265A4FBD"/>
    <w:rsid w:val="26606A77"/>
    <w:rsid w:val="26656FF7"/>
    <w:rsid w:val="26832765"/>
    <w:rsid w:val="269B185D"/>
    <w:rsid w:val="269C7383"/>
    <w:rsid w:val="26A10E3D"/>
    <w:rsid w:val="26A12BEB"/>
    <w:rsid w:val="26A15935"/>
    <w:rsid w:val="26A30712"/>
    <w:rsid w:val="26A64BBF"/>
    <w:rsid w:val="26AB5818"/>
    <w:rsid w:val="26AC1BAB"/>
    <w:rsid w:val="26BD39BF"/>
    <w:rsid w:val="26CB5833"/>
    <w:rsid w:val="26E56F7C"/>
    <w:rsid w:val="26EB3E67"/>
    <w:rsid w:val="26F155E8"/>
    <w:rsid w:val="26F23447"/>
    <w:rsid w:val="26F25034"/>
    <w:rsid w:val="26FE3B9A"/>
    <w:rsid w:val="270A69E3"/>
    <w:rsid w:val="271E5FEA"/>
    <w:rsid w:val="272730F1"/>
    <w:rsid w:val="272958A8"/>
    <w:rsid w:val="272D253A"/>
    <w:rsid w:val="273A268A"/>
    <w:rsid w:val="27480990"/>
    <w:rsid w:val="27484E85"/>
    <w:rsid w:val="274C2B57"/>
    <w:rsid w:val="27533E49"/>
    <w:rsid w:val="2755096A"/>
    <w:rsid w:val="27594FDF"/>
    <w:rsid w:val="27637EA1"/>
    <w:rsid w:val="27716A62"/>
    <w:rsid w:val="27816C71"/>
    <w:rsid w:val="27826579"/>
    <w:rsid w:val="278A18D2"/>
    <w:rsid w:val="278A496D"/>
    <w:rsid w:val="27934C2A"/>
    <w:rsid w:val="279A7D67"/>
    <w:rsid w:val="279D1605"/>
    <w:rsid w:val="27AC5CEC"/>
    <w:rsid w:val="27B23302"/>
    <w:rsid w:val="27C00971"/>
    <w:rsid w:val="27C052F3"/>
    <w:rsid w:val="27D072C5"/>
    <w:rsid w:val="27D52B4D"/>
    <w:rsid w:val="27D54A79"/>
    <w:rsid w:val="27D76439"/>
    <w:rsid w:val="27E64D5A"/>
    <w:rsid w:val="27F64701"/>
    <w:rsid w:val="28090A48"/>
    <w:rsid w:val="2810627B"/>
    <w:rsid w:val="2813617D"/>
    <w:rsid w:val="2818512F"/>
    <w:rsid w:val="28186E9D"/>
    <w:rsid w:val="281F026C"/>
    <w:rsid w:val="28285372"/>
    <w:rsid w:val="2835183D"/>
    <w:rsid w:val="28387DDC"/>
    <w:rsid w:val="283C2BCC"/>
    <w:rsid w:val="283D6944"/>
    <w:rsid w:val="283E5ACA"/>
    <w:rsid w:val="283F26BC"/>
    <w:rsid w:val="28433F5A"/>
    <w:rsid w:val="284B72B3"/>
    <w:rsid w:val="284F0E61"/>
    <w:rsid w:val="285048C9"/>
    <w:rsid w:val="2852419D"/>
    <w:rsid w:val="28526303"/>
    <w:rsid w:val="2858552C"/>
    <w:rsid w:val="285B23AE"/>
    <w:rsid w:val="285C14C0"/>
    <w:rsid w:val="28690B15"/>
    <w:rsid w:val="287D7ED0"/>
    <w:rsid w:val="287E1436"/>
    <w:rsid w:val="288325A9"/>
    <w:rsid w:val="288B2282"/>
    <w:rsid w:val="288E0F4E"/>
    <w:rsid w:val="28916A07"/>
    <w:rsid w:val="289E20A9"/>
    <w:rsid w:val="28A013AD"/>
    <w:rsid w:val="28A1297A"/>
    <w:rsid w:val="28A41ED2"/>
    <w:rsid w:val="28B60BD0"/>
    <w:rsid w:val="28BF09FE"/>
    <w:rsid w:val="28E35928"/>
    <w:rsid w:val="28E77036"/>
    <w:rsid w:val="28F25980"/>
    <w:rsid w:val="28F45255"/>
    <w:rsid w:val="28FA4760"/>
    <w:rsid w:val="29023E15"/>
    <w:rsid w:val="2907571B"/>
    <w:rsid w:val="29087C0B"/>
    <w:rsid w:val="292D759C"/>
    <w:rsid w:val="292F0982"/>
    <w:rsid w:val="29420991"/>
    <w:rsid w:val="294757C1"/>
    <w:rsid w:val="2959172F"/>
    <w:rsid w:val="295F5092"/>
    <w:rsid w:val="2980359E"/>
    <w:rsid w:val="29825CDB"/>
    <w:rsid w:val="298962E5"/>
    <w:rsid w:val="298D3861"/>
    <w:rsid w:val="29940245"/>
    <w:rsid w:val="29982084"/>
    <w:rsid w:val="299A5BB0"/>
    <w:rsid w:val="29A9603F"/>
    <w:rsid w:val="29B63FED"/>
    <w:rsid w:val="29BC5386"/>
    <w:rsid w:val="29C751C3"/>
    <w:rsid w:val="29C941B3"/>
    <w:rsid w:val="29CC4423"/>
    <w:rsid w:val="29DD577D"/>
    <w:rsid w:val="29DE3ED0"/>
    <w:rsid w:val="29DF5F05"/>
    <w:rsid w:val="29E62217"/>
    <w:rsid w:val="29E928DF"/>
    <w:rsid w:val="29EC0622"/>
    <w:rsid w:val="29F85218"/>
    <w:rsid w:val="29FF65A7"/>
    <w:rsid w:val="2A006359"/>
    <w:rsid w:val="2A027E45"/>
    <w:rsid w:val="2A1060BE"/>
    <w:rsid w:val="2A260A48"/>
    <w:rsid w:val="2A2A36FF"/>
    <w:rsid w:val="2A3E287E"/>
    <w:rsid w:val="2A3F06DE"/>
    <w:rsid w:val="2A422664"/>
    <w:rsid w:val="2A465F84"/>
    <w:rsid w:val="2A482069"/>
    <w:rsid w:val="2A583058"/>
    <w:rsid w:val="2A5E32CD"/>
    <w:rsid w:val="2A5F0DF4"/>
    <w:rsid w:val="2A602FB3"/>
    <w:rsid w:val="2A694806"/>
    <w:rsid w:val="2A6E7289"/>
    <w:rsid w:val="2A764A63"/>
    <w:rsid w:val="2A7D06D5"/>
    <w:rsid w:val="2A8E1493"/>
    <w:rsid w:val="2A946CEF"/>
    <w:rsid w:val="2A9E7B6E"/>
    <w:rsid w:val="2AA075F4"/>
    <w:rsid w:val="2AA84B49"/>
    <w:rsid w:val="2AA84B7D"/>
    <w:rsid w:val="2AAB4039"/>
    <w:rsid w:val="2AB949A8"/>
    <w:rsid w:val="2ABC4498"/>
    <w:rsid w:val="2ABC535A"/>
    <w:rsid w:val="2ABC7FF4"/>
    <w:rsid w:val="2AC1560A"/>
    <w:rsid w:val="2ACD0453"/>
    <w:rsid w:val="2AE90C95"/>
    <w:rsid w:val="2AED63FF"/>
    <w:rsid w:val="2B005BBC"/>
    <w:rsid w:val="2B0D4CF3"/>
    <w:rsid w:val="2B1C0A93"/>
    <w:rsid w:val="2B2A1401"/>
    <w:rsid w:val="2B2D4AE3"/>
    <w:rsid w:val="2B341983"/>
    <w:rsid w:val="2B454BAB"/>
    <w:rsid w:val="2B457FE9"/>
    <w:rsid w:val="2B5D17D7"/>
    <w:rsid w:val="2B5F72E9"/>
    <w:rsid w:val="2B795E3D"/>
    <w:rsid w:val="2B7D6336"/>
    <w:rsid w:val="2B7D7783"/>
    <w:rsid w:val="2B7E52A9"/>
    <w:rsid w:val="2B806286"/>
    <w:rsid w:val="2B8C3E6A"/>
    <w:rsid w:val="2B9176D3"/>
    <w:rsid w:val="2B9223E4"/>
    <w:rsid w:val="2B976B3B"/>
    <w:rsid w:val="2B98280F"/>
    <w:rsid w:val="2B9A3691"/>
    <w:rsid w:val="2BB533C1"/>
    <w:rsid w:val="2BBB7A11"/>
    <w:rsid w:val="2BCF1FA9"/>
    <w:rsid w:val="2BD33847"/>
    <w:rsid w:val="2BDF21EC"/>
    <w:rsid w:val="2BDF3D58"/>
    <w:rsid w:val="2BE2212B"/>
    <w:rsid w:val="2BE40904"/>
    <w:rsid w:val="2BFB6435"/>
    <w:rsid w:val="2C087A58"/>
    <w:rsid w:val="2C0F23A5"/>
    <w:rsid w:val="2C0F6263"/>
    <w:rsid w:val="2C11436F"/>
    <w:rsid w:val="2C11611D"/>
    <w:rsid w:val="2C183950"/>
    <w:rsid w:val="2C300C99"/>
    <w:rsid w:val="2C3D6F12"/>
    <w:rsid w:val="2C534988"/>
    <w:rsid w:val="2C59614D"/>
    <w:rsid w:val="2C5F332D"/>
    <w:rsid w:val="2C6721E1"/>
    <w:rsid w:val="2C7C350C"/>
    <w:rsid w:val="2C7C5C8D"/>
    <w:rsid w:val="2C7E54A4"/>
    <w:rsid w:val="2C82200E"/>
    <w:rsid w:val="2C8D7EA6"/>
    <w:rsid w:val="2C913DA5"/>
    <w:rsid w:val="2CA376BD"/>
    <w:rsid w:val="2CA5739C"/>
    <w:rsid w:val="2CAD5E46"/>
    <w:rsid w:val="2CB05936"/>
    <w:rsid w:val="2CB77A83"/>
    <w:rsid w:val="2CBA05FC"/>
    <w:rsid w:val="2CBB6EF5"/>
    <w:rsid w:val="2CC17B44"/>
    <w:rsid w:val="2CC55737"/>
    <w:rsid w:val="2CCF04B2"/>
    <w:rsid w:val="2CDE06F5"/>
    <w:rsid w:val="2CDF219C"/>
    <w:rsid w:val="2CE101E6"/>
    <w:rsid w:val="2CE55B07"/>
    <w:rsid w:val="2CEB15C1"/>
    <w:rsid w:val="2CF41CC7"/>
    <w:rsid w:val="2CF84372"/>
    <w:rsid w:val="2CFC5935"/>
    <w:rsid w:val="2D0D2D89"/>
    <w:rsid w:val="2D0F08AF"/>
    <w:rsid w:val="2D1161A8"/>
    <w:rsid w:val="2D177764"/>
    <w:rsid w:val="2D1C121E"/>
    <w:rsid w:val="2D377E06"/>
    <w:rsid w:val="2D3C541C"/>
    <w:rsid w:val="2D431581"/>
    <w:rsid w:val="2D482013"/>
    <w:rsid w:val="2D4927FA"/>
    <w:rsid w:val="2D4D7629"/>
    <w:rsid w:val="2D542FFE"/>
    <w:rsid w:val="2D5B50F8"/>
    <w:rsid w:val="2D5B64F2"/>
    <w:rsid w:val="2D7050C6"/>
    <w:rsid w:val="2D7505CE"/>
    <w:rsid w:val="2D8B50AD"/>
    <w:rsid w:val="2D8E5C08"/>
    <w:rsid w:val="2D91535F"/>
    <w:rsid w:val="2D983721"/>
    <w:rsid w:val="2D9E1C33"/>
    <w:rsid w:val="2DB70319"/>
    <w:rsid w:val="2DB9081B"/>
    <w:rsid w:val="2DBB5A31"/>
    <w:rsid w:val="2DD218DC"/>
    <w:rsid w:val="2DE03FF9"/>
    <w:rsid w:val="2DE27D71"/>
    <w:rsid w:val="2DF1367E"/>
    <w:rsid w:val="2DF730B3"/>
    <w:rsid w:val="2DF857E7"/>
    <w:rsid w:val="2DFB0A3A"/>
    <w:rsid w:val="2DFD6359"/>
    <w:rsid w:val="2E00644A"/>
    <w:rsid w:val="2E07434F"/>
    <w:rsid w:val="2E0A2C26"/>
    <w:rsid w:val="2E0C4731"/>
    <w:rsid w:val="2E1B14D5"/>
    <w:rsid w:val="2E1D72E8"/>
    <w:rsid w:val="2E2112A6"/>
    <w:rsid w:val="2E271C28"/>
    <w:rsid w:val="2E2E1209"/>
    <w:rsid w:val="2E36630F"/>
    <w:rsid w:val="2E397F51"/>
    <w:rsid w:val="2E3C0D1A"/>
    <w:rsid w:val="2E3C457E"/>
    <w:rsid w:val="2E437048"/>
    <w:rsid w:val="2E443808"/>
    <w:rsid w:val="2E456A21"/>
    <w:rsid w:val="2E484CBF"/>
    <w:rsid w:val="2E505623"/>
    <w:rsid w:val="2E527ECD"/>
    <w:rsid w:val="2E5C3FC8"/>
    <w:rsid w:val="2E61338C"/>
    <w:rsid w:val="2E692241"/>
    <w:rsid w:val="2E6D3CBB"/>
    <w:rsid w:val="2E7536C3"/>
    <w:rsid w:val="2E84164A"/>
    <w:rsid w:val="2E854BB7"/>
    <w:rsid w:val="2E8D23D3"/>
    <w:rsid w:val="2E9372BE"/>
    <w:rsid w:val="2E9A4AF0"/>
    <w:rsid w:val="2EA84F13"/>
    <w:rsid w:val="2EC708BB"/>
    <w:rsid w:val="2ED81174"/>
    <w:rsid w:val="2EDF357A"/>
    <w:rsid w:val="2EFE0BDB"/>
    <w:rsid w:val="2F080980"/>
    <w:rsid w:val="2F101A71"/>
    <w:rsid w:val="2F106B60"/>
    <w:rsid w:val="2F193C67"/>
    <w:rsid w:val="2F1E0F22"/>
    <w:rsid w:val="2F210D6D"/>
    <w:rsid w:val="2F2211C0"/>
    <w:rsid w:val="2F300FB0"/>
    <w:rsid w:val="2F467300"/>
    <w:rsid w:val="2F5527C5"/>
    <w:rsid w:val="2F57046A"/>
    <w:rsid w:val="2F5F4A94"/>
    <w:rsid w:val="2F662C24"/>
    <w:rsid w:val="2F6824F8"/>
    <w:rsid w:val="2F6D3FB3"/>
    <w:rsid w:val="2F7044F0"/>
    <w:rsid w:val="2F81180C"/>
    <w:rsid w:val="2F8310E0"/>
    <w:rsid w:val="2FA65F37"/>
    <w:rsid w:val="2FAC6889"/>
    <w:rsid w:val="2FB1304E"/>
    <w:rsid w:val="2FB8225B"/>
    <w:rsid w:val="2FC260AC"/>
    <w:rsid w:val="2FCB3AC7"/>
    <w:rsid w:val="2FCB798D"/>
    <w:rsid w:val="2FD17DC3"/>
    <w:rsid w:val="2FD8767E"/>
    <w:rsid w:val="2FD90154"/>
    <w:rsid w:val="2FDE27BA"/>
    <w:rsid w:val="2FE83639"/>
    <w:rsid w:val="2FEC3129"/>
    <w:rsid w:val="2FF10740"/>
    <w:rsid w:val="2FFD5337"/>
    <w:rsid w:val="300466C5"/>
    <w:rsid w:val="300A1801"/>
    <w:rsid w:val="301B756B"/>
    <w:rsid w:val="30234286"/>
    <w:rsid w:val="30274161"/>
    <w:rsid w:val="302C5C1C"/>
    <w:rsid w:val="303A20E7"/>
    <w:rsid w:val="30401C15"/>
    <w:rsid w:val="304828D8"/>
    <w:rsid w:val="30483CD4"/>
    <w:rsid w:val="304E02C8"/>
    <w:rsid w:val="30512BB9"/>
    <w:rsid w:val="305C56E5"/>
    <w:rsid w:val="30601421"/>
    <w:rsid w:val="30654C8A"/>
    <w:rsid w:val="306C3FB4"/>
    <w:rsid w:val="30744337"/>
    <w:rsid w:val="30751371"/>
    <w:rsid w:val="309061AB"/>
    <w:rsid w:val="309C4B4F"/>
    <w:rsid w:val="309C61AC"/>
    <w:rsid w:val="309E19D2"/>
    <w:rsid w:val="30A13F14"/>
    <w:rsid w:val="30A36FF1"/>
    <w:rsid w:val="30A43A04"/>
    <w:rsid w:val="30A50805"/>
    <w:rsid w:val="30A734F4"/>
    <w:rsid w:val="30A74797"/>
    <w:rsid w:val="30B023A9"/>
    <w:rsid w:val="30B32AE0"/>
    <w:rsid w:val="30C16364"/>
    <w:rsid w:val="30C31DCB"/>
    <w:rsid w:val="30CB71E3"/>
    <w:rsid w:val="30CE282F"/>
    <w:rsid w:val="30D5191A"/>
    <w:rsid w:val="30D53BBD"/>
    <w:rsid w:val="30DF2C8E"/>
    <w:rsid w:val="3103706A"/>
    <w:rsid w:val="311D6658"/>
    <w:rsid w:val="31216E03"/>
    <w:rsid w:val="312245A1"/>
    <w:rsid w:val="31264419"/>
    <w:rsid w:val="31293F09"/>
    <w:rsid w:val="31495D16"/>
    <w:rsid w:val="31540F86"/>
    <w:rsid w:val="315522B2"/>
    <w:rsid w:val="31624854"/>
    <w:rsid w:val="31635761"/>
    <w:rsid w:val="31645F01"/>
    <w:rsid w:val="317433D6"/>
    <w:rsid w:val="3179279B"/>
    <w:rsid w:val="318A49A8"/>
    <w:rsid w:val="318F4D33"/>
    <w:rsid w:val="318F6462"/>
    <w:rsid w:val="31A11CF2"/>
    <w:rsid w:val="31A230CB"/>
    <w:rsid w:val="31AA0873"/>
    <w:rsid w:val="31AD4B3A"/>
    <w:rsid w:val="31C3610C"/>
    <w:rsid w:val="31CA5C1E"/>
    <w:rsid w:val="31E77BD1"/>
    <w:rsid w:val="31F6028F"/>
    <w:rsid w:val="31F60A7B"/>
    <w:rsid w:val="321D548B"/>
    <w:rsid w:val="323D468B"/>
    <w:rsid w:val="323D7BE2"/>
    <w:rsid w:val="323E39E4"/>
    <w:rsid w:val="325029E4"/>
    <w:rsid w:val="32546D64"/>
    <w:rsid w:val="32556074"/>
    <w:rsid w:val="3262274A"/>
    <w:rsid w:val="326351F9"/>
    <w:rsid w:val="326E42CA"/>
    <w:rsid w:val="32786EF6"/>
    <w:rsid w:val="32787B12"/>
    <w:rsid w:val="32931F82"/>
    <w:rsid w:val="32985010"/>
    <w:rsid w:val="32B67A1F"/>
    <w:rsid w:val="32B76B39"/>
    <w:rsid w:val="32BD7B98"/>
    <w:rsid w:val="32CB171C"/>
    <w:rsid w:val="32CF7C0B"/>
    <w:rsid w:val="32D87995"/>
    <w:rsid w:val="32DC15E2"/>
    <w:rsid w:val="32EB3B6C"/>
    <w:rsid w:val="32EC2643"/>
    <w:rsid w:val="32F26CA9"/>
    <w:rsid w:val="32F811B2"/>
    <w:rsid w:val="32FD73FC"/>
    <w:rsid w:val="33016EEC"/>
    <w:rsid w:val="33080494"/>
    <w:rsid w:val="33093FF2"/>
    <w:rsid w:val="33122EA7"/>
    <w:rsid w:val="33134E71"/>
    <w:rsid w:val="33156B6A"/>
    <w:rsid w:val="332152E4"/>
    <w:rsid w:val="332B5883"/>
    <w:rsid w:val="33305A23"/>
    <w:rsid w:val="3341378C"/>
    <w:rsid w:val="3345781A"/>
    <w:rsid w:val="33492641"/>
    <w:rsid w:val="334F7D1B"/>
    <w:rsid w:val="33503FEE"/>
    <w:rsid w:val="3352264A"/>
    <w:rsid w:val="33583EBB"/>
    <w:rsid w:val="335F5A1F"/>
    <w:rsid w:val="336456CD"/>
    <w:rsid w:val="33680C6C"/>
    <w:rsid w:val="336F654B"/>
    <w:rsid w:val="33721B98"/>
    <w:rsid w:val="33792F26"/>
    <w:rsid w:val="33831403"/>
    <w:rsid w:val="338665D2"/>
    <w:rsid w:val="338813BB"/>
    <w:rsid w:val="338D4C23"/>
    <w:rsid w:val="33C61EE3"/>
    <w:rsid w:val="33C83B71"/>
    <w:rsid w:val="33D649E0"/>
    <w:rsid w:val="33D72EC4"/>
    <w:rsid w:val="33D97E69"/>
    <w:rsid w:val="33DA4B1D"/>
    <w:rsid w:val="33DB0DC5"/>
    <w:rsid w:val="33E65B1A"/>
    <w:rsid w:val="33EB36F8"/>
    <w:rsid w:val="33EC039B"/>
    <w:rsid w:val="33F23FBB"/>
    <w:rsid w:val="33F507CF"/>
    <w:rsid w:val="33FB7DDF"/>
    <w:rsid w:val="33FE29BB"/>
    <w:rsid w:val="340C5B48"/>
    <w:rsid w:val="34120C85"/>
    <w:rsid w:val="341F41DA"/>
    <w:rsid w:val="34276A20"/>
    <w:rsid w:val="342F5CDB"/>
    <w:rsid w:val="343070EA"/>
    <w:rsid w:val="343C4C08"/>
    <w:rsid w:val="343E5F1E"/>
    <w:rsid w:val="344572AC"/>
    <w:rsid w:val="34661ED7"/>
    <w:rsid w:val="34784F8C"/>
    <w:rsid w:val="348A2F11"/>
    <w:rsid w:val="349124F1"/>
    <w:rsid w:val="34A51AF9"/>
    <w:rsid w:val="34BD6E42"/>
    <w:rsid w:val="34D3493A"/>
    <w:rsid w:val="34E268A9"/>
    <w:rsid w:val="34F0546A"/>
    <w:rsid w:val="34F211E2"/>
    <w:rsid w:val="34F85173"/>
    <w:rsid w:val="34FA0097"/>
    <w:rsid w:val="34FC7CFD"/>
    <w:rsid w:val="350155F3"/>
    <w:rsid w:val="35066A3B"/>
    <w:rsid w:val="35131158"/>
    <w:rsid w:val="35134CB4"/>
    <w:rsid w:val="35170C48"/>
    <w:rsid w:val="352275ED"/>
    <w:rsid w:val="352670DE"/>
    <w:rsid w:val="352C3E34"/>
    <w:rsid w:val="353131BF"/>
    <w:rsid w:val="3537079B"/>
    <w:rsid w:val="35460D14"/>
    <w:rsid w:val="354B2DDF"/>
    <w:rsid w:val="35507AD8"/>
    <w:rsid w:val="35521215"/>
    <w:rsid w:val="35613C72"/>
    <w:rsid w:val="356279EA"/>
    <w:rsid w:val="35787DFD"/>
    <w:rsid w:val="357A4D33"/>
    <w:rsid w:val="357B4030"/>
    <w:rsid w:val="35845BB2"/>
    <w:rsid w:val="358931C8"/>
    <w:rsid w:val="35A65B28"/>
    <w:rsid w:val="35AF449E"/>
    <w:rsid w:val="35B46497"/>
    <w:rsid w:val="35B54174"/>
    <w:rsid w:val="35BE7316"/>
    <w:rsid w:val="35C10BB4"/>
    <w:rsid w:val="35CA5CBB"/>
    <w:rsid w:val="35D05A62"/>
    <w:rsid w:val="35EF5721"/>
    <w:rsid w:val="35F5260C"/>
    <w:rsid w:val="35F7481C"/>
    <w:rsid w:val="3600792F"/>
    <w:rsid w:val="36145188"/>
    <w:rsid w:val="36186477"/>
    <w:rsid w:val="36203B2D"/>
    <w:rsid w:val="36296198"/>
    <w:rsid w:val="36411800"/>
    <w:rsid w:val="365537B1"/>
    <w:rsid w:val="36674C84"/>
    <w:rsid w:val="366A4126"/>
    <w:rsid w:val="3671785E"/>
    <w:rsid w:val="36790E60"/>
    <w:rsid w:val="367A3449"/>
    <w:rsid w:val="367F0C18"/>
    <w:rsid w:val="369342FF"/>
    <w:rsid w:val="369E0EF6"/>
    <w:rsid w:val="36A9323B"/>
    <w:rsid w:val="36AE1139"/>
    <w:rsid w:val="36BB584C"/>
    <w:rsid w:val="36C86CB1"/>
    <w:rsid w:val="36CA1CEB"/>
    <w:rsid w:val="36D641EB"/>
    <w:rsid w:val="36D9298C"/>
    <w:rsid w:val="36DA0180"/>
    <w:rsid w:val="36DC38CD"/>
    <w:rsid w:val="36DF7544"/>
    <w:rsid w:val="36E41D9C"/>
    <w:rsid w:val="36E56B24"/>
    <w:rsid w:val="36ED79DC"/>
    <w:rsid w:val="36F30C44"/>
    <w:rsid w:val="36FC292C"/>
    <w:rsid w:val="37000619"/>
    <w:rsid w:val="37016D1F"/>
    <w:rsid w:val="37055A53"/>
    <w:rsid w:val="370E607B"/>
    <w:rsid w:val="371371EE"/>
    <w:rsid w:val="37172DC3"/>
    <w:rsid w:val="37174C8C"/>
    <w:rsid w:val="37187417"/>
    <w:rsid w:val="371F2036"/>
    <w:rsid w:val="372617C9"/>
    <w:rsid w:val="37273C9D"/>
    <w:rsid w:val="372E04CB"/>
    <w:rsid w:val="374101FF"/>
    <w:rsid w:val="37425D25"/>
    <w:rsid w:val="37532DBC"/>
    <w:rsid w:val="37567478"/>
    <w:rsid w:val="376712E7"/>
    <w:rsid w:val="377535EE"/>
    <w:rsid w:val="37764687"/>
    <w:rsid w:val="377759CE"/>
    <w:rsid w:val="37824373"/>
    <w:rsid w:val="37920A5A"/>
    <w:rsid w:val="379245B6"/>
    <w:rsid w:val="379320DC"/>
    <w:rsid w:val="37956A76"/>
    <w:rsid w:val="37A34A15"/>
    <w:rsid w:val="37A4253C"/>
    <w:rsid w:val="37A83DDA"/>
    <w:rsid w:val="37AB5678"/>
    <w:rsid w:val="37BF2ED1"/>
    <w:rsid w:val="37C30C14"/>
    <w:rsid w:val="37CA6419"/>
    <w:rsid w:val="37D90437"/>
    <w:rsid w:val="37E54F35"/>
    <w:rsid w:val="37EA43F2"/>
    <w:rsid w:val="37F012DD"/>
    <w:rsid w:val="37FC34C5"/>
    <w:rsid w:val="37FF161E"/>
    <w:rsid w:val="380C3D81"/>
    <w:rsid w:val="381004BD"/>
    <w:rsid w:val="381059C0"/>
    <w:rsid w:val="381256F7"/>
    <w:rsid w:val="382146BD"/>
    <w:rsid w:val="382676CE"/>
    <w:rsid w:val="382B0567"/>
    <w:rsid w:val="382C1A1E"/>
    <w:rsid w:val="38397128"/>
    <w:rsid w:val="3851621F"/>
    <w:rsid w:val="385C0C16"/>
    <w:rsid w:val="38657F1D"/>
    <w:rsid w:val="38832151"/>
    <w:rsid w:val="388B0E96"/>
    <w:rsid w:val="388F4F9A"/>
    <w:rsid w:val="389E6F8B"/>
    <w:rsid w:val="38A10829"/>
    <w:rsid w:val="38AA5930"/>
    <w:rsid w:val="38B14F10"/>
    <w:rsid w:val="38BB7B3D"/>
    <w:rsid w:val="38BC2D07"/>
    <w:rsid w:val="38C30A00"/>
    <w:rsid w:val="38C56C0D"/>
    <w:rsid w:val="38C85737"/>
    <w:rsid w:val="38D26C34"/>
    <w:rsid w:val="38D72F93"/>
    <w:rsid w:val="38DE1A7D"/>
    <w:rsid w:val="38E2156D"/>
    <w:rsid w:val="38E31684"/>
    <w:rsid w:val="38E84BAA"/>
    <w:rsid w:val="38EF5A38"/>
    <w:rsid w:val="38F913A2"/>
    <w:rsid w:val="390E2362"/>
    <w:rsid w:val="391060DB"/>
    <w:rsid w:val="39115A18"/>
    <w:rsid w:val="39181FE0"/>
    <w:rsid w:val="39202096"/>
    <w:rsid w:val="392C727F"/>
    <w:rsid w:val="392E030F"/>
    <w:rsid w:val="39355B41"/>
    <w:rsid w:val="39382F3B"/>
    <w:rsid w:val="394E6C03"/>
    <w:rsid w:val="39562097"/>
    <w:rsid w:val="39565AB7"/>
    <w:rsid w:val="395C1320"/>
    <w:rsid w:val="39763A64"/>
    <w:rsid w:val="39775BEF"/>
    <w:rsid w:val="39861EF9"/>
    <w:rsid w:val="39873EC3"/>
    <w:rsid w:val="398D22C0"/>
    <w:rsid w:val="398F5C5A"/>
    <w:rsid w:val="39904B26"/>
    <w:rsid w:val="39932868"/>
    <w:rsid w:val="39B350EC"/>
    <w:rsid w:val="39B96B74"/>
    <w:rsid w:val="39BE0186"/>
    <w:rsid w:val="39BE5B37"/>
    <w:rsid w:val="39CD3FCC"/>
    <w:rsid w:val="39D2513E"/>
    <w:rsid w:val="39E11825"/>
    <w:rsid w:val="39E66E3B"/>
    <w:rsid w:val="39F2758E"/>
    <w:rsid w:val="3A0117D1"/>
    <w:rsid w:val="3A0749A0"/>
    <w:rsid w:val="3A10636B"/>
    <w:rsid w:val="3A184B1B"/>
    <w:rsid w:val="3A1B530F"/>
    <w:rsid w:val="3A336F4A"/>
    <w:rsid w:val="3A4D3806"/>
    <w:rsid w:val="3A571AE7"/>
    <w:rsid w:val="3A573895"/>
    <w:rsid w:val="3A590164"/>
    <w:rsid w:val="3A5E2E76"/>
    <w:rsid w:val="3A6D130B"/>
    <w:rsid w:val="3A726921"/>
    <w:rsid w:val="3A751F6D"/>
    <w:rsid w:val="3A790053"/>
    <w:rsid w:val="3A802DEC"/>
    <w:rsid w:val="3A8D7037"/>
    <w:rsid w:val="3A90565E"/>
    <w:rsid w:val="3A9C74FA"/>
    <w:rsid w:val="3AA70248"/>
    <w:rsid w:val="3AA7481D"/>
    <w:rsid w:val="3AA86B23"/>
    <w:rsid w:val="3AB807D8"/>
    <w:rsid w:val="3AC21656"/>
    <w:rsid w:val="3AC43136"/>
    <w:rsid w:val="3AC52EF5"/>
    <w:rsid w:val="3ACA4067"/>
    <w:rsid w:val="3ACE5F0A"/>
    <w:rsid w:val="3AD273C0"/>
    <w:rsid w:val="3AD969A0"/>
    <w:rsid w:val="3ADE5D64"/>
    <w:rsid w:val="3AE64551"/>
    <w:rsid w:val="3AE813A4"/>
    <w:rsid w:val="3AED3866"/>
    <w:rsid w:val="3AEF3ACE"/>
    <w:rsid w:val="3AF630AE"/>
    <w:rsid w:val="3AFE27A8"/>
    <w:rsid w:val="3B0A0908"/>
    <w:rsid w:val="3B1D3123"/>
    <w:rsid w:val="3B263F17"/>
    <w:rsid w:val="3B2F036E"/>
    <w:rsid w:val="3B4E668E"/>
    <w:rsid w:val="3B5051DE"/>
    <w:rsid w:val="3B5A11FD"/>
    <w:rsid w:val="3B637E13"/>
    <w:rsid w:val="3B6409B2"/>
    <w:rsid w:val="3B7A783B"/>
    <w:rsid w:val="3B847696"/>
    <w:rsid w:val="3B8C756F"/>
    <w:rsid w:val="3B9117A2"/>
    <w:rsid w:val="3BA50630"/>
    <w:rsid w:val="3BAC0218"/>
    <w:rsid w:val="3BAC19BF"/>
    <w:rsid w:val="3BC66F24"/>
    <w:rsid w:val="3BC75CC8"/>
    <w:rsid w:val="3BCA0594"/>
    <w:rsid w:val="3BCC3E0F"/>
    <w:rsid w:val="3BDD426E"/>
    <w:rsid w:val="3BDD601C"/>
    <w:rsid w:val="3BE850ED"/>
    <w:rsid w:val="3BFF6F4D"/>
    <w:rsid w:val="3C095063"/>
    <w:rsid w:val="3C096E11"/>
    <w:rsid w:val="3C122D1E"/>
    <w:rsid w:val="3C1D466B"/>
    <w:rsid w:val="3C215F09"/>
    <w:rsid w:val="3C2332D0"/>
    <w:rsid w:val="3C261771"/>
    <w:rsid w:val="3C3332CB"/>
    <w:rsid w:val="3C355E58"/>
    <w:rsid w:val="3C445E89"/>
    <w:rsid w:val="3C4847F2"/>
    <w:rsid w:val="3C5E53AF"/>
    <w:rsid w:val="3C6C2ECF"/>
    <w:rsid w:val="3C6DE0AF"/>
    <w:rsid w:val="3C7F2698"/>
    <w:rsid w:val="3C872D5D"/>
    <w:rsid w:val="3C8D359E"/>
    <w:rsid w:val="3C926E07"/>
    <w:rsid w:val="3C950D47"/>
    <w:rsid w:val="3C960380"/>
    <w:rsid w:val="3CA134EE"/>
    <w:rsid w:val="3CCB40C7"/>
    <w:rsid w:val="3CCF0BB6"/>
    <w:rsid w:val="3CD27ED4"/>
    <w:rsid w:val="3CD61426"/>
    <w:rsid w:val="3CDA6CE0"/>
    <w:rsid w:val="3CDE4D15"/>
    <w:rsid w:val="3CEB6E73"/>
    <w:rsid w:val="3CF380D1"/>
    <w:rsid w:val="3CFC0724"/>
    <w:rsid w:val="3CFF16A1"/>
    <w:rsid w:val="3D0221DE"/>
    <w:rsid w:val="3D0D2931"/>
    <w:rsid w:val="3D112421"/>
    <w:rsid w:val="3D170DEA"/>
    <w:rsid w:val="3D191EF3"/>
    <w:rsid w:val="3D1F19BE"/>
    <w:rsid w:val="3D260AA7"/>
    <w:rsid w:val="3D26440A"/>
    <w:rsid w:val="3D2F0AF9"/>
    <w:rsid w:val="3D2F7DA2"/>
    <w:rsid w:val="3D363C36"/>
    <w:rsid w:val="3D366527"/>
    <w:rsid w:val="3D454A0A"/>
    <w:rsid w:val="3D486B76"/>
    <w:rsid w:val="3D5918F7"/>
    <w:rsid w:val="3D5D5666"/>
    <w:rsid w:val="3D6469F5"/>
    <w:rsid w:val="3D683A08"/>
    <w:rsid w:val="3D6A7DDF"/>
    <w:rsid w:val="3D742745"/>
    <w:rsid w:val="3D7B789B"/>
    <w:rsid w:val="3D9372DA"/>
    <w:rsid w:val="3D9B25C9"/>
    <w:rsid w:val="3DA52B6A"/>
    <w:rsid w:val="3DA9112C"/>
    <w:rsid w:val="3DBE3AF9"/>
    <w:rsid w:val="3DBF59D9"/>
    <w:rsid w:val="3DC13BDC"/>
    <w:rsid w:val="3DC4442C"/>
    <w:rsid w:val="3DC456E6"/>
    <w:rsid w:val="3DC616D3"/>
    <w:rsid w:val="3DC76F84"/>
    <w:rsid w:val="3DC93D93"/>
    <w:rsid w:val="3DD1570D"/>
    <w:rsid w:val="3DD27E02"/>
    <w:rsid w:val="3DD31485"/>
    <w:rsid w:val="3DD35929"/>
    <w:rsid w:val="3DD4A53C"/>
    <w:rsid w:val="3DE90CA8"/>
    <w:rsid w:val="3DFC6C2D"/>
    <w:rsid w:val="3E021D6A"/>
    <w:rsid w:val="3E0D70DB"/>
    <w:rsid w:val="3E126451"/>
    <w:rsid w:val="3E1D0952"/>
    <w:rsid w:val="3E1E4B36"/>
    <w:rsid w:val="3E2E7003"/>
    <w:rsid w:val="3E300685"/>
    <w:rsid w:val="3E3208A1"/>
    <w:rsid w:val="3E391036"/>
    <w:rsid w:val="3E3A1504"/>
    <w:rsid w:val="3E444130"/>
    <w:rsid w:val="3E6C377D"/>
    <w:rsid w:val="3E72386C"/>
    <w:rsid w:val="3E7D063E"/>
    <w:rsid w:val="3E7F4546"/>
    <w:rsid w:val="3E805A0A"/>
    <w:rsid w:val="3E9C3F6D"/>
    <w:rsid w:val="3EA130E8"/>
    <w:rsid w:val="3EAA48DB"/>
    <w:rsid w:val="3EAB2402"/>
    <w:rsid w:val="3EAB6998"/>
    <w:rsid w:val="3EBA7779"/>
    <w:rsid w:val="3EC7672F"/>
    <w:rsid w:val="3ECA1162"/>
    <w:rsid w:val="3ECD05CA"/>
    <w:rsid w:val="3ED96F6F"/>
    <w:rsid w:val="3EF47905"/>
    <w:rsid w:val="3F00274D"/>
    <w:rsid w:val="3F0304C0"/>
    <w:rsid w:val="3F0D4E6A"/>
    <w:rsid w:val="3F135889"/>
    <w:rsid w:val="3F1439EF"/>
    <w:rsid w:val="3F1E7077"/>
    <w:rsid w:val="3F1F5DA0"/>
    <w:rsid w:val="3F23526A"/>
    <w:rsid w:val="3F255D10"/>
    <w:rsid w:val="3F285E40"/>
    <w:rsid w:val="3F2D1069"/>
    <w:rsid w:val="3F32042D"/>
    <w:rsid w:val="3F32667F"/>
    <w:rsid w:val="3F3B5533"/>
    <w:rsid w:val="3F3E3276"/>
    <w:rsid w:val="3F3E6DD2"/>
    <w:rsid w:val="3F3F90B0"/>
    <w:rsid w:val="3F4945A7"/>
    <w:rsid w:val="3F5E061C"/>
    <w:rsid w:val="3F660DE4"/>
    <w:rsid w:val="3F6D0A65"/>
    <w:rsid w:val="3F710749"/>
    <w:rsid w:val="3F7D01CC"/>
    <w:rsid w:val="3F9A5636"/>
    <w:rsid w:val="3F9F7D35"/>
    <w:rsid w:val="3FB3688B"/>
    <w:rsid w:val="3FC217B1"/>
    <w:rsid w:val="3FC40E2C"/>
    <w:rsid w:val="3FD80FD4"/>
    <w:rsid w:val="3FE043F3"/>
    <w:rsid w:val="3FE51912"/>
    <w:rsid w:val="3FEA3CEC"/>
    <w:rsid w:val="3FEE6527"/>
    <w:rsid w:val="3FF0642F"/>
    <w:rsid w:val="3FF1653A"/>
    <w:rsid w:val="3FF17F6E"/>
    <w:rsid w:val="3FFDD21B"/>
    <w:rsid w:val="3FFEF941"/>
    <w:rsid w:val="400C0C7E"/>
    <w:rsid w:val="400E0FA4"/>
    <w:rsid w:val="402C53E6"/>
    <w:rsid w:val="40381A73"/>
    <w:rsid w:val="403F2216"/>
    <w:rsid w:val="403F72A5"/>
    <w:rsid w:val="404546A9"/>
    <w:rsid w:val="404623E2"/>
    <w:rsid w:val="404631FB"/>
    <w:rsid w:val="404E1296"/>
    <w:rsid w:val="405150F3"/>
    <w:rsid w:val="40534AFF"/>
    <w:rsid w:val="40550877"/>
    <w:rsid w:val="405A40DF"/>
    <w:rsid w:val="405D597D"/>
    <w:rsid w:val="40672358"/>
    <w:rsid w:val="40685534"/>
    <w:rsid w:val="406929D5"/>
    <w:rsid w:val="407A652F"/>
    <w:rsid w:val="408E3D89"/>
    <w:rsid w:val="409D1F9F"/>
    <w:rsid w:val="409F7D44"/>
    <w:rsid w:val="40B21825"/>
    <w:rsid w:val="40C30355"/>
    <w:rsid w:val="40C322C4"/>
    <w:rsid w:val="40C77C97"/>
    <w:rsid w:val="40C90B3F"/>
    <w:rsid w:val="40D53766"/>
    <w:rsid w:val="40DC68A2"/>
    <w:rsid w:val="40EB4D37"/>
    <w:rsid w:val="40F57964"/>
    <w:rsid w:val="40F80D14"/>
    <w:rsid w:val="40FC0CF2"/>
    <w:rsid w:val="410B7187"/>
    <w:rsid w:val="410C28BC"/>
    <w:rsid w:val="410E1D34"/>
    <w:rsid w:val="41166258"/>
    <w:rsid w:val="41393870"/>
    <w:rsid w:val="413C419C"/>
    <w:rsid w:val="41410DFB"/>
    <w:rsid w:val="414508EB"/>
    <w:rsid w:val="414D79D0"/>
    <w:rsid w:val="41517435"/>
    <w:rsid w:val="415B7967"/>
    <w:rsid w:val="415F3FE7"/>
    <w:rsid w:val="416449F7"/>
    <w:rsid w:val="41717932"/>
    <w:rsid w:val="41826AB5"/>
    <w:rsid w:val="41872CB2"/>
    <w:rsid w:val="418D5DEE"/>
    <w:rsid w:val="41931657"/>
    <w:rsid w:val="41947FF7"/>
    <w:rsid w:val="419E4A6D"/>
    <w:rsid w:val="41A970CC"/>
    <w:rsid w:val="41AB73C8"/>
    <w:rsid w:val="41AE6211"/>
    <w:rsid w:val="41B049CF"/>
    <w:rsid w:val="41B61F00"/>
    <w:rsid w:val="41BB0D19"/>
    <w:rsid w:val="41DB6A6F"/>
    <w:rsid w:val="41DD5AFF"/>
    <w:rsid w:val="41E06CA1"/>
    <w:rsid w:val="41E31D20"/>
    <w:rsid w:val="41E77BF5"/>
    <w:rsid w:val="41ED49A0"/>
    <w:rsid w:val="41EF2605"/>
    <w:rsid w:val="41F42348"/>
    <w:rsid w:val="41F56C46"/>
    <w:rsid w:val="42010CB6"/>
    <w:rsid w:val="42054D9C"/>
    <w:rsid w:val="4210679B"/>
    <w:rsid w:val="42116A20"/>
    <w:rsid w:val="42156510"/>
    <w:rsid w:val="42156A94"/>
    <w:rsid w:val="421A3B26"/>
    <w:rsid w:val="42332E3A"/>
    <w:rsid w:val="4237379C"/>
    <w:rsid w:val="423A3A2D"/>
    <w:rsid w:val="423D46F9"/>
    <w:rsid w:val="425012F6"/>
    <w:rsid w:val="4254476A"/>
    <w:rsid w:val="425C78EF"/>
    <w:rsid w:val="426111F5"/>
    <w:rsid w:val="42643418"/>
    <w:rsid w:val="42700B62"/>
    <w:rsid w:val="427D1648"/>
    <w:rsid w:val="427E58A6"/>
    <w:rsid w:val="428216CB"/>
    <w:rsid w:val="42870A90"/>
    <w:rsid w:val="428B67D2"/>
    <w:rsid w:val="428E6874"/>
    <w:rsid w:val="42957651"/>
    <w:rsid w:val="429898D7"/>
    <w:rsid w:val="42996CD2"/>
    <w:rsid w:val="42B20943"/>
    <w:rsid w:val="42B51912"/>
    <w:rsid w:val="42B51AA1"/>
    <w:rsid w:val="42C10446"/>
    <w:rsid w:val="42C65A5C"/>
    <w:rsid w:val="42D33CD5"/>
    <w:rsid w:val="42D44D73"/>
    <w:rsid w:val="42D62D94"/>
    <w:rsid w:val="42DD6902"/>
    <w:rsid w:val="42E07410"/>
    <w:rsid w:val="42EC4504"/>
    <w:rsid w:val="42EF6D61"/>
    <w:rsid w:val="42F223AD"/>
    <w:rsid w:val="42FD003D"/>
    <w:rsid w:val="43012D1C"/>
    <w:rsid w:val="43095949"/>
    <w:rsid w:val="430F1D10"/>
    <w:rsid w:val="43140A2D"/>
    <w:rsid w:val="43144A19"/>
    <w:rsid w:val="432013AA"/>
    <w:rsid w:val="43302ED5"/>
    <w:rsid w:val="43317379"/>
    <w:rsid w:val="433805EC"/>
    <w:rsid w:val="433C187A"/>
    <w:rsid w:val="434075BC"/>
    <w:rsid w:val="434807AA"/>
    <w:rsid w:val="43654AFE"/>
    <w:rsid w:val="43654CB3"/>
    <w:rsid w:val="4368266F"/>
    <w:rsid w:val="43686B13"/>
    <w:rsid w:val="436C03B1"/>
    <w:rsid w:val="43727992"/>
    <w:rsid w:val="437C2FC6"/>
    <w:rsid w:val="437D6A0F"/>
    <w:rsid w:val="439711A6"/>
    <w:rsid w:val="439E42E3"/>
    <w:rsid w:val="43A538C3"/>
    <w:rsid w:val="43AD4526"/>
    <w:rsid w:val="43B43B06"/>
    <w:rsid w:val="43C04259"/>
    <w:rsid w:val="43C138F4"/>
    <w:rsid w:val="43C81360"/>
    <w:rsid w:val="43DD12AF"/>
    <w:rsid w:val="43E50164"/>
    <w:rsid w:val="43EA39CC"/>
    <w:rsid w:val="43F42155"/>
    <w:rsid w:val="43FB2CD2"/>
    <w:rsid w:val="4413082D"/>
    <w:rsid w:val="441628B7"/>
    <w:rsid w:val="441822CB"/>
    <w:rsid w:val="441A605F"/>
    <w:rsid w:val="441B5933"/>
    <w:rsid w:val="44314E59"/>
    <w:rsid w:val="44323D41"/>
    <w:rsid w:val="443E6E04"/>
    <w:rsid w:val="44494CC7"/>
    <w:rsid w:val="444E229E"/>
    <w:rsid w:val="4451010C"/>
    <w:rsid w:val="445350CD"/>
    <w:rsid w:val="446058AE"/>
    <w:rsid w:val="447339C1"/>
    <w:rsid w:val="447B0A98"/>
    <w:rsid w:val="44817E8C"/>
    <w:rsid w:val="44867251"/>
    <w:rsid w:val="448B4867"/>
    <w:rsid w:val="4496687E"/>
    <w:rsid w:val="44985B95"/>
    <w:rsid w:val="44A26055"/>
    <w:rsid w:val="44AB315B"/>
    <w:rsid w:val="44AE0556"/>
    <w:rsid w:val="44B10046"/>
    <w:rsid w:val="44B968EF"/>
    <w:rsid w:val="44BA15F0"/>
    <w:rsid w:val="44C77869"/>
    <w:rsid w:val="44D51F86"/>
    <w:rsid w:val="44D97CC8"/>
    <w:rsid w:val="44DC50C3"/>
    <w:rsid w:val="44E4666D"/>
    <w:rsid w:val="44F763A1"/>
    <w:rsid w:val="44FA379B"/>
    <w:rsid w:val="44FD4179"/>
    <w:rsid w:val="44FD4407"/>
    <w:rsid w:val="45196317"/>
    <w:rsid w:val="451C1B2B"/>
    <w:rsid w:val="451C7BB5"/>
    <w:rsid w:val="45325335"/>
    <w:rsid w:val="453A2776"/>
    <w:rsid w:val="453E269A"/>
    <w:rsid w:val="45464C32"/>
    <w:rsid w:val="454B4365"/>
    <w:rsid w:val="45521829"/>
    <w:rsid w:val="45596713"/>
    <w:rsid w:val="45640B4C"/>
    <w:rsid w:val="456926CF"/>
    <w:rsid w:val="45774DEB"/>
    <w:rsid w:val="45830997"/>
    <w:rsid w:val="458539AC"/>
    <w:rsid w:val="458B6AE9"/>
    <w:rsid w:val="459C777C"/>
    <w:rsid w:val="459D6299"/>
    <w:rsid w:val="45A50710"/>
    <w:rsid w:val="45AB1823"/>
    <w:rsid w:val="45BC0E9D"/>
    <w:rsid w:val="45C85647"/>
    <w:rsid w:val="45CC3389"/>
    <w:rsid w:val="45D109A0"/>
    <w:rsid w:val="45E21865"/>
    <w:rsid w:val="45E4394D"/>
    <w:rsid w:val="45E83F3B"/>
    <w:rsid w:val="45EA7CB3"/>
    <w:rsid w:val="45F200A0"/>
    <w:rsid w:val="45F572A7"/>
    <w:rsid w:val="45FB325E"/>
    <w:rsid w:val="4605689B"/>
    <w:rsid w:val="46106588"/>
    <w:rsid w:val="461A4B16"/>
    <w:rsid w:val="46274A64"/>
    <w:rsid w:val="464A0752"/>
    <w:rsid w:val="465328A6"/>
    <w:rsid w:val="466E4440"/>
    <w:rsid w:val="46774B37"/>
    <w:rsid w:val="46780E1B"/>
    <w:rsid w:val="46794B93"/>
    <w:rsid w:val="46805F22"/>
    <w:rsid w:val="468B4FF2"/>
    <w:rsid w:val="4694464B"/>
    <w:rsid w:val="469460F7"/>
    <w:rsid w:val="46A41C10"/>
    <w:rsid w:val="46B207D1"/>
    <w:rsid w:val="46CF45A5"/>
    <w:rsid w:val="46D52711"/>
    <w:rsid w:val="46DB2A5D"/>
    <w:rsid w:val="46E34D0C"/>
    <w:rsid w:val="46ED7A5B"/>
    <w:rsid w:val="46F224F1"/>
    <w:rsid w:val="46F506BE"/>
    <w:rsid w:val="47072496"/>
    <w:rsid w:val="47174AD8"/>
    <w:rsid w:val="471E7C15"/>
    <w:rsid w:val="471F2A33"/>
    <w:rsid w:val="47243D6E"/>
    <w:rsid w:val="4724709B"/>
    <w:rsid w:val="47280A93"/>
    <w:rsid w:val="472D42FC"/>
    <w:rsid w:val="475A2C17"/>
    <w:rsid w:val="47601659"/>
    <w:rsid w:val="476C0D31"/>
    <w:rsid w:val="47746693"/>
    <w:rsid w:val="477F52E6"/>
    <w:rsid w:val="477F61D9"/>
    <w:rsid w:val="478832E0"/>
    <w:rsid w:val="478A7058"/>
    <w:rsid w:val="478D3B1B"/>
    <w:rsid w:val="478D4D9A"/>
    <w:rsid w:val="478D4E97"/>
    <w:rsid w:val="47A10846"/>
    <w:rsid w:val="47A67C0A"/>
    <w:rsid w:val="47B64CAA"/>
    <w:rsid w:val="47CF53B3"/>
    <w:rsid w:val="47DE6F62"/>
    <w:rsid w:val="47F40975"/>
    <w:rsid w:val="47FE35A2"/>
    <w:rsid w:val="47FE6203"/>
    <w:rsid w:val="48003DB3"/>
    <w:rsid w:val="4802207E"/>
    <w:rsid w:val="48024364"/>
    <w:rsid w:val="480908C5"/>
    <w:rsid w:val="480F3A01"/>
    <w:rsid w:val="48166B3E"/>
    <w:rsid w:val="48223BD4"/>
    <w:rsid w:val="48251A4B"/>
    <w:rsid w:val="48272AF9"/>
    <w:rsid w:val="48280845"/>
    <w:rsid w:val="482F1ACB"/>
    <w:rsid w:val="483B70E9"/>
    <w:rsid w:val="483D231C"/>
    <w:rsid w:val="485673C8"/>
    <w:rsid w:val="485F3913"/>
    <w:rsid w:val="486A50DB"/>
    <w:rsid w:val="486E0FF2"/>
    <w:rsid w:val="48750900"/>
    <w:rsid w:val="48751F9C"/>
    <w:rsid w:val="488B752C"/>
    <w:rsid w:val="48904B42"/>
    <w:rsid w:val="48905312"/>
    <w:rsid w:val="489363E0"/>
    <w:rsid w:val="48A759E8"/>
    <w:rsid w:val="48C02CB0"/>
    <w:rsid w:val="48DA28FB"/>
    <w:rsid w:val="48ED63DD"/>
    <w:rsid w:val="49107A31"/>
    <w:rsid w:val="49117305"/>
    <w:rsid w:val="49153299"/>
    <w:rsid w:val="49202720"/>
    <w:rsid w:val="493279A7"/>
    <w:rsid w:val="493E459E"/>
    <w:rsid w:val="49494659"/>
    <w:rsid w:val="494B13CC"/>
    <w:rsid w:val="495E7EB0"/>
    <w:rsid w:val="49601C74"/>
    <w:rsid w:val="49620FF1"/>
    <w:rsid w:val="49627B61"/>
    <w:rsid w:val="4972249A"/>
    <w:rsid w:val="498B5309"/>
    <w:rsid w:val="498D4320"/>
    <w:rsid w:val="49997A26"/>
    <w:rsid w:val="49A168DB"/>
    <w:rsid w:val="49AE6F80"/>
    <w:rsid w:val="49B06DC2"/>
    <w:rsid w:val="49BA1676"/>
    <w:rsid w:val="49C30749"/>
    <w:rsid w:val="49C7187F"/>
    <w:rsid w:val="49C861C8"/>
    <w:rsid w:val="49CB228E"/>
    <w:rsid w:val="49CB3958"/>
    <w:rsid w:val="49CC7DFC"/>
    <w:rsid w:val="49CF169A"/>
    <w:rsid w:val="49CF51F6"/>
    <w:rsid w:val="49DF1D43"/>
    <w:rsid w:val="49E15142"/>
    <w:rsid w:val="49E60792"/>
    <w:rsid w:val="49EA0282"/>
    <w:rsid w:val="4A003A7D"/>
    <w:rsid w:val="4A0B6909"/>
    <w:rsid w:val="4A0F1A96"/>
    <w:rsid w:val="4A225C6E"/>
    <w:rsid w:val="4A2512BA"/>
    <w:rsid w:val="4A3566C7"/>
    <w:rsid w:val="4A3634C7"/>
    <w:rsid w:val="4A3A0F82"/>
    <w:rsid w:val="4A3E237C"/>
    <w:rsid w:val="4A404346"/>
    <w:rsid w:val="4A4554B8"/>
    <w:rsid w:val="4A4D034F"/>
    <w:rsid w:val="4A534079"/>
    <w:rsid w:val="4A553A11"/>
    <w:rsid w:val="4A5F26D2"/>
    <w:rsid w:val="4A600544"/>
    <w:rsid w:val="4A7536DC"/>
    <w:rsid w:val="4A7E09CA"/>
    <w:rsid w:val="4A8423CD"/>
    <w:rsid w:val="4A881849"/>
    <w:rsid w:val="4AAB5447"/>
    <w:rsid w:val="4AAF5028"/>
    <w:rsid w:val="4AB22FB2"/>
    <w:rsid w:val="4ABA6F52"/>
    <w:rsid w:val="4ABB1C1E"/>
    <w:rsid w:val="4ABE526B"/>
    <w:rsid w:val="4AC76815"/>
    <w:rsid w:val="4AD827D0"/>
    <w:rsid w:val="4AF313B8"/>
    <w:rsid w:val="4B137364"/>
    <w:rsid w:val="4B187071"/>
    <w:rsid w:val="4B296B88"/>
    <w:rsid w:val="4B3B40FA"/>
    <w:rsid w:val="4B3C10C7"/>
    <w:rsid w:val="4B3C128B"/>
    <w:rsid w:val="4B4553B6"/>
    <w:rsid w:val="4B7A3887"/>
    <w:rsid w:val="4B7C0DDC"/>
    <w:rsid w:val="4B7F0E9E"/>
    <w:rsid w:val="4B985ABC"/>
    <w:rsid w:val="4BA91A77"/>
    <w:rsid w:val="4BBE22D0"/>
    <w:rsid w:val="4BBF2D92"/>
    <w:rsid w:val="4BC82845"/>
    <w:rsid w:val="4BCD7E5B"/>
    <w:rsid w:val="4BD046E5"/>
    <w:rsid w:val="4BDF4C08"/>
    <w:rsid w:val="4BE86A43"/>
    <w:rsid w:val="4BEA4D8F"/>
    <w:rsid w:val="4BF47196"/>
    <w:rsid w:val="4C01437F"/>
    <w:rsid w:val="4C017B05"/>
    <w:rsid w:val="4C066B66"/>
    <w:rsid w:val="4C082C41"/>
    <w:rsid w:val="4C16799F"/>
    <w:rsid w:val="4C237A7B"/>
    <w:rsid w:val="4C286E40"/>
    <w:rsid w:val="4C324162"/>
    <w:rsid w:val="4C341C88"/>
    <w:rsid w:val="4C371778"/>
    <w:rsid w:val="4C3A2B99"/>
    <w:rsid w:val="4C3B5350"/>
    <w:rsid w:val="4C4031E5"/>
    <w:rsid w:val="4C416153"/>
    <w:rsid w:val="4C45489B"/>
    <w:rsid w:val="4C582666"/>
    <w:rsid w:val="4C583BC9"/>
    <w:rsid w:val="4C6205A3"/>
    <w:rsid w:val="4C72630D"/>
    <w:rsid w:val="4C746F8D"/>
    <w:rsid w:val="4C7474BF"/>
    <w:rsid w:val="4C7E2F03"/>
    <w:rsid w:val="4C800A2A"/>
    <w:rsid w:val="4C8B25BA"/>
    <w:rsid w:val="4C9A3174"/>
    <w:rsid w:val="4C9C5650"/>
    <w:rsid w:val="4CAC596A"/>
    <w:rsid w:val="4CB221E6"/>
    <w:rsid w:val="4CBB7CB4"/>
    <w:rsid w:val="4CBD45F6"/>
    <w:rsid w:val="4CBE1552"/>
    <w:rsid w:val="4CC849A0"/>
    <w:rsid w:val="4CCE5C39"/>
    <w:rsid w:val="4CEC28DA"/>
    <w:rsid w:val="4CF338F1"/>
    <w:rsid w:val="4CF76E6B"/>
    <w:rsid w:val="4CF80F08"/>
    <w:rsid w:val="4CFBB2FE"/>
    <w:rsid w:val="4D0258E3"/>
    <w:rsid w:val="4D0B0C3B"/>
    <w:rsid w:val="4D151ABA"/>
    <w:rsid w:val="4D196279"/>
    <w:rsid w:val="4D1B4BF6"/>
    <w:rsid w:val="4D1D271C"/>
    <w:rsid w:val="4D1E0115"/>
    <w:rsid w:val="4D296843"/>
    <w:rsid w:val="4D2B4E39"/>
    <w:rsid w:val="4D2E00B9"/>
    <w:rsid w:val="4D387149"/>
    <w:rsid w:val="4D391625"/>
    <w:rsid w:val="4D477799"/>
    <w:rsid w:val="4D4B7289"/>
    <w:rsid w:val="4D4C3002"/>
    <w:rsid w:val="4D5048A0"/>
    <w:rsid w:val="4D5F117A"/>
    <w:rsid w:val="4D637382"/>
    <w:rsid w:val="4D64034B"/>
    <w:rsid w:val="4D672862"/>
    <w:rsid w:val="4D7D140D"/>
    <w:rsid w:val="4D7D31BB"/>
    <w:rsid w:val="4D8207D1"/>
    <w:rsid w:val="4D901140"/>
    <w:rsid w:val="4D912794"/>
    <w:rsid w:val="4D956757"/>
    <w:rsid w:val="4D9828FA"/>
    <w:rsid w:val="4DC66910"/>
    <w:rsid w:val="4DCE3A17"/>
    <w:rsid w:val="4DD80FDB"/>
    <w:rsid w:val="4DE90850"/>
    <w:rsid w:val="4DF06083"/>
    <w:rsid w:val="4DF2028E"/>
    <w:rsid w:val="4DFC4A28"/>
    <w:rsid w:val="4DFE42FC"/>
    <w:rsid w:val="4DFF1E22"/>
    <w:rsid w:val="4E023609"/>
    <w:rsid w:val="4E0B6E2F"/>
    <w:rsid w:val="4E132ED0"/>
    <w:rsid w:val="4E1F24C4"/>
    <w:rsid w:val="4E223868"/>
    <w:rsid w:val="4E267E11"/>
    <w:rsid w:val="4E287F63"/>
    <w:rsid w:val="4E3D7A2C"/>
    <w:rsid w:val="4E464C58"/>
    <w:rsid w:val="4E481A1B"/>
    <w:rsid w:val="4E4A12EF"/>
    <w:rsid w:val="4E4E1B7C"/>
    <w:rsid w:val="4E513F4D"/>
    <w:rsid w:val="4E573921"/>
    <w:rsid w:val="4E5C7706"/>
    <w:rsid w:val="4E6631BA"/>
    <w:rsid w:val="4E7520E4"/>
    <w:rsid w:val="4E7D4686"/>
    <w:rsid w:val="4E8642F1"/>
    <w:rsid w:val="4E870795"/>
    <w:rsid w:val="4E8862BB"/>
    <w:rsid w:val="4E8D5680"/>
    <w:rsid w:val="4E9133C2"/>
    <w:rsid w:val="4E915170"/>
    <w:rsid w:val="4E9A51BD"/>
    <w:rsid w:val="4E9C4E02"/>
    <w:rsid w:val="4E9F0C87"/>
    <w:rsid w:val="4EA03605"/>
    <w:rsid w:val="4EA07161"/>
    <w:rsid w:val="4EA34EA3"/>
    <w:rsid w:val="4EA66BE5"/>
    <w:rsid w:val="4EAF01B4"/>
    <w:rsid w:val="4EB93137"/>
    <w:rsid w:val="4EBF3BF5"/>
    <w:rsid w:val="4EC6303D"/>
    <w:rsid w:val="4ECD1F20"/>
    <w:rsid w:val="4ED67027"/>
    <w:rsid w:val="4EDD4E43"/>
    <w:rsid w:val="4EE74D90"/>
    <w:rsid w:val="4EEC684A"/>
    <w:rsid w:val="4EEE3F21"/>
    <w:rsid w:val="4EF13605"/>
    <w:rsid w:val="4EF63225"/>
    <w:rsid w:val="4F0973FC"/>
    <w:rsid w:val="4F0A0A7E"/>
    <w:rsid w:val="4F277882"/>
    <w:rsid w:val="4F451D45"/>
    <w:rsid w:val="4F472FF9"/>
    <w:rsid w:val="4F4E0143"/>
    <w:rsid w:val="4F5661E1"/>
    <w:rsid w:val="4F5767C8"/>
    <w:rsid w:val="4F602D94"/>
    <w:rsid w:val="4F615CE4"/>
    <w:rsid w:val="4F6273C0"/>
    <w:rsid w:val="4F6C34E7"/>
    <w:rsid w:val="4F7A26E0"/>
    <w:rsid w:val="4F7A5C04"/>
    <w:rsid w:val="4F7D3461"/>
    <w:rsid w:val="4F7D3946"/>
    <w:rsid w:val="4F93316A"/>
    <w:rsid w:val="4F952A3E"/>
    <w:rsid w:val="4FAB04B3"/>
    <w:rsid w:val="4FAB400F"/>
    <w:rsid w:val="4FB8497E"/>
    <w:rsid w:val="4FBC3CB9"/>
    <w:rsid w:val="4FBC621D"/>
    <w:rsid w:val="4FBF2ED5"/>
    <w:rsid w:val="4FCB46B2"/>
    <w:rsid w:val="4FD04BCB"/>
    <w:rsid w:val="4FD80B7D"/>
    <w:rsid w:val="4FDA2B8A"/>
    <w:rsid w:val="4FE45773"/>
    <w:rsid w:val="5004307C"/>
    <w:rsid w:val="500D2AC8"/>
    <w:rsid w:val="501473D3"/>
    <w:rsid w:val="50175272"/>
    <w:rsid w:val="501D04CE"/>
    <w:rsid w:val="501F1883"/>
    <w:rsid w:val="50265D8C"/>
    <w:rsid w:val="50377F99"/>
    <w:rsid w:val="503C1837"/>
    <w:rsid w:val="503C735D"/>
    <w:rsid w:val="503E7C80"/>
    <w:rsid w:val="504C24BB"/>
    <w:rsid w:val="505F0FDC"/>
    <w:rsid w:val="506F14E1"/>
    <w:rsid w:val="5076474B"/>
    <w:rsid w:val="50797717"/>
    <w:rsid w:val="50884351"/>
    <w:rsid w:val="509147EC"/>
    <w:rsid w:val="50940F47"/>
    <w:rsid w:val="50966A6E"/>
    <w:rsid w:val="50A11E2B"/>
    <w:rsid w:val="50A62F41"/>
    <w:rsid w:val="50AF18DD"/>
    <w:rsid w:val="50B415EA"/>
    <w:rsid w:val="50B60C68"/>
    <w:rsid w:val="50B909AE"/>
    <w:rsid w:val="50C10F02"/>
    <w:rsid w:val="50C431DE"/>
    <w:rsid w:val="50C555A5"/>
    <w:rsid w:val="50C75416"/>
    <w:rsid w:val="50CE2312"/>
    <w:rsid w:val="50D13F4A"/>
    <w:rsid w:val="50D15CF8"/>
    <w:rsid w:val="50D2381E"/>
    <w:rsid w:val="50DD469C"/>
    <w:rsid w:val="50F96FFC"/>
    <w:rsid w:val="51022355"/>
    <w:rsid w:val="511F776F"/>
    <w:rsid w:val="512A5408"/>
    <w:rsid w:val="512E1286"/>
    <w:rsid w:val="51361FFF"/>
    <w:rsid w:val="513D338D"/>
    <w:rsid w:val="514E2D70"/>
    <w:rsid w:val="514F4E6E"/>
    <w:rsid w:val="51630581"/>
    <w:rsid w:val="51763811"/>
    <w:rsid w:val="517E4D1E"/>
    <w:rsid w:val="51823496"/>
    <w:rsid w:val="518C60C3"/>
    <w:rsid w:val="518E73DD"/>
    <w:rsid w:val="518F170F"/>
    <w:rsid w:val="51912727"/>
    <w:rsid w:val="51931D08"/>
    <w:rsid w:val="519D368F"/>
    <w:rsid w:val="51A927D1"/>
    <w:rsid w:val="51AC0B8B"/>
    <w:rsid w:val="51B01DB1"/>
    <w:rsid w:val="51C3126A"/>
    <w:rsid w:val="51CA3B38"/>
    <w:rsid w:val="51DD22DD"/>
    <w:rsid w:val="51DF61F2"/>
    <w:rsid w:val="51E11F6A"/>
    <w:rsid w:val="51E732F9"/>
    <w:rsid w:val="51E94714"/>
    <w:rsid w:val="520D733C"/>
    <w:rsid w:val="52102850"/>
    <w:rsid w:val="52134662"/>
    <w:rsid w:val="521C7F46"/>
    <w:rsid w:val="522712DA"/>
    <w:rsid w:val="522A08FB"/>
    <w:rsid w:val="52320A18"/>
    <w:rsid w:val="523C53F3"/>
    <w:rsid w:val="52483D98"/>
    <w:rsid w:val="525768A4"/>
    <w:rsid w:val="525E7A5F"/>
    <w:rsid w:val="52731152"/>
    <w:rsid w:val="52796647"/>
    <w:rsid w:val="528D71FE"/>
    <w:rsid w:val="52952D55"/>
    <w:rsid w:val="529945F3"/>
    <w:rsid w:val="52A01914"/>
    <w:rsid w:val="52A64F62"/>
    <w:rsid w:val="52AB07CA"/>
    <w:rsid w:val="52B14033"/>
    <w:rsid w:val="52B458D1"/>
    <w:rsid w:val="52BE04FE"/>
    <w:rsid w:val="52C04276"/>
    <w:rsid w:val="52C06024"/>
    <w:rsid w:val="52C13B4A"/>
    <w:rsid w:val="52CD6993"/>
    <w:rsid w:val="52DB2E5E"/>
    <w:rsid w:val="52E33AC0"/>
    <w:rsid w:val="52E83B27"/>
    <w:rsid w:val="52E93588"/>
    <w:rsid w:val="52F061DD"/>
    <w:rsid w:val="52F201A7"/>
    <w:rsid w:val="52F45CCD"/>
    <w:rsid w:val="52FC41ED"/>
    <w:rsid w:val="52FE6D48"/>
    <w:rsid w:val="53004672"/>
    <w:rsid w:val="53052687"/>
    <w:rsid w:val="5310681A"/>
    <w:rsid w:val="53153F02"/>
    <w:rsid w:val="53165C44"/>
    <w:rsid w:val="53177C0E"/>
    <w:rsid w:val="53285977"/>
    <w:rsid w:val="53290B12"/>
    <w:rsid w:val="532F4F57"/>
    <w:rsid w:val="5334770E"/>
    <w:rsid w:val="53360094"/>
    <w:rsid w:val="533662E6"/>
    <w:rsid w:val="534529CD"/>
    <w:rsid w:val="53467190"/>
    <w:rsid w:val="534C3D5B"/>
    <w:rsid w:val="534F0D01"/>
    <w:rsid w:val="53530C46"/>
    <w:rsid w:val="536324D7"/>
    <w:rsid w:val="536B7079"/>
    <w:rsid w:val="53794425"/>
    <w:rsid w:val="537B2BBB"/>
    <w:rsid w:val="538871F3"/>
    <w:rsid w:val="538928BA"/>
    <w:rsid w:val="538E7ED0"/>
    <w:rsid w:val="538F3C48"/>
    <w:rsid w:val="539651F1"/>
    <w:rsid w:val="539D45B7"/>
    <w:rsid w:val="53C12709"/>
    <w:rsid w:val="53C826A6"/>
    <w:rsid w:val="53C93962"/>
    <w:rsid w:val="53CB1124"/>
    <w:rsid w:val="53D224B3"/>
    <w:rsid w:val="53DA4EC3"/>
    <w:rsid w:val="53ED2320"/>
    <w:rsid w:val="53F47B4C"/>
    <w:rsid w:val="53FD0BB2"/>
    <w:rsid w:val="53FE770E"/>
    <w:rsid w:val="542720D3"/>
    <w:rsid w:val="54281085"/>
    <w:rsid w:val="542A6D2D"/>
    <w:rsid w:val="54352A41"/>
    <w:rsid w:val="543A4C99"/>
    <w:rsid w:val="5454111A"/>
    <w:rsid w:val="546658DD"/>
    <w:rsid w:val="54751090"/>
    <w:rsid w:val="547A087F"/>
    <w:rsid w:val="549078D7"/>
    <w:rsid w:val="54913216"/>
    <w:rsid w:val="5495528E"/>
    <w:rsid w:val="549A0AF6"/>
    <w:rsid w:val="549A4653"/>
    <w:rsid w:val="549E4400"/>
    <w:rsid w:val="549F610D"/>
    <w:rsid w:val="54AE49FC"/>
    <w:rsid w:val="54B0031A"/>
    <w:rsid w:val="54B52D8E"/>
    <w:rsid w:val="54D73AF9"/>
    <w:rsid w:val="54DA789F"/>
    <w:rsid w:val="54DC110F"/>
    <w:rsid w:val="54E12281"/>
    <w:rsid w:val="54F226E1"/>
    <w:rsid w:val="54F5099E"/>
    <w:rsid w:val="54FC4A68"/>
    <w:rsid w:val="551531E2"/>
    <w:rsid w:val="55195EBF"/>
    <w:rsid w:val="55236BAC"/>
    <w:rsid w:val="55243045"/>
    <w:rsid w:val="552503C0"/>
    <w:rsid w:val="55344AA7"/>
    <w:rsid w:val="553D4343"/>
    <w:rsid w:val="553E6869"/>
    <w:rsid w:val="554D7917"/>
    <w:rsid w:val="555111B5"/>
    <w:rsid w:val="55594E94"/>
    <w:rsid w:val="556E7FB9"/>
    <w:rsid w:val="55762246"/>
    <w:rsid w:val="558570B1"/>
    <w:rsid w:val="5587107B"/>
    <w:rsid w:val="558C751F"/>
    <w:rsid w:val="55924656"/>
    <w:rsid w:val="55935C72"/>
    <w:rsid w:val="55A362D0"/>
    <w:rsid w:val="55A5225D"/>
    <w:rsid w:val="55A75279"/>
    <w:rsid w:val="55AA4D69"/>
    <w:rsid w:val="55B3234A"/>
    <w:rsid w:val="55B3BF83"/>
    <w:rsid w:val="55BD2CEE"/>
    <w:rsid w:val="55BE67F0"/>
    <w:rsid w:val="55C67023"/>
    <w:rsid w:val="55C951EF"/>
    <w:rsid w:val="55D07C9B"/>
    <w:rsid w:val="55D16071"/>
    <w:rsid w:val="55D65C46"/>
    <w:rsid w:val="55D87B28"/>
    <w:rsid w:val="55D909B9"/>
    <w:rsid w:val="55DB4F23"/>
    <w:rsid w:val="55E42029"/>
    <w:rsid w:val="55E759FD"/>
    <w:rsid w:val="55EB160A"/>
    <w:rsid w:val="55F82395"/>
    <w:rsid w:val="55FA7A9F"/>
    <w:rsid w:val="55FE394D"/>
    <w:rsid w:val="56000831"/>
    <w:rsid w:val="560761F8"/>
    <w:rsid w:val="560C332E"/>
    <w:rsid w:val="560E70E8"/>
    <w:rsid w:val="561072C2"/>
    <w:rsid w:val="56130B60"/>
    <w:rsid w:val="561B7A15"/>
    <w:rsid w:val="56256CC9"/>
    <w:rsid w:val="562B0548"/>
    <w:rsid w:val="562B5EAA"/>
    <w:rsid w:val="56312D95"/>
    <w:rsid w:val="563A433F"/>
    <w:rsid w:val="563C00B7"/>
    <w:rsid w:val="563F3703"/>
    <w:rsid w:val="564451BE"/>
    <w:rsid w:val="564E35DF"/>
    <w:rsid w:val="56521B76"/>
    <w:rsid w:val="56535401"/>
    <w:rsid w:val="56694C24"/>
    <w:rsid w:val="566B4549"/>
    <w:rsid w:val="56705FB3"/>
    <w:rsid w:val="567A473C"/>
    <w:rsid w:val="567C0D81"/>
    <w:rsid w:val="567C3952"/>
    <w:rsid w:val="567D7CFB"/>
    <w:rsid w:val="568B06F7"/>
    <w:rsid w:val="568B3B27"/>
    <w:rsid w:val="56A25A40"/>
    <w:rsid w:val="56A47A0A"/>
    <w:rsid w:val="56A66EEB"/>
    <w:rsid w:val="56AF0889"/>
    <w:rsid w:val="56B13BA7"/>
    <w:rsid w:val="56D7703E"/>
    <w:rsid w:val="56DE4AD9"/>
    <w:rsid w:val="56E02369"/>
    <w:rsid w:val="56E04EE6"/>
    <w:rsid w:val="56E46059"/>
    <w:rsid w:val="56ED2467"/>
    <w:rsid w:val="56F444EE"/>
    <w:rsid w:val="56FF2E93"/>
    <w:rsid w:val="570F4566"/>
    <w:rsid w:val="571449D1"/>
    <w:rsid w:val="57154464"/>
    <w:rsid w:val="571C57F3"/>
    <w:rsid w:val="572A0ECA"/>
    <w:rsid w:val="572B1EDA"/>
    <w:rsid w:val="57376AD1"/>
    <w:rsid w:val="573E1C0D"/>
    <w:rsid w:val="57560D05"/>
    <w:rsid w:val="575651A9"/>
    <w:rsid w:val="575B27BF"/>
    <w:rsid w:val="575E5E0B"/>
    <w:rsid w:val="57631674"/>
    <w:rsid w:val="576378C6"/>
    <w:rsid w:val="576528E0"/>
    <w:rsid w:val="5765363E"/>
    <w:rsid w:val="5765719A"/>
    <w:rsid w:val="57664784"/>
    <w:rsid w:val="576C677A"/>
    <w:rsid w:val="57710424"/>
    <w:rsid w:val="57723665"/>
    <w:rsid w:val="57747117"/>
    <w:rsid w:val="577B3D89"/>
    <w:rsid w:val="57831D16"/>
    <w:rsid w:val="579E445A"/>
    <w:rsid w:val="57A05E6D"/>
    <w:rsid w:val="57A54A59"/>
    <w:rsid w:val="57A557E8"/>
    <w:rsid w:val="57BE3616"/>
    <w:rsid w:val="57C50F56"/>
    <w:rsid w:val="57D65A83"/>
    <w:rsid w:val="57D8796C"/>
    <w:rsid w:val="57DA7034"/>
    <w:rsid w:val="57DD1426"/>
    <w:rsid w:val="57F14ED1"/>
    <w:rsid w:val="57F5621E"/>
    <w:rsid w:val="57F6808F"/>
    <w:rsid w:val="5802684E"/>
    <w:rsid w:val="58050EE5"/>
    <w:rsid w:val="580C5867"/>
    <w:rsid w:val="58122E6D"/>
    <w:rsid w:val="58214C09"/>
    <w:rsid w:val="58296419"/>
    <w:rsid w:val="582A0B11"/>
    <w:rsid w:val="58306EC5"/>
    <w:rsid w:val="58394BF6"/>
    <w:rsid w:val="58397D2F"/>
    <w:rsid w:val="583A23D4"/>
    <w:rsid w:val="583A6878"/>
    <w:rsid w:val="583C1E47"/>
    <w:rsid w:val="5847689F"/>
    <w:rsid w:val="584D35F3"/>
    <w:rsid w:val="585316E8"/>
    <w:rsid w:val="58555460"/>
    <w:rsid w:val="58562F86"/>
    <w:rsid w:val="585B234B"/>
    <w:rsid w:val="587E693B"/>
    <w:rsid w:val="587F24DD"/>
    <w:rsid w:val="587F7C40"/>
    <w:rsid w:val="58937D37"/>
    <w:rsid w:val="589715D5"/>
    <w:rsid w:val="58975A79"/>
    <w:rsid w:val="589F0489"/>
    <w:rsid w:val="58A3441E"/>
    <w:rsid w:val="58A61818"/>
    <w:rsid w:val="58AA6296"/>
    <w:rsid w:val="58BC103B"/>
    <w:rsid w:val="58C425E6"/>
    <w:rsid w:val="58C44394"/>
    <w:rsid w:val="58D740C7"/>
    <w:rsid w:val="58DC31D6"/>
    <w:rsid w:val="58DF2F7C"/>
    <w:rsid w:val="58E660B8"/>
    <w:rsid w:val="58ED38EB"/>
    <w:rsid w:val="58F44C79"/>
    <w:rsid w:val="58FA7DB6"/>
    <w:rsid w:val="59013595"/>
    <w:rsid w:val="590832FE"/>
    <w:rsid w:val="590F5946"/>
    <w:rsid w:val="5919023C"/>
    <w:rsid w:val="592270F5"/>
    <w:rsid w:val="59274EFB"/>
    <w:rsid w:val="59335C0C"/>
    <w:rsid w:val="593E7CA2"/>
    <w:rsid w:val="59401951"/>
    <w:rsid w:val="59620FAB"/>
    <w:rsid w:val="596516D3"/>
    <w:rsid w:val="59676963"/>
    <w:rsid w:val="596B0E28"/>
    <w:rsid w:val="5980290A"/>
    <w:rsid w:val="59815DE1"/>
    <w:rsid w:val="5984568E"/>
    <w:rsid w:val="5991071A"/>
    <w:rsid w:val="59A97630"/>
    <w:rsid w:val="59B66747"/>
    <w:rsid w:val="59B937CD"/>
    <w:rsid w:val="59BA3148"/>
    <w:rsid w:val="59BD525F"/>
    <w:rsid w:val="59BF05CC"/>
    <w:rsid w:val="59C02A67"/>
    <w:rsid w:val="59C363FA"/>
    <w:rsid w:val="59C53F20"/>
    <w:rsid w:val="59D2488F"/>
    <w:rsid w:val="59E44C0C"/>
    <w:rsid w:val="59E455A3"/>
    <w:rsid w:val="59ED4724"/>
    <w:rsid w:val="59ED6EC9"/>
    <w:rsid w:val="5A1302BC"/>
    <w:rsid w:val="5A1D3D5C"/>
    <w:rsid w:val="5A252118"/>
    <w:rsid w:val="5A3B2434"/>
    <w:rsid w:val="5A420A78"/>
    <w:rsid w:val="5A4F4485"/>
    <w:rsid w:val="5A581238"/>
    <w:rsid w:val="5A6000EC"/>
    <w:rsid w:val="5A690D4F"/>
    <w:rsid w:val="5A731BCE"/>
    <w:rsid w:val="5A753DA0"/>
    <w:rsid w:val="5A781F79"/>
    <w:rsid w:val="5A7C97BD"/>
    <w:rsid w:val="5A7F145F"/>
    <w:rsid w:val="5A92249C"/>
    <w:rsid w:val="5AA4540A"/>
    <w:rsid w:val="5AA70A86"/>
    <w:rsid w:val="5AB17A41"/>
    <w:rsid w:val="5ABB4B5D"/>
    <w:rsid w:val="5AC35D7E"/>
    <w:rsid w:val="5AC42429"/>
    <w:rsid w:val="5AC6E9EF"/>
    <w:rsid w:val="5ACB4FE3"/>
    <w:rsid w:val="5ACF620B"/>
    <w:rsid w:val="5ADFA937"/>
    <w:rsid w:val="5AE45748"/>
    <w:rsid w:val="5AE71466"/>
    <w:rsid w:val="5AEC372E"/>
    <w:rsid w:val="5AEC6E62"/>
    <w:rsid w:val="5AF30F60"/>
    <w:rsid w:val="5AF745AD"/>
    <w:rsid w:val="5AF85079"/>
    <w:rsid w:val="5B022F52"/>
    <w:rsid w:val="5B0647F0"/>
    <w:rsid w:val="5B0F43A0"/>
    <w:rsid w:val="5B1A029B"/>
    <w:rsid w:val="5B280B1F"/>
    <w:rsid w:val="5B294982"/>
    <w:rsid w:val="5B296730"/>
    <w:rsid w:val="5B2D4472"/>
    <w:rsid w:val="5B402790"/>
    <w:rsid w:val="5B432972"/>
    <w:rsid w:val="5B48305A"/>
    <w:rsid w:val="5B4871E7"/>
    <w:rsid w:val="5B593113"/>
    <w:rsid w:val="5B637E94"/>
    <w:rsid w:val="5B74034D"/>
    <w:rsid w:val="5B7C09E5"/>
    <w:rsid w:val="5B885B4D"/>
    <w:rsid w:val="5B89245F"/>
    <w:rsid w:val="5B9B39CC"/>
    <w:rsid w:val="5BA11CDC"/>
    <w:rsid w:val="5BA74225"/>
    <w:rsid w:val="5BBD57F6"/>
    <w:rsid w:val="5BC50070"/>
    <w:rsid w:val="5BC634A0"/>
    <w:rsid w:val="5BC76675"/>
    <w:rsid w:val="5BCB6DDE"/>
    <w:rsid w:val="5BE56AFB"/>
    <w:rsid w:val="5BEC60DC"/>
    <w:rsid w:val="5BFB2313"/>
    <w:rsid w:val="5BFE2350"/>
    <w:rsid w:val="5BFF64BE"/>
    <w:rsid w:val="5C007491"/>
    <w:rsid w:val="5C0A6562"/>
    <w:rsid w:val="5C0B7733"/>
    <w:rsid w:val="5C0E6052"/>
    <w:rsid w:val="5C16727C"/>
    <w:rsid w:val="5C1E5B2C"/>
    <w:rsid w:val="5C2313D1"/>
    <w:rsid w:val="5C3810C1"/>
    <w:rsid w:val="5C533A65"/>
    <w:rsid w:val="5C6043D4"/>
    <w:rsid w:val="5C643EC4"/>
    <w:rsid w:val="5C693288"/>
    <w:rsid w:val="5C6D7168"/>
    <w:rsid w:val="5C700ABB"/>
    <w:rsid w:val="5C72548C"/>
    <w:rsid w:val="5C855626"/>
    <w:rsid w:val="5C9D73D6"/>
    <w:rsid w:val="5CAD62E8"/>
    <w:rsid w:val="5CB12E81"/>
    <w:rsid w:val="5CB925EC"/>
    <w:rsid w:val="5CBF10FA"/>
    <w:rsid w:val="5CC04E72"/>
    <w:rsid w:val="5CCA6807"/>
    <w:rsid w:val="5CCC14C9"/>
    <w:rsid w:val="5CCC1A69"/>
    <w:rsid w:val="5CCD7CBB"/>
    <w:rsid w:val="5CD11F65"/>
    <w:rsid w:val="5CD64D27"/>
    <w:rsid w:val="5CDA4186"/>
    <w:rsid w:val="5CDC1CAC"/>
    <w:rsid w:val="5CDF79EE"/>
    <w:rsid w:val="5CE56791"/>
    <w:rsid w:val="5CE60816"/>
    <w:rsid w:val="5CE648D9"/>
    <w:rsid w:val="5CEB0141"/>
    <w:rsid w:val="5CEE378D"/>
    <w:rsid w:val="5CEE6B5D"/>
    <w:rsid w:val="5CF80AB0"/>
    <w:rsid w:val="5D047419"/>
    <w:rsid w:val="5D101956"/>
    <w:rsid w:val="5D126EEF"/>
    <w:rsid w:val="5D16270C"/>
    <w:rsid w:val="5D170F36"/>
    <w:rsid w:val="5D186A5C"/>
    <w:rsid w:val="5D1963D4"/>
    <w:rsid w:val="5D1F14FB"/>
    <w:rsid w:val="5D211736"/>
    <w:rsid w:val="5D2D3A03"/>
    <w:rsid w:val="5D485594"/>
    <w:rsid w:val="5D4B6E32"/>
    <w:rsid w:val="5D514C25"/>
    <w:rsid w:val="5D557CB0"/>
    <w:rsid w:val="5D5932FD"/>
    <w:rsid w:val="5D656145"/>
    <w:rsid w:val="5D6B74D4"/>
    <w:rsid w:val="5D7A5C74"/>
    <w:rsid w:val="5D8F3D13"/>
    <w:rsid w:val="5DAD3649"/>
    <w:rsid w:val="5DB22A0D"/>
    <w:rsid w:val="5DCF7A63"/>
    <w:rsid w:val="5DD278B9"/>
    <w:rsid w:val="5DDB1F64"/>
    <w:rsid w:val="5DDC7A8A"/>
    <w:rsid w:val="5DDDB4D6"/>
    <w:rsid w:val="5DE24514"/>
    <w:rsid w:val="5DE27796"/>
    <w:rsid w:val="5DEE7F91"/>
    <w:rsid w:val="5DF70EE1"/>
    <w:rsid w:val="5DF74537"/>
    <w:rsid w:val="5DF85594"/>
    <w:rsid w:val="5DFF6498"/>
    <w:rsid w:val="5E0E5250"/>
    <w:rsid w:val="5E261E8C"/>
    <w:rsid w:val="5E27164D"/>
    <w:rsid w:val="5E337FF2"/>
    <w:rsid w:val="5E48511F"/>
    <w:rsid w:val="5E520654"/>
    <w:rsid w:val="5E522449"/>
    <w:rsid w:val="5E5B12F6"/>
    <w:rsid w:val="5E6C7497"/>
    <w:rsid w:val="5E714792"/>
    <w:rsid w:val="5E75570C"/>
    <w:rsid w:val="5E8167DF"/>
    <w:rsid w:val="5E930A90"/>
    <w:rsid w:val="5EA47BF3"/>
    <w:rsid w:val="5EAE0B30"/>
    <w:rsid w:val="5EC23124"/>
    <w:rsid w:val="5EC24ED2"/>
    <w:rsid w:val="5EC62C14"/>
    <w:rsid w:val="5EDC5A30"/>
    <w:rsid w:val="5EE5220C"/>
    <w:rsid w:val="5EE66E12"/>
    <w:rsid w:val="5EF32BB6"/>
    <w:rsid w:val="5EF534F9"/>
    <w:rsid w:val="5EFF223B"/>
    <w:rsid w:val="5F0674B4"/>
    <w:rsid w:val="5F166FCB"/>
    <w:rsid w:val="5F1A4CEF"/>
    <w:rsid w:val="5F225ABD"/>
    <w:rsid w:val="5F225C82"/>
    <w:rsid w:val="5F28567D"/>
    <w:rsid w:val="5F29112D"/>
    <w:rsid w:val="5F2C07EB"/>
    <w:rsid w:val="5F3714CE"/>
    <w:rsid w:val="5F374C3D"/>
    <w:rsid w:val="5F3C1128"/>
    <w:rsid w:val="5F3FC3F2"/>
    <w:rsid w:val="5F4355E2"/>
    <w:rsid w:val="5F4B3119"/>
    <w:rsid w:val="5F4E11E7"/>
    <w:rsid w:val="5F4E765B"/>
    <w:rsid w:val="5F4F1427"/>
    <w:rsid w:val="5F681F1D"/>
    <w:rsid w:val="5F697FD4"/>
    <w:rsid w:val="5F7A4635"/>
    <w:rsid w:val="5F7D704B"/>
    <w:rsid w:val="5F80653E"/>
    <w:rsid w:val="5F812FDF"/>
    <w:rsid w:val="5F864151"/>
    <w:rsid w:val="5F924E9F"/>
    <w:rsid w:val="5F96425D"/>
    <w:rsid w:val="5FA83AE7"/>
    <w:rsid w:val="5FAA4AF1"/>
    <w:rsid w:val="5FAC3308"/>
    <w:rsid w:val="5FC23BC4"/>
    <w:rsid w:val="5FCB063C"/>
    <w:rsid w:val="5FD44EBD"/>
    <w:rsid w:val="5FDA4C96"/>
    <w:rsid w:val="5FDA624B"/>
    <w:rsid w:val="5FE175D9"/>
    <w:rsid w:val="5FEC54AD"/>
    <w:rsid w:val="5FEE3E15"/>
    <w:rsid w:val="5FF53085"/>
    <w:rsid w:val="5FF703CC"/>
    <w:rsid w:val="5FF76DFD"/>
    <w:rsid w:val="5FF7F59E"/>
    <w:rsid w:val="5FFCC64E"/>
    <w:rsid w:val="600879A6"/>
    <w:rsid w:val="600C0AFA"/>
    <w:rsid w:val="601D39F2"/>
    <w:rsid w:val="602120CC"/>
    <w:rsid w:val="603441C9"/>
    <w:rsid w:val="6037544B"/>
    <w:rsid w:val="60380912"/>
    <w:rsid w:val="6057789C"/>
    <w:rsid w:val="606352D7"/>
    <w:rsid w:val="60673F83"/>
    <w:rsid w:val="607D5554"/>
    <w:rsid w:val="60A96780"/>
    <w:rsid w:val="60AF33AD"/>
    <w:rsid w:val="60B42F40"/>
    <w:rsid w:val="60B44CEE"/>
    <w:rsid w:val="60BB3113"/>
    <w:rsid w:val="60D378F4"/>
    <w:rsid w:val="60DB227B"/>
    <w:rsid w:val="60E03D35"/>
    <w:rsid w:val="60EB74F4"/>
    <w:rsid w:val="60F12F0B"/>
    <w:rsid w:val="60F35816"/>
    <w:rsid w:val="60F63B21"/>
    <w:rsid w:val="6100537D"/>
    <w:rsid w:val="610164CF"/>
    <w:rsid w:val="61045C75"/>
    <w:rsid w:val="61077514"/>
    <w:rsid w:val="610A61FC"/>
    <w:rsid w:val="610E7EC5"/>
    <w:rsid w:val="612B1454"/>
    <w:rsid w:val="6138591F"/>
    <w:rsid w:val="613876CD"/>
    <w:rsid w:val="613F0A5C"/>
    <w:rsid w:val="6146003C"/>
    <w:rsid w:val="61572E28"/>
    <w:rsid w:val="61700757"/>
    <w:rsid w:val="61823001"/>
    <w:rsid w:val="6183303E"/>
    <w:rsid w:val="61891CD7"/>
    <w:rsid w:val="618C33EE"/>
    <w:rsid w:val="619F14FA"/>
    <w:rsid w:val="61AB7E6A"/>
    <w:rsid w:val="61AE0DF4"/>
    <w:rsid w:val="61AF3E33"/>
    <w:rsid w:val="61B01959"/>
    <w:rsid w:val="61B52ACC"/>
    <w:rsid w:val="61B551C2"/>
    <w:rsid w:val="61BC02FE"/>
    <w:rsid w:val="61C64CD9"/>
    <w:rsid w:val="61C928A3"/>
    <w:rsid w:val="61CC1C61"/>
    <w:rsid w:val="61DA0784"/>
    <w:rsid w:val="61DC793B"/>
    <w:rsid w:val="61E0223F"/>
    <w:rsid w:val="61E84C4F"/>
    <w:rsid w:val="61F42949"/>
    <w:rsid w:val="61F71336"/>
    <w:rsid w:val="61F93300"/>
    <w:rsid w:val="61FE0917"/>
    <w:rsid w:val="6204509B"/>
    <w:rsid w:val="62173F7F"/>
    <w:rsid w:val="622A170C"/>
    <w:rsid w:val="623E6F65"/>
    <w:rsid w:val="62430DFE"/>
    <w:rsid w:val="624A6CAB"/>
    <w:rsid w:val="62542525"/>
    <w:rsid w:val="625F7819"/>
    <w:rsid w:val="62614A02"/>
    <w:rsid w:val="626A1485"/>
    <w:rsid w:val="626A5FAC"/>
    <w:rsid w:val="626E7E8B"/>
    <w:rsid w:val="62735116"/>
    <w:rsid w:val="627604AD"/>
    <w:rsid w:val="62782477"/>
    <w:rsid w:val="628031FA"/>
    <w:rsid w:val="62820F40"/>
    <w:rsid w:val="628F5A13"/>
    <w:rsid w:val="629A24F5"/>
    <w:rsid w:val="62A44B92"/>
    <w:rsid w:val="62AC2121"/>
    <w:rsid w:val="62B9483E"/>
    <w:rsid w:val="62BE78B1"/>
    <w:rsid w:val="62D358FF"/>
    <w:rsid w:val="62E418BB"/>
    <w:rsid w:val="62E56A99"/>
    <w:rsid w:val="62F0183F"/>
    <w:rsid w:val="62FA0E4E"/>
    <w:rsid w:val="62FBDA85"/>
    <w:rsid w:val="62FD472A"/>
    <w:rsid w:val="63085895"/>
    <w:rsid w:val="63293771"/>
    <w:rsid w:val="632B573B"/>
    <w:rsid w:val="63367C3C"/>
    <w:rsid w:val="6337BA5D"/>
    <w:rsid w:val="633D0FCB"/>
    <w:rsid w:val="634218F3"/>
    <w:rsid w:val="634E5D23"/>
    <w:rsid w:val="63511F1B"/>
    <w:rsid w:val="63514256"/>
    <w:rsid w:val="63627211"/>
    <w:rsid w:val="6372336A"/>
    <w:rsid w:val="638766BA"/>
    <w:rsid w:val="638D1F52"/>
    <w:rsid w:val="639808F7"/>
    <w:rsid w:val="639D1ABD"/>
    <w:rsid w:val="639E713F"/>
    <w:rsid w:val="63AE1EC8"/>
    <w:rsid w:val="63B219B9"/>
    <w:rsid w:val="63C35974"/>
    <w:rsid w:val="63CF6AC6"/>
    <w:rsid w:val="63D41FBE"/>
    <w:rsid w:val="63E63410"/>
    <w:rsid w:val="63F20838"/>
    <w:rsid w:val="6408083D"/>
    <w:rsid w:val="640B7C05"/>
    <w:rsid w:val="640D3BE6"/>
    <w:rsid w:val="641206A9"/>
    <w:rsid w:val="641C6E32"/>
    <w:rsid w:val="64283B65"/>
    <w:rsid w:val="64316853"/>
    <w:rsid w:val="643248A8"/>
    <w:rsid w:val="643B6113"/>
    <w:rsid w:val="64414AEB"/>
    <w:rsid w:val="64524F4A"/>
    <w:rsid w:val="64555B35"/>
    <w:rsid w:val="645B6C72"/>
    <w:rsid w:val="645C7B76"/>
    <w:rsid w:val="647F0500"/>
    <w:rsid w:val="64803865"/>
    <w:rsid w:val="648669A1"/>
    <w:rsid w:val="64AA08E2"/>
    <w:rsid w:val="64AE5E3B"/>
    <w:rsid w:val="64C9520C"/>
    <w:rsid w:val="64D941E1"/>
    <w:rsid w:val="64E2007C"/>
    <w:rsid w:val="64E2758F"/>
    <w:rsid w:val="64EC3044"/>
    <w:rsid w:val="650C334B"/>
    <w:rsid w:val="6511318B"/>
    <w:rsid w:val="651D7306"/>
    <w:rsid w:val="653D52B2"/>
    <w:rsid w:val="65460C86"/>
    <w:rsid w:val="65534AD5"/>
    <w:rsid w:val="655820EC"/>
    <w:rsid w:val="655962D4"/>
    <w:rsid w:val="655A5E64"/>
    <w:rsid w:val="655E1189"/>
    <w:rsid w:val="655F4C96"/>
    <w:rsid w:val="65660F1A"/>
    <w:rsid w:val="6568460D"/>
    <w:rsid w:val="656E7BE6"/>
    <w:rsid w:val="657F3B1C"/>
    <w:rsid w:val="65920863"/>
    <w:rsid w:val="65931931"/>
    <w:rsid w:val="659F70C0"/>
    <w:rsid w:val="65BD63F3"/>
    <w:rsid w:val="65D200F0"/>
    <w:rsid w:val="65D33518"/>
    <w:rsid w:val="65DB26B4"/>
    <w:rsid w:val="65DF0783"/>
    <w:rsid w:val="65EB11B2"/>
    <w:rsid w:val="660D2ED6"/>
    <w:rsid w:val="660E4EA0"/>
    <w:rsid w:val="660F66C6"/>
    <w:rsid w:val="661A1A97"/>
    <w:rsid w:val="661E0EC4"/>
    <w:rsid w:val="663743F7"/>
    <w:rsid w:val="66410DD2"/>
    <w:rsid w:val="66430FEE"/>
    <w:rsid w:val="664803B2"/>
    <w:rsid w:val="664B0BAB"/>
    <w:rsid w:val="664D02A7"/>
    <w:rsid w:val="66513CAA"/>
    <w:rsid w:val="66550FE7"/>
    <w:rsid w:val="665E7BD6"/>
    <w:rsid w:val="666A1054"/>
    <w:rsid w:val="666B23BE"/>
    <w:rsid w:val="66811B16"/>
    <w:rsid w:val="669730E8"/>
    <w:rsid w:val="66A326B2"/>
    <w:rsid w:val="66A51361"/>
    <w:rsid w:val="66BF831B"/>
    <w:rsid w:val="66CA526B"/>
    <w:rsid w:val="66D94DA6"/>
    <w:rsid w:val="66EB2B3F"/>
    <w:rsid w:val="66F31460"/>
    <w:rsid w:val="67024A05"/>
    <w:rsid w:val="6706020B"/>
    <w:rsid w:val="670630BA"/>
    <w:rsid w:val="670818F0"/>
    <w:rsid w:val="670A5668"/>
    <w:rsid w:val="67136ED0"/>
    <w:rsid w:val="67202610"/>
    <w:rsid w:val="6722074B"/>
    <w:rsid w:val="67233DA6"/>
    <w:rsid w:val="67277FC8"/>
    <w:rsid w:val="67295833"/>
    <w:rsid w:val="672C7CD4"/>
    <w:rsid w:val="6740691C"/>
    <w:rsid w:val="674F7A57"/>
    <w:rsid w:val="67515045"/>
    <w:rsid w:val="67530DBD"/>
    <w:rsid w:val="6753700F"/>
    <w:rsid w:val="675B2A2A"/>
    <w:rsid w:val="675D15A7"/>
    <w:rsid w:val="675D7B4B"/>
    <w:rsid w:val="676B07FC"/>
    <w:rsid w:val="6782772E"/>
    <w:rsid w:val="678742A9"/>
    <w:rsid w:val="67877896"/>
    <w:rsid w:val="678C42CF"/>
    <w:rsid w:val="679338AF"/>
    <w:rsid w:val="679715F1"/>
    <w:rsid w:val="679F55C1"/>
    <w:rsid w:val="67A374E7"/>
    <w:rsid w:val="67AD6DE0"/>
    <w:rsid w:val="67B42B14"/>
    <w:rsid w:val="67B902B9"/>
    <w:rsid w:val="67C1041C"/>
    <w:rsid w:val="67C24194"/>
    <w:rsid w:val="67D11A02"/>
    <w:rsid w:val="67D87514"/>
    <w:rsid w:val="67DA328C"/>
    <w:rsid w:val="67E4410B"/>
    <w:rsid w:val="67E9515B"/>
    <w:rsid w:val="68003F7B"/>
    <w:rsid w:val="68012F0F"/>
    <w:rsid w:val="68014CBD"/>
    <w:rsid w:val="680571B7"/>
    <w:rsid w:val="6810254A"/>
    <w:rsid w:val="68112A26"/>
    <w:rsid w:val="681542C4"/>
    <w:rsid w:val="681C1AF7"/>
    <w:rsid w:val="682727FB"/>
    <w:rsid w:val="682B39B6"/>
    <w:rsid w:val="682B7F8C"/>
    <w:rsid w:val="6838538E"/>
    <w:rsid w:val="684D1FCB"/>
    <w:rsid w:val="6852376A"/>
    <w:rsid w:val="68617509"/>
    <w:rsid w:val="686D1B74"/>
    <w:rsid w:val="6871512C"/>
    <w:rsid w:val="6877224D"/>
    <w:rsid w:val="688020CA"/>
    <w:rsid w:val="68883F0D"/>
    <w:rsid w:val="688A24E5"/>
    <w:rsid w:val="688E4077"/>
    <w:rsid w:val="689773CF"/>
    <w:rsid w:val="68AD295A"/>
    <w:rsid w:val="68BE0B64"/>
    <w:rsid w:val="68BE2BAE"/>
    <w:rsid w:val="68BE495C"/>
    <w:rsid w:val="68C31F72"/>
    <w:rsid w:val="68E61259"/>
    <w:rsid w:val="68EB4F9A"/>
    <w:rsid w:val="68EE188F"/>
    <w:rsid w:val="68FD3ECC"/>
    <w:rsid w:val="6904039B"/>
    <w:rsid w:val="69054339"/>
    <w:rsid w:val="690B31C0"/>
    <w:rsid w:val="690B5B31"/>
    <w:rsid w:val="690C3919"/>
    <w:rsid w:val="691722BE"/>
    <w:rsid w:val="69197DE4"/>
    <w:rsid w:val="691B0000"/>
    <w:rsid w:val="691F4FA3"/>
    <w:rsid w:val="693469CC"/>
    <w:rsid w:val="69412D69"/>
    <w:rsid w:val="694A1AEF"/>
    <w:rsid w:val="694C3FC0"/>
    <w:rsid w:val="694D7A8E"/>
    <w:rsid w:val="6953779A"/>
    <w:rsid w:val="69567B1D"/>
    <w:rsid w:val="696F3EA8"/>
    <w:rsid w:val="69763488"/>
    <w:rsid w:val="697E05AE"/>
    <w:rsid w:val="69814125"/>
    <w:rsid w:val="698A0514"/>
    <w:rsid w:val="69990F25"/>
    <w:rsid w:val="699E02E9"/>
    <w:rsid w:val="699E15C6"/>
    <w:rsid w:val="69A47B5D"/>
    <w:rsid w:val="69A5279B"/>
    <w:rsid w:val="69A76869"/>
    <w:rsid w:val="69B014EB"/>
    <w:rsid w:val="69B343B3"/>
    <w:rsid w:val="69B813AB"/>
    <w:rsid w:val="69BC7B94"/>
    <w:rsid w:val="69BE4033"/>
    <w:rsid w:val="69CE0BCF"/>
    <w:rsid w:val="69D0732E"/>
    <w:rsid w:val="69D537A0"/>
    <w:rsid w:val="69DB0E38"/>
    <w:rsid w:val="69EB1780"/>
    <w:rsid w:val="69F30661"/>
    <w:rsid w:val="69F50851"/>
    <w:rsid w:val="6A0E36C1"/>
    <w:rsid w:val="6A146AC0"/>
    <w:rsid w:val="6A1C4030"/>
    <w:rsid w:val="6A2140B3"/>
    <w:rsid w:val="6A331379"/>
    <w:rsid w:val="6A3452AB"/>
    <w:rsid w:val="6A54580D"/>
    <w:rsid w:val="6A641533"/>
    <w:rsid w:val="6A644D9E"/>
    <w:rsid w:val="6A6D6639"/>
    <w:rsid w:val="6A7A2B04"/>
    <w:rsid w:val="6A7C7DDD"/>
    <w:rsid w:val="6A8614A9"/>
    <w:rsid w:val="6A872468"/>
    <w:rsid w:val="6A8A4DFF"/>
    <w:rsid w:val="6AA50A05"/>
    <w:rsid w:val="6AB2229E"/>
    <w:rsid w:val="6AB54047"/>
    <w:rsid w:val="6AD20AE0"/>
    <w:rsid w:val="6AD40467"/>
    <w:rsid w:val="6AD51B81"/>
    <w:rsid w:val="6AE34B4E"/>
    <w:rsid w:val="6B10476C"/>
    <w:rsid w:val="6B260D0D"/>
    <w:rsid w:val="6B2B0108"/>
    <w:rsid w:val="6B2B5216"/>
    <w:rsid w:val="6B312B7B"/>
    <w:rsid w:val="6B397730"/>
    <w:rsid w:val="6B3E3B32"/>
    <w:rsid w:val="6B3F0433"/>
    <w:rsid w:val="6B467F3A"/>
    <w:rsid w:val="6B596BBE"/>
    <w:rsid w:val="6B6F2EBA"/>
    <w:rsid w:val="6B735ED1"/>
    <w:rsid w:val="6B7D813A"/>
    <w:rsid w:val="6B8005EE"/>
    <w:rsid w:val="6B811C71"/>
    <w:rsid w:val="6B855C05"/>
    <w:rsid w:val="6B8E2D0B"/>
    <w:rsid w:val="6BA3608B"/>
    <w:rsid w:val="6BA75B7B"/>
    <w:rsid w:val="6BAA11C7"/>
    <w:rsid w:val="6BAC4F3F"/>
    <w:rsid w:val="6BC95AF1"/>
    <w:rsid w:val="6BCB7ABB"/>
    <w:rsid w:val="6BE16C6F"/>
    <w:rsid w:val="6BF04B7F"/>
    <w:rsid w:val="6BF40694"/>
    <w:rsid w:val="6BFE8FA2"/>
    <w:rsid w:val="6C133380"/>
    <w:rsid w:val="6C1A3761"/>
    <w:rsid w:val="6C1A459F"/>
    <w:rsid w:val="6C1B39A2"/>
    <w:rsid w:val="6C1F1BB5"/>
    <w:rsid w:val="6C2076DB"/>
    <w:rsid w:val="6C240A24"/>
    <w:rsid w:val="6C2B5723"/>
    <w:rsid w:val="6C3934BC"/>
    <w:rsid w:val="6C3D64DF"/>
    <w:rsid w:val="6C450EF0"/>
    <w:rsid w:val="6C4D02E7"/>
    <w:rsid w:val="6C612420"/>
    <w:rsid w:val="6C615D2A"/>
    <w:rsid w:val="6C635F46"/>
    <w:rsid w:val="6C6F75E5"/>
    <w:rsid w:val="6C700663"/>
    <w:rsid w:val="6C8251EB"/>
    <w:rsid w:val="6C836FB0"/>
    <w:rsid w:val="6C926EB0"/>
    <w:rsid w:val="6C953C26"/>
    <w:rsid w:val="6CA161E2"/>
    <w:rsid w:val="6CA35F05"/>
    <w:rsid w:val="6CA43E69"/>
    <w:rsid w:val="6CA83959"/>
    <w:rsid w:val="6CA976D1"/>
    <w:rsid w:val="6CB06CB1"/>
    <w:rsid w:val="6CB17718"/>
    <w:rsid w:val="6CB467A2"/>
    <w:rsid w:val="6CB572A4"/>
    <w:rsid w:val="6CC00430"/>
    <w:rsid w:val="6CC369E5"/>
    <w:rsid w:val="6CC62031"/>
    <w:rsid w:val="6CCF0401"/>
    <w:rsid w:val="6CD97DAB"/>
    <w:rsid w:val="6CDC1854"/>
    <w:rsid w:val="6CDC7AA6"/>
    <w:rsid w:val="6CDF30F3"/>
    <w:rsid w:val="6CE65375"/>
    <w:rsid w:val="6CE945F6"/>
    <w:rsid w:val="6CEB7CE9"/>
    <w:rsid w:val="6CF40DC4"/>
    <w:rsid w:val="6CF941B4"/>
    <w:rsid w:val="6CFF6AB8"/>
    <w:rsid w:val="6D041967"/>
    <w:rsid w:val="6D117E79"/>
    <w:rsid w:val="6D294780"/>
    <w:rsid w:val="6D2F2821"/>
    <w:rsid w:val="6D343522"/>
    <w:rsid w:val="6D392803"/>
    <w:rsid w:val="6D3C203B"/>
    <w:rsid w:val="6D4B3FF1"/>
    <w:rsid w:val="6D4D4500"/>
    <w:rsid w:val="6D5263BD"/>
    <w:rsid w:val="6D526EEE"/>
    <w:rsid w:val="6D5E3410"/>
    <w:rsid w:val="6D695417"/>
    <w:rsid w:val="6D6CE282"/>
    <w:rsid w:val="6D6D4BA2"/>
    <w:rsid w:val="6D6E719E"/>
    <w:rsid w:val="6D6E7C3D"/>
    <w:rsid w:val="6D7952F5"/>
    <w:rsid w:val="6D832679"/>
    <w:rsid w:val="6D8A4356"/>
    <w:rsid w:val="6D8D0DA1"/>
    <w:rsid w:val="6D8F4B19"/>
    <w:rsid w:val="6D9248D0"/>
    <w:rsid w:val="6DA22A9E"/>
    <w:rsid w:val="6DA57E98"/>
    <w:rsid w:val="6DA85BDA"/>
    <w:rsid w:val="6DB57B2F"/>
    <w:rsid w:val="6DC87C44"/>
    <w:rsid w:val="6DCA78FF"/>
    <w:rsid w:val="6DEC5AC7"/>
    <w:rsid w:val="6DEC7532"/>
    <w:rsid w:val="6DF206A9"/>
    <w:rsid w:val="6DFD7CD4"/>
    <w:rsid w:val="6E105C5A"/>
    <w:rsid w:val="6E2A15CB"/>
    <w:rsid w:val="6E2F3C06"/>
    <w:rsid w:val="6E3000AA"/>
    <w:rsid w:val="6E331948"/>
    <w:rsid w:val="6E337B9A"/>
    <w:rsid w:val="6E364F94"/>
    <w:rsid w:val="6E3B256F"/>
    <w:rsid w:val="6E3D27C7"/>
    <w:rsid w:val="6E3D6323"/>
    <w:rsid w:val="6E415A81"/>
    <w:rsid w:val="6E4167E4"/>
    <w:rsid w:val="6E526272"/>
    <w:rsid w:val="6E5B0F9F"/>
    <w:rsid w:val="6E675C2E"/>
    <w:rsid w:val="6E677844"/>
    <w:rsid w:val="6E6E75D4"/>
    <w:rsid w:val="6E712470"/>
    <w:rsid w:val="6E8354DD"/>
    <w:rsid w:val="6E865F1C"/>
    <w:rsid w:val="6E8C1C5E"/>
    <w:rsid w:val="6E8D1BDA"/>
    <w:rsid w:val="6E931FC9"/>
    <w:rsid w:val="6EA42846"/>
    <w:rsid w:val="6EA64798"/>
    <w:rsid w:val="6EC61F6A"/>
    <w:rsid w:val="6ED924EF"/>
    <w:rsid w:val="6EEA6186"/>
    <w:rsid w:val="6EF015E7"/>
    <w:rsid w:val="6EF2535F"/>
    <w:rsid w:val="6EF50787"/>
    <w:rsid w:val="6EFA2466"/>
    <w:rsid w:val="6F0D60E5"/>
    <w:rsid w:val="6F2968A7"/>
    <w:rsid w:val="6F413BF1"/>
    <w:rsid w:val="6F4B4A6F"/>
    <w:rsid w:val="6F5558EE"/>
    <w:rsid w:val="6F5E252A"/>
    <w:rsid w:val="6F63000B"/>
    <w:rsid w:val="6F675D4D"/>
    <w:rsid w:val="6F683B8E"/>
    <w:rsid w:val="6F6A09F7"/>
    <w:rsid w:val="6F7C731F"/>
    <w:rsid w:val="6F7E3097"/>
    <w:rsid w:val="6F7EC228"/>
    <w:rsid w:val="6FAA3E8C"/>
    <w:rsid w:val="6FAF2B91"/>
    <w:rsid w:val="6FB62831"/>
    <w:rsid w:val="6FB76147"/>
    <w:rsid w:val="6FB93376"/>
    <w:rsid w:val="6FC347F3"/>
    <w:rsid w:val="6FC50DCA"/>
    <w:rsid w:val="6FC5B866"/>
    <w:rsid w:val="6FCF56A0"/>
    <w:rsid w:val="6FDF93C1"/>
    <w:rsid w:val="6FEE1FCA"/>
    <w:rsid w:val="6FEF8EE1"/>
    <w:rsid w:val="6FF04434"/>
    <w:rsid w:val="6FF7AFDF"/>
    <w:rsid w:val="6FFA5B46"/>
    <w:rsid w:val="6FFE29B9"/>
    <w:rsid w:val="6FFF5F5B"/>
    <w:rsid w:val="70014C77"/>
    <w:rsid w:val="70025A76"/>
    <w:rsid w:val="70065659"/>
    <w:rsid w:val="70132E89"/>
    <w:rsid w:val="70133E8B"/>
    <w:rsid w:val="701A0E55"/>
    <w:rsid w:val="70241A74"/>
    <w:rsid w:val="702A251B"/>
    <w:rsid w:val="70332F9A"/>
    <w:rsid w:val="703864B0"/>
    <w:rsid w:val="70422316"/>
    <w:rsid w:val="70426A5E"/>
    <w:rsid w:val="7044521C"/>
    <w:rsid w:val="70457711"/>
    <w:rsid w:val="70486693"/>
    <w:rsid w:val="704E3CA1"/>
    <w:rsid w:val="70545FB9"/>
    <w:rsid w:val="706933FF"/>
    <w:rsid w:val="707115E3"/>
    <w:rsid w:val="70717342"/>
    <w:rsid w:val="70730722"/>
    <w:rsid w:val="7073427E"/>
    <w:rsid w:val="70820965"/>
    <w:rsid w:val="70840695"/>
    <w:rsid w:val="7089584F"/>
    <w:rsid w:val="708E730A"/>
    <w:rsid w:val="709F1725"/>
    <w:rsid w:val="70AC59E2"/>
    <w:rsid w:val="70B054D2"/>
    <w:rsid w:val="70C84FC4"/>
    <w:rsid w:val="70DFE12C"/>
    <w:rsid w:val="70E47206"/>
    <w:rsid w:val="70F32156"/>
    <w:rsid w:val="70F51137"/>
    <w:rsid w:val="70F73101"/>
    <w:rsid w:val="70F74EAF"/>
    <w:rsid w:val="70FF5B11"/>
    <w:rsid w:val="70FFB6C0"/>
    <w:rsid w:val="710B6BAC"/>
    <w:rsid w:val="711772FF"/>
    <w:rsid w:val="711E068D"/>
    <w:rsid w:val="71213CDA"/>
    <w:rsid w:val="71265794"/>
    <w:rsid w:val="712E4649"/>
    <w:rsid w:val="71327C95"/>
    <w:rsid w:val="713E2ADE"/>
    <w:rsid w:val="714D2326"/>
    <w:rsid w:val="715220E5"/>
    <w:rsid w:val="7157594D"/>
    <w:rsid w:val="71687ABE"/>
    <w:rsid w:val="716E99CC"/>
    <w:rsid w:val="717E112C"/>
    <w:rsid w:val="71826762"/>
    <w:rsid w:val="71863F35"/>
    <w:rsid w:val="71C35663"/>
    <w:rsid w:val="71D60F68"/>
    <w:rsid w:val="71DE7E1D"/>
    <w:rsid w:val="72086C48"/>
    <w:rsid w:val="72113D4E"/>
    <w:rsid w:val="721434E8"/>
    <w:rsid w:val="722A5618"/>
    <w:rsid w:val="723E08BB"/>
    <w:rsid w:val="72495B34"/>
    <w:rsid w:val="724B7271"/>
    <w:rsid w:val="7275252F"/>
    <w:rsid w:val="727D3192"/>
    <w:rsid w:val="72842772"/>
    <w:rsid w:val="728F4AA2"/>
    <w:rsid w:val="729130E1"/>
    <w:rsid w:val="72A20E4A"/>
    <w:rsid w:val="72A76461"/>
    <w:rsid w:val="72A9042B"/>
    <w:rsid w:val="72AA7ADA"/>
    <w:rsid w:val="72C2013E"/>
    <w:rsid w:val="72C54B39"/>
    <w:rsid w:val="72D37256"/>
    <w:rsid w:val="72D540E7"/>
    <w:rsid w:val="72D60AF4"/>
    <w:rsid w:val="72EE6ECA"/>
    <w:rsid w:val="72F2AFAE"/>
    <w:rsid w:val="72FA0C86"/>
    <w:rsid w:val="72FA28C2"/>
    <w:rsid w:val="72FB62D9"/>
    <w:rsid w:val="73075151"/>
    <w:rsid w:val="730A5799"/>
    <w:rsid w:val="731004DA"/>
    <w:rsid w:val="73207868"/>
    <w:rsid w:val="7324BE03"/>
    <w:rsid w:val="732605CC"/>
    <w:rsid w:val="7329156C"/>
    <w:rsid w:val="7329331A"/>
    <w:rsid w:val="73302DCD"/>
    <w:rsid w:val="7336198C"/>
    <w:rsid w:val="733A4E99"/>
    <w:rsid w:val="733C67EE"/>
    <w:rsid w:val="733F48EB"/>
    <w:rsid w:val="73514798"/>
    <w:rsid w:val="73520AC2"/>
    <w:rsid w:val="736366E2"/>
    <w:rsid w:val="736633AF"/>
    <w:rsid w:val="7379604F"/>
    <w:rsid w:val="737C78ED"/>
    <w:rsid w:val="73896C46"/>
    <w:rsid w:val="73993D9B"/>
    <w:rsid w:val="73B07597"/>
    <w:rsid w:val="73B70925"/>
    <w:rsid w:val="73B72B30"/>
    <w:rsid w:val="73CA68AB"/>
    <w:rsid w:val="73D96AEE"/>
    <w:rsid w:val="73DC038C"/>
    <w:rsid w:val="73EA6309"/>
    <w:rsid w:val="73ED4347"/>
    <w:rsid w:val="73F41B79"/>
    <w:rsid w:val="740161D4"/>
    <w:rsid w:val="74091793"/>
    <w:rsid w:val="740A314B"/>
    <w:rsid w:val="740C0C71"/>
    <w:rsid w:val="740F3B71"/>
    <w:rsid w:val="7416564C"/>
    <w:rsid w:val="742E508B"/>
    <w:rsid w:val="74392BD3"/>
    <w:rsid w:val="743933DB"/>
    <w:rsid w:val="743C0E2B"/>
    <w:rsid w:val="744A3547"/>
    <w:rsid w:val="74540C89"/>
    <w:rsid w:val="745566BC"/>
    <w:rsid w:val="745712CD"/>
    <w:rsid w:val="746D5CFF"/>
    <w:rsid w:val="746E1423"/>
    <w:rsid w:val="74786307"/>
    <w:rsid w:val="747E4C1A"/>
    <w:rsid w:val="748030EB"/>
    <w:rsid w:val="74831487"/>
    <w:rsid w:val="748958E6"/>
    <w:rsid w:val="74956EB9"/>
    <w:rsid w:val="74A83279"/>
    <w:rsid w:val="74B43F14"/>
    <w:rsid w:val="74B52688"/>
    <w:rsid w:val="74B613F4"/>
    <w:rsid w:val="74BC1FA8"/>
    <w:rsid w:val="74C374EF"/>
    <w:rsid w:val="74DC522F"/>
    <w:rsid w:val="74DE3871"/>
    <w:rsid w:val="74F07436"/>
    <w:rsid w:val="74FD680C"/>
    <w:rsid w:val="750331B2"/>
    <w:rsid w:val="750556C0"/>
    <w:rsid w:val="751A5B91"/>
    <w:rsid w:val="751B4EE4"/>
    <w:rsid w:val="7520564A"/>
    <w:rsid w:val="75267DF3"/>
    <w:rsid w:val="752E10BB"/>
    <w:rsid w:val="75322959"/>
    <w:rsid w:val="7535116F"/>
    <w:rsid w:val="753F6E24"/>
    <w:rsid w:val="75581C94"/>
    <w:rsid w:val="75644ADD"/>
    <w:rsid w:val="756A5091"/>
    <w:rsid w:val="758B02BC"/>
    <w:rsid w:val="759233F8"/>
    <w:rsid w:val="759929D8"/>
    <w:rsid w:val="759A1D07"/>
    <w:rsid w:val="75A373B3"/>
    <w:rsid w:val="75AE3A0E"/>
    <w:rsid w:val="75AF3FAA"/>
    <w:rsid w:val="75AF5D58"/>
    <w:rsid w:val="75C857E5"/>
    <w:rsid w:val="75CB38EE"/>
    <w:rsid w:val="75D43A11"/>
    <w:rsid w:val="75D4756D"/>
    <w:rsid w:val="75D94865"/>
    <w:rsid w:val="75DDDB56"/>
    <w:rsid w:val="75E60891"/>
    <w:rsid w:val="75F17420"/>
    <w:rsid w:val="75F776FF"/>
    <w:rsid w:val="760360A4"/>
    <w:rsid w:val="7604186E"/>
    <w:rsid w:val="762027B2"/>
    <w:rsid w:val="7623146F"/>
    <w:rsid w:val="762657D1"/>
    <w:rsid w:val="762B7355"/>
    <w:rsid w:val="763E6A68"/>
    <w:rsid w:val="7643428E"/>
    <w:rsid w:val="764C7A4B"/>
    <w:rsid w:val="765B5268"/>
    <w:rsid w:val="76660762"/>
    <w:rsid w:val="766905FD"/>
    <w:rsid w:val="766F3739"/>
    <w:rsid w:val="76764AC8"/>
    <w:rsid w:val="76766876"/>
    <w:rsid w:val="767E572A"/>
    <w:rsid w:val="76870A83"/>
    <w:rsid w:val="76872831"/>
    <w:rsid w:val="768F16E6"/>
    <w:rsid w:val="769075B9"/>
    <w:rsid w:val="7691545E"/>
    <w:rsid w:val="7693567A"/>
    <w:rsid w:val="769604E1"/>
    <w:rsid w:val="76B3513B"/>
    <w:rsid w:val="76B37ACA"/>
    <w:rsid w:val="76C78FB2"/>
    <w:rsid w:val="76CC46E8"/>
    <w:rsid w:val="76CE66B2"/>
    <w:rsid w:val="76D17F50"/>
    <w:rsid w:val="76D33CC8"/>
    <w:rsid w:val="76DF266D"/>
    <w:rsid w:val="76DF2754"/>
    <w:rsid w:val="76F14A96"/>
    <w:rsid w:val="76F450A2"/>
    <w:rsid w:val="76F613BD"/>
    <w:rsid w:val="76F76D65"/>
    <w:rsid w:val="76FB1881"/>
    <w:rsid w:val="77007C11"/>
    <w:rsid w:val="7726029C"/>
    <w:rsid w:val="7726242F"/>
    <w:rsid w:val="77274014"/>
    <w:rsid w:val="7729504A"/>
    <w:rsid w:val="772E0EFE"/>
    <w:rsid w:val="77316B93"/>
    <w:rsid w:val="773329B9"/>
    <w:rsid w:val="773504DF"/>
    <w:rsid w:val="77447586"/>
    <w:rsid w:val="774614BE"/>
    <w:rsid w:val="774808B4"/>
    <w:rsid w:val="77527BB9"/>
    <w:rsid w:val="77530965"/>
    <w:rsid w:val="775A1CF3"/>
    <w:rsid w:val="776E6423"/>
    <w:rsid w:val="777AE1D7"/>
    <w:rsid w:val="77811976"/>
    <w:rsid w:val="7797321E"/>
    <w:rsid w:val="779DBC0E"/>
    <w:rsid w:val="77A56AD2"/>
    <w:rsid w:val="77AF725A"/>
    <w:rsid w:val="77BE0160"/>
    <w:rsid w:val="77BFFA61"/>
    <w:rsid w:val="77C3702E"/>
    <w:rsid w:val="77C55280"/>
    <w:rsid w:val="77C6382D"/>
    <w:rsid w:val="77D93560"/>
    <w:rsid w:val="77DBDB28"/>
    <w:rsid w:val="77DF31F2"/>
    <w:rsid w:val="77DFA83C"/>
    <w:rsid w:val="77E048EF"/>
    <w:rsid w:val="77ED0A5E"/>
    <w:rsid w:val="77EE6736"/>
    <w:rsid w:val="77F305DD"/>
    <w:rsid w:val="77F3E430"/>
    <w:rsid w:val="77F79D60"/>
    <w:rsid w:val="78014865"/>
    <w:rsid w:val="7819395D"/>
    <w:rsid w:val="781D05EA"/>
    <w:rsid w:val="7827520C"/>
    <w:rsid w:val="78283BA0"/>
    <w:rsid w:val="782B3690"/>
    <w:rsid w:val="782F4F2E"/>
    <w:rsid w:val="784A620C"/>
    <w:rsid w:val="7872306D"/>
    <w:rsid w:val="78770683"/>
    <w:rsid w:val="78807F3E"/>
    <w:rsid w:val="789D27E0"/>
    <w:rsid w:val="78AB77B5"/>
    <w:rsid w:val="78BE0E43"/>
    <w:rsid w:val="78C9311B"/>
    <w:rsid w:val="78CA4C57"/>
    <w:rsid w:val="78CD54E5"/>
    <w:rsid w:val="78DF0B63"/>
    <w:rsid w:val="78EA52F9"/>
    <w:rsid w:val="78EC2E1F"/>
    <w:rsid w:val="78EF7C45"/>
    <w:rsid w:val="78F611C3"/>
    <w:rsid w:val="78F91E55"/>
    <w:rsid w:val="78FF71DC"/>
    <w:rsid w:val="79025017"/>
    <w:rsid w:val="792410CB"/>
    <w:rsid w:val="79294073"/>
    <w:rsid w:val="792A1B99"/>
    <w:rsid w:val="792F0F5E"/>
    <w:rsid w:val="793A736F"/>
    <w:rsid w:val="79424DB8"/>
    <w:rsid w:val="794438F2"/>
    <w:rsid w:val="794C5FB4"/>
    <w:rsid w:val="7951199E"/>
    <w:rsid w:val="795408BB"/>
    <w:rsid w:val="79586707"/>
    <w:rsid w:val="795B7FA5"/>
    <w:rsid w:val="7961380D"/>
    <w:rsid w:val="796432FD"/>
    <w:rsid w:val="796C21B2"/>
    <w:rsid w:val="797BCE71"/>
    <w:rsid w:val="797C0647"/>
    <w:rsid w:val="797F5A41"/>
    <w:rsid w:val="79825F6B"/>
    <w:rsid w:val="79873EAF"/>
    <w:rsid w:val="79921C19"/>
    <w:rsid w:val="799534B7"/>
    <w:rsid w:val="79A27982"/>
    <w:rsid w:val="79A82152"/>
    <w:rsid w:val="79AC25AE"/>
    <w:rsid w:val="79B24069"/>
    <w:rsid w:val="79BB1446"/>
    <w:rsid w:val="79CB6ED9"/>
    <w:rsid w:val="79D7762B"/>
    <w:rsid w:val="79DA536E"/>
    <w:rsid w:val="79DA711C"/>
    <w:rsid w:val="79DC37B5"/>
    <w:rsid w:val="79E9735F"/>
    <w:rsid w:val="79EB3639"/>
    <w:rsid w:val="79EE0E19"/>
    <w:rsid w:val="79F109E5"/>
    <w:rsid w:val="79FC7CC7"/>
    <w:rsid w:val="79FD0865"/>
    <w:rsid w:val="79FE4490"/>
    <w:rsid w:val="79FF3026"/>
    <w:rsid w:val="7A067F11"/>
    <w:rsid w:val="7A124B07"/>
    <w:rsid w:val="7A130F5D"/>
    <w:rsid w:val="7A28257D"/>
    <w:rsid w:val="7A287E87"/>
    <w:rsid w:val="7A2A25EE"/>
    <w:rsid w:val="7A444A03"/>
    <w:rsid w:val="7A465985"/>
    <w:rsid w:val="7A7059B7"/>
    <w:rsid w:val="7A721A4A"/>
    <w:rsid w:val="7A727970"/>
    <w:rsid w:val="7A804477"/>
    <w:rsid w:val="7A835A05"/>
    <w:rsid w:val="7A903C7E"/>
    <w:rsid w:val="7A996FD7"/>
    <w:rsid w:val="7AA36941"/>
    <w:rsid w:val="7AAE5B4C"/>
    <w:rsid w:val="7AAF67FA"/>
    <w:rsid w:val="7AB45BBF"/>
    <w:rsid w:val="7ABE2599"/>
    <w:rsid w:val="7ACA3634"/>
    <w:rsid w:val="7ACF140B"/>
    <w:rsid w:val="7ADE1FFD"/>
    <w:rsid w:val="7AE92CC9"/>
    <w:rsid w:val="7AEC605D"/>
    <w:rsid w:val="7B1D7C08"/>
    <w:rsid w:val="7B2C7E4B"/>
    <w:rsid w:val="7B4D1C06"/>
    <w:rsid w:val="7B4E7DC1"/>
    <w:rsid w:val="7B5B24DE"/>
    <w:rsid w:val="7B653379"/>
    <w:rsid w:val="7B6A7E1A"/>
    <w:rsid w:val="7B6D4B61"/>
    <w:rsid w:val="7B6E3FBF"/>
    <w:rsid w:val="7B71585E"/>
    <w:rsid w:val="7B734C6B"/>
    <w:rsid w:val="7B752FA4"/>
    <w:rsid w:val="7B784E3E"/>
    <w:rsid w:val="7B7D30DF"/>
    <w:rsid w:val="7B821819"/>
    <w:rsid w:val="7B881C93"/>
    <w:rsid w:val="7B8C5858"/>
    <w:rsid w:val="7B933A26"/>
    <w:rsid w:val="7BB32F79"/>
    <w:rsid w:val="7BBA0FB3"/>
    <w:rsid w:val="7BBEDBCC"/>
    <w:rsid w:val="7BD227A0"/>
    <w:rsid w:val="7BD81ECD"/>
    <w:rsid w:val="7BDD144D"/>
    <w:rsid w:val="7BDD1DE0"/>
    <w:rsid w:val="7BE10C35"/>
    <w:rsid w:val="7BE15C77"/>
    <w:rsid w:val="7BE67FFA"/>
    <w:rsid w:val="7BEF0744"/>
    <w:rsid w:val="7BF30969"/>
    <w:rsid w:val="7BF65476"/>
    <w:rsid w:val="7BFD7BED"/>
    <w:rsid w:val="7C067F91"/>
    <w:rsid w:val="7C093CE8"/>
    <w:rsid w:val="7C0B180E"/>
    <w:rsid w:val="7C1548D5"/>
    <w:rsid w:val="7C224876"/>
    <w:rsid w:val="7C2C0FD7"/>
    <w:rsid w:val="7C3E7E36"/>
    <w:rsid w:val="7C4B2553"/>
    <w:rsid w:val="7C4B60AF"/>
    <w:rsid w:val="7C7575D0"/>
    <w:rsid w:val="7C7A696A"/>
    <w:rsid w:val="7C7E2011"/>
    <w:rsid w:val="7C7E21C7"/>
    <w:rsid w:val="7C8A307B"/>
    <w:rsid w:val="7C8D5568"/>
    <w:rsid w:val="7C923CDE"/>
    <w:rsid w:val="7C9A145B"/>
    <w:rsid w:val="7C9B31CC"/>
    <w:rsid w:val="7C9C2DAE"/>
    <w:rsid w:val="7C9C3E49"/>
    <w:rsid w:val="7C9C4B5C"/>
    <w:rsid w:val="7CA53A11"/>
    <w:rsid w:val="7CA915F3"/>
    <w:rsid w:val="7CB9595E"/>
    <w:rsid w:val="7CBA796E"/>
    <w:rsid w:val="7CBE25AF"/>
    <w:rsid w:val="7CC540B3"/>
    <w:rsid w:val="7CD04806"/>
    <w:rsid w:val="7CDA3A4F"/>
    <w:rsid w:val="7CDF21EC"/>
    <w:rsid w:val="7CDF8904"/>
    <w:rsid w:val="7CE02C9B"/>
    <w:rsid w:val="7CF318B6"/>
    <w:rsid w:val="7CF51AC6"/>
    <w:rsid w:val="7D0E5A5A"/>
    <w:rsid w:val="7D1B3B82"/>
    <w:rsid w:val="7D2D0A25"/>
    <w:rsid w:val="7D3053E4"/>
    <w:rsid w:val="7D31427A"/>
    <w:rsid w:val="7D346391"/>
    <w:rsid w:val="7D3B4EF2"/>
    <w:rsid w:val="7D4551F4"/>
    <w:rsid w:val="7D5368BD"/>
    <w:rsid w:val="7D5C6049"/>
    <w:rsid w:val="7D5D253D"/>
    <w:rsid w:val="7D692C90"/>
    <w:rsid w:val="7D7004C3"/>
    <w:rsid w:val="7D7C7A6C"/>
    <w:rsid w:val="7D7D1DDF"/>
    <w:rsid w:val="7D813877"/>
    <w:rsid w:val="7D845D1C"/>
    <w:rsid w:val="7D852E5E"/>
    <w:rsid w:val="7D972EFD"/>
    <w:rsid w:val="7D9D293A"/>
    <w:rsid w:val="7DA000ED"/>
    <w:rsid w:val="7DA261A2"/>
    <w:rsid w:val="7DA4016C"/>
    <w:rsid w:val="7DB76956"/>
    <w:rsid w:val="7DB90387"/>
    <w:rsid w:val="7DB9757F"/>
    <w:rsid w:val="7DC12ACC"/>
    <w:rsid w:val="7DC85CED"/>
    <w:rsid w:val="7DCE343B"/>
    <w:rsid w:val="7DD56578"/>
    <w:rsid w:val="7DD87E16"/>
    <w:rsid w:val="7DDD121D"/>
    <w:rsid w:val="7DDE4B8E"/>
    <w:rsid w:val="7DDFE823"/>
    <w:rsid w:val="7DE642E1"/>
    <w:rsid w:val="7DE7A5F1"/>
    <w:rsid w:val="7DFF4D2E"/>
    <w:rsid w:val="7E0046E9"/>
    <w:rsid w:val="7E082E46"/>
    <w:rsid w:val="7E1075B0"/>
    <w:rsid w:val="7E165B9D"/>
    <w:rsid w:val="7E2467B8"/>
    <w:rsid w:val="7E2D1F10"/>
    <w:rsid w:val="7E305D46"/>
    <w:rsid w:val="7E3F39F1"/>
    <w:rsid w:val="7E464D80"/>
    <w:rsid w:val="7E5020A2"/>
    <w:rsid w:val="7E655B4E"/>
    <w:rsid w:val="7E65719F"/>
    <w:rsid w:val="7E6D055E"/>
    <w:rsid w:val="7E7034B7"/>
    <w:rsid w:val="7E7A0ECD"/>
    <w:rsid w:val="7E825C71"/>
    <w:rsid w:val="7E8A5804"/>
    <w:rsid w:val="7E8D6E52"/>
    <w:rsid w:val="7E90608B"/>
    <w:rsid w:val="7E9C7095"/>
    <w:rsid w:val="7E9D0EFE"/>
    <w:rsid w:val="7EAA512E"/>
    <w:rsid w:val="7EAB72D9"/>
    <w:rsid w:val="7EB20667"/>
    <w:rsid w:val="7EB64559"/>
    <w:rsid w:val="7EC14203"/>
    <w:rsid w:val="7ECA0929"/>
    <w:rsid w:val="7ED601EB"/>
    <w:rsid w:val="7ED850B3"/>
    <w:rsid w:val="7EE5157A"/>
    <w:rsid w:val="7EE87368"/>
    <w:rsid w:val="7EF66E4C"/>
    <w:rsid w:val="7EFA2323"/>
    <w:rsid w:val="7EFBA342"/>
    <w:rsid w:val="7F111E54"/>
    <w:rsid w:val="7F113070"/>
    <w:rsid w:val="7F192494"/>
    <w:rsid w:val="7F1B558F"/>
    <w:rsid w:val="7F1D6A7B"/>
    <w:rsid w:val="7F1E703D"/>
    <w:rsid w:val="7F1F43DC"/>
    <w:rsid w:val="7F2D723A"/>
    <w:rsid w:val="7F3279BA"/>
    <w:rsid w:val="7F345520"/>
    <w:rsid w:val="7F531E4A"/>
    <w:rsid w:val="7F57003A"/>
    <w:rsid w:val="7F570C65"/>
    <w:rsid w:val="7F5D6E8B"/>
    <w:rsid w:val="7F6D458E"/>
    <w:rsid w:val="7F721BA4"/>
    <w:rsid w:val="7F743B6E"/>
    <w:rsid w:val="7F7D2A23"/>
    <w:rsid w:val="7F7D87D8"/>
    <w:rsid w:val="7F81690D"/>
    <w:rsid w:val="7F9EFD00"/>
    <w:rsid w:val="7FA44454"/>
    <w:rsid w:val="7FA53D28"/>
    <w:rsid w:val="7FB0610F"/>
    <w:rsid w:val="7FB759EB"/>
    <w:rsid w:val="7FB8153F"/>
    <w:rsid w:val="7FC44AF6"/>
    <w:rsid w:val="7FCF201C"/>
    <w:rsid w:val="7FCF6FF7"/>
    <w:rsid w:val="7FD7D56F"/>
    <w:rsid w:val="7FD8362E"/>
    <w:rsid w:val="7FDE3CB2"/>
    <w:rsid w:val="7FDFCD14"/>
    <w:rsid w:val="7FDFF7CF"/>
    <w:rsid w:val="7FE9455C"/>
    <w:rsid w:val="7FF01447"/>
    <w:rsid w:val="7FF524CA"/>
    <w:rsid w:val="7FFA5204"/>
    <w:rsid w:val="7FFB8F83"/>
    <w:rsid w:val="7FFB9C91"/>
    <w:rsid w:val="7FFCC699"/>
    <w:rsid w:val="7FFD1DB6"/>
    <w:rsid w:val="7FFF2D35"/>
    <w:rsid w:val="7FFFEF29"/>
    <w:rsid w:val="91FFB0C2"/>
    <w:rsid w:val="9B8F26CA"/>
    <w:rsid w:val="9BD7F1EF"/>
    <w:rsid w:val="9FBF3DBE"/>
    <w:rsid w:val="9FDB790A"/>
    <w:rsid w:val="9FF568B2"/>
    <w:rsid w:val="A9EE3C02"/>
    <w:rsid w:val="AB770FE9"/>
    <w:rsid w:val="AEE7C3E4"/>
    <w:rsid w:val="AF4F8DD9"/>
    <w:rsid w:val="AF5C724B"/>
    <w:rsid w:val="AFA5725E"/>
    <w:rsid w:val="B4FED48D"/>
    <w:rsid w:val="B5DFF918"/>
    <w:rsid w:val="B65F8584"/>
    <w:rsid w:val="B6DDFCF3"/>
    <w:rsid w:val="B79F0ED4"/>
    <w:rsid w:val="B7AF6E88"/>
    <w:rsid w:val="B7CFBA11"/>
    <w:rsid w:val="B9EF4B29"/>
    <w:rsid w:val="BA4E1D6C"/>
    <w:rsid w:val="BAF3C20C"/>
    <w:rsid w:val="BB2FD64A"/>
    <w:rsid w:val="BCFDD1F3"/>
    <w:rsid w:val="BCFF0F42"/>
    <w:rsid w:val="BD7F7015"/>
    <w:rsid w:val="BD9CE808"/>
    <w:rsid w:val="BE77D45F"/>
    <w:rsid w:val="BE7B47D0"/>
    <w:rsid w:val="BEB33842"/>
    <w:rsid w:val="BEC07B63"/>
    <w:rsid w:val="BFF2CF54"/>
    <w:rsid w:val="BFFF0F5D"/>
    <w:rsid w:val="BFFF378F"/>
    <w:rsid w:val="C5D375CC"/>
    <w:rsid w:val="C9F9E500"/>
    <w:rsid w:val="CBC79D11"/>
    <w:rsid w:val="CDAF1DBE"/>
    <w:rsid w:val="CDAF3B8C"/>
    <w:rsid w:val="CF7E0CB7"/>
    <w:rsid w:val="CFF702CC"/>
    <w:rsid w:val="D5F36DD0"/>
    <w:rsid w:val="D7FF8C52"/>
    <w:rsid w:val="DA6FEF90"/>
    <w:rsid w:val="DB45073A"/>
    <w:rsid w:val="DBBD453C"/>
    <w:rsid w:val="DDF715CF"/>
    <w:rsid w:val="DDFD1208"/>
    <w:rsid w:val="DF1FFF7D"/>
    <w:rsid w:val="DFDF66A8"/>
    <w:rsid w:val="EDE78056"/>
    <w:rsid w:val="EFDEEAB4"/>
    <w:rsid w:val="EFED118A"/>
    <w:rsid w:val="EFF7A8A7"/>
    <w:rsid w:val="F1DF9DFF"/>
    <w:rsid w:val="F1F7E987"/>
    <w:rsid w:val="F1FFB914"/>
    <w:rsid w:val="F49F5DF1"/>
    <w:rsid w:val="F4F74C05"/>
    <w:rsid w:val="F5DB6239"/>
    <w:rsid w:val="F5DF81B9"/>
    <w:rsid w:val="F5FF4186"/>
    <w:rsid w:val="F6F723C3"/>
    <w:rsid w:val="F6FD1112"/>
    <w:rsid w:val="F6FF50B9"/>
    <w:rsid w:val="F76FC151"/>
    <w:rsid w:val="F77F5925"/>
    <w:rsid w:val="F7B7DF19"/>
    <w:rsid w:val="F7BF3875"/>
    <w:rsid w:val="F7CD5CBA"/>
    <w:rsid w:val="F7FB9752"/>
    <w:rsid w:val="F7FF1F41"/>
    <w:rsid w:val="F8F68C4A"/>
    <w:rsid w:val="FAF70D9C"/>
    <w:rsid w:val="FAFB9969"/>
    <w:rsid w:val="FBD77449"/>
    <w:rsid w:val="FBDF25B6"/>
    <w:rsid w:val="FBEF34D1"/>
    <w:rsid w:val="FBF9B0C1"/>
    <w:rsid w:val="FBFB379B"/>
    <w:rsid w:val="FC7A0F41"/>
    <w:rsid w:val="FCBD0853"/>
    <w:rsid w:val="FD7D3099"/>
    <w:rsid w:val="FD8FE8F0"/>
    <w:rsid w:val="FD9F7C0B"/>
    <w:rsid w:val="FDBBBF66"/>
    <w:rsid w:val="FDBFAAF4"/>
    <w:rsid w:val="FDFEFB0B"/>
    <w:rsid w:val="FDFFB7B0"/>
    <w:rsid w:val="FE5FACAA"/>
    <w:rsid w:val="FEBF84E1"/>
    <w:rsid w:val="FEF6844F"/>
    <w:rsid w:val="FF3F5CC5"/>
    <w:rsid w:val="FF5D5925"/>
    <w:rsid w:val="FF66DC94"/>
    <w:rsid w:val="FF877529"/>
    <w:rsid w:val="FF97F9D4"/>
    <w:rsid w:val="FFAFC4CF"/>
    <w:rsid w:val="FFDB675C"/>
    <w:rsid w:val="FFDBB085"/>
    <w:rsid w:val="FFEF8A7C"/>
    <w:rsid w:val="FFEFBA3D"/>
    <w:rsid w:val="FFFDC81D"/>
    <w:rsid w:val="FFFF678E"/>
    <w:rsid w:val="FFFFC7DD"/>
  </w:rsids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toc 9" w:uiPriority="0"/>
    <w:lsdException w:name="Revision" w:semiHidden="1" w:unhideWhenUsed="1"/>
    <w:lsdException w:name="Light Shading Accent 5" w:uiPriority="60"/>
    <w:lsdException w:name="Colorful Grid Accent 4" w:uiPriority="73"/>
    <w:lsdException w:name="Message Header" w:semiHidden="1" w:unhideWhenUsed="1"/>
    <w:lsdException w:name="heading 9" w:uiPriority="0" w:qFormat="1"/>
    <w:lsdException w:name="Grid Table 2 Accent 5" w:uiPriority="47"/>
    <w:lsdException w:name="Medium List 2" w:uiPriority="66"/>
    <w:lsdException w:name="Colorful Shading" w:uiPriority="71"/>
    <w:lsdException w:name="index 3" w:semiHidden="1" w:unhideWhenUsed="1"/>
    <w:lsdException w:name="Hashtag" w:semiHidden="1" w:unhideWhenUsed="1"/>
    <w:lsdException w:name="Table Colorful 1" w:semiHidden="1" w:unhideWhenUsed="1"/>
    <w:lsdException w:name="Colorful Shading Accent 2" w:uiPriority="71"/>
    <w:lsdException w:name="Grid Table 6 Colorful Accent 1" w:uiPriority="51"/>
    <w:lsdException w:name="Plain Table 5" w:uiPriority="45"/>
    <w:lsdException w:name="Table 3D effects 1" w:semiHidden="1" w:unhideWhenUsed="1"/>
    <w:lsdException w:name="toc 1" w:uiPriority="39"/>
    <w:lsdException w:name="toa heading" w:semiHidden="1" w:unhideWhenUsed="1"/>
    <w:lsdException w:name="List Table 4 Accent 2" w:uiPriority="49"/>
    <w:lsdException w:name="Table Simple 1" w:semiHidden="1" w:unhideWhenUsed="1"/>
    <w:lsdException w:name="Colorful List Accent 3" w:uiPriority="72"/>
    <w:lsdException w:name="Medium List 1 Accent 2" w:uiPriority="65"/>
    <w:lsdException w:name="Light Shading Accent 6" w:uiPriority="60"/>
    <w:lsdException w:name="Medium List 1 Accent 3" w:uiPriority="65"/>
    <w:lsdException w:name="heading 7" w:uiPriority="0" w:qFormat="1"/>
    <w:lsdException w:name="List" w:semiHidden="1" w:unhideWhenUsed="1"/>
    <w:lsdException w:name="heading 5" w:uiPriority="0" w:qFormat="1"/>
    <w:lsdException w:name="Dark List Accent 2" w:uiPriority="70"/>
    <w:lsdException w:name="Medium List 2 Accent 3" w:uiPriority="66"/>
    <w:lsdException w:name="Table Grid 7" w:semiHidden="1" w:unhideWhenUsed="1"/>
    <w:lsdException w:name="Table Colorful 2" w:semiHidden="1" w:unhideWhenUsed="1"/>
    <w:lsdException w:name="Table List 8" w:semiHidden="1" w:unhideWhenUsed="1"/>
    <w:lsdException w:name="Dark List Accent 1" w:uiPriority="70"/>
    <w:lsdException w:name="Medium Grid 2 Accent 6" w:uiPriority="68"/>
    <w:lsdException w:name="table of figures" w:semiHidden="1" w:unhideWhenUsed="1"/>
    <w:lsdException w:name="Subtle Reference" w:uiPriority="31" w:qFormat="1"/>
    <w:lsdException w:name="Medium Grid 3 Accent 3" w:uiPriority="69"/>
    <w:lsdException w:name="Placeholder Text" w:semiHidden="1" w:unhideWhenUsed="1"/>
    <w:lsdException w:name="Table Colorful 3" w:semiHidden="1" w:unhideWhenUsed="1"/>
    <w:lsdException w:name="envelope address" w:semiHidden="1" w:unhideWhenUsed="1"/>
    <w:lsdException w:name="Colorful List Accent 1" w:uiPriority="72"/>
    <w:lsdException w:name="Table List 2" w:semiHidden="1" w:unhideWhenUsed="1"/>
    <w:lsdException w:name="List Table 4 Accent 3" w:uiPriority="49"/>
    <w:lsdException w:name="Medium Grid 3 Accent 6" w:uiPriority="69"/>
    <w:lsdException w:name="Note Heading" w:semiHidden="1" w:unhideWhenUsed="1"/>
    <w:lsdException w:name="Medium Shading 2 Accent 1" w:uiPriority="64"/>
    <w:lsdException w:name="List Table 2" w:uiPriority="47"/>
    <w:lsdException w:name="Grid Table 5 Dark Accent 2" w:uiPriority="50"/>
    <w:lsdException w:name="List Table 5 Dark Accent 3" w:uiPriority="50"/>
    <w:lsdException w:name="heading 8" w:uiPriority="0" w:qFormat="1"/>
    <w:lsdException w:name="Medium Grid 3 Accent 5" w:uiPriority="69"/>
    <w:lsdException w:name="Subtitle" w:uiPriority="11" w:qFormat="1"/>
    <w:lsdException w:name="Bibliography" w:uiPriority="37" w:semiHidden="1" w:unhideWhenUsed="1"/>
    <w:lsdException w:name="Medium List 1 Accent 6" w:uiPriority="65"/>
    <w:lsdException w:name="index 5" w:semiHidden="1" w:unhideWhenUsed="1"/>
    <w:lsdException w:name="Table Web 3" w:semiHidden="1" w:unhideWhenUsed="1"/>
    <w:lsdException w:name="Light List Accent 3" w:uiPriority="61"/>
    <w:lsdException w:name="Body Text Indent 3" w:uiPriority="0"/>
    <w:lsdException w:name="Table Elegant" w:semiHidden="1" w:unhideWhenUsed="1"/>
    <w:lsdException w:name="Plain Table 2" w:uiPriority="42"/>
    <w:lsdException w:name="Plain Text" w:uiPriority="0"/>
    <w:lsdException w:name="Table Simple 2" w:semiHidden="1" w:unhideWhenUsed="1"/>
    <w:lsdException w:name="Medium List 2 Accent 4" w:uiPriority="66"/>
    <w:lsdException w:name="Table Columns 5" w:semiHidden="1" w:unhideWhenUsed="1"/>
    <w:lsdException w:name="Table Columns 4" w:semiHidden="1" w:unhideWhenUsed="1"/>
    <w:lsdException w:name="Dark List Accent 4" w:uiPriority="70"/>
    <w:lsdException w:name="List Paragraph" w:qFormat="1"/>
    <w:lsdException w:name="Table Classic 1" w:semiHidden="1" w:unhideWhenUsed="1"/>
    <w:lsdException w:name="toc 6" w:uiPriority="0"/>
    <w:lsdException w:name="List Table 5 Dark Accent 4" w:uiPriority="50"/>
    <w:lsdException w:name="List Table 5 Dark" w:uiPriority="50"/>
    <w:lsdException w:name="Table List 7" w:semiHidden="1" w:unhideWhenUsed="1"/>
    <w:lsdException w:name="table of authorities" w:semiHidden="1" w:unhideWhenUsed="1"/>
    <w:lsdException w:name="Document Map" w:uiPriority="0"/>
    <w:lsdException w:name="Medium List 1 Accent 5" w:uiPriority="65"/>
    <w:lsdException w:name="Default Paragraph Font" w:uiPriority="0"/>
    <w:lsdException w:name="Light List Accent 1" w:uiPriority="61"/>
    <w:lsdException w:name="Table Columns 1" w:semiHidden="1" w:unhideWhenUsed="1"/>
    <w:lsdException w:name="Colorful List Accent 2" w:uiPriority="72"/>
    <w:lsdException w:name="Colorful Shading Accent 5" w:uiPriority="71"/>
    <w:lsdException w:name="Quote" w:qFormat="1"/>
    <w:lsdException w:name="Medium Grid 1 Accent 4" w:uiPriority="67"/>
    <w:lsdException w:name="Date" w:uiPriority="0"/>
    <w:lsdException w:name="footnote text" w:uiPriority="0"/>
    <w:lsdException w:name="Plain Table 1" w:uiPriority="41"/>
    <w:lsdException w:name="List Table 1 Light Accent 3" w:uiPriority="46"/>
    <w:lsdException w:name="Light Grid Accent 3" w:uiPriority="62"/>
    <w:lsdException w:name="List Table 7 Colorful Accent 5" w:uiPriority="52"/>
    <w:lsdException w:name="Medium Grid 2 Accent 5" w:uiPriority="68"/>
    <w:lsdException w:name="Block Text" w:uiPriority="0"/>
    <w:lsdException w:name="Table Grid 8" w:semiHidden="1" w:unhideWhenUsed="1"/>
    <w:lsdException w:name="No List" w:semiHidden="1" w:unhideWhenUsed="1"/>
    <w:lsdException w:name="Normal Indent" w:uiPriority="0"/>
    <w:lsdException w:name="Table Classic 2" w:semiHidden="1" w:unhideWhenUsed="1"/>
    <w:lsdException w:name="Medium Shading 1 Accent 5" w:uiPriority="63"/>
    <w:lsdException w:name="List Number" w:semiHidden="1" w:unhideWhenUsed="1"/>
    <w:lsdException w:name="Grid Table 1 Light Accent 3" w:uiPriority="46"/>
    <w:lsdException w:name="Normal Table" w:semiHidden="1" w:unhideWhenUsed="1"/>
    <w:lsdException w:name="Table Web 1" w:semiHidden="1" w:unhideWhenUsed="1"/>
    <w:lsdException w:name="Outline List 2" w:semiHidden="1" w:unhideWhenUsed="1"/>
    <w:lsdException w:name="Light Shading Accent 3" w:uiPriority="60"/>
    <w:lsdException w:name="List Table 2 Accent 6" w:uiPriority="47"/>
    <w:lsdException w:name="HTML Address" w:semiHidden="1" w:unhideWhenUsed="1"/>
    <w:lsdException w:name="List Table 6 Colorful Accent 2" w:uiPriority="51"/>
    <w:lsdException w:name="Grid Table 3 Accent 2" w:uiPriority="48"/>
    <w:lsdException w:name="Title" w:uiPriority="0" w:qFormat="1"/>
    <w:lsdException w:name="Light Shading Accent 2" w:uiPriority="60"/>
    <w:lsdException w:name="Medium Grid 3 Accent 2" w:uiPriority="69"/>
    <w:lsdException w:name="Medium List 1 Accent 4" w:uiPriority="65"/>
    <w:lsdException w:name="Intense Quote" w:qFormat="1"/>
    <w:lsdException w:name="Grid Table 6 Colorful Accent 4" w:uiPriority="51"/>
    <w:lsdException w:name="List Table 5 Dark Accent 1" w:uiPriority="50"/>
    <w:lsdException w:name="Colorful Shading Accent 4" w:uiPriority="71"/>
    <w:lsdException w:name="Dark List" w:uiPriority="70"/>
    <w:lsdException w:name="Colorful List Accent 6" w:uiPriority="72"/>
    <w:lsdException w:name="Medium Shading 1 Accent 6" w:uiPriority="63"/>
    <w:lsdException w:name="List Table 7 Colorful Accent 4" w:uiPriority="52"/>
    <w:lsdException w:name="footer" w:uiPriority="0"/>
    <w:lsdException w:name="HTML Typewriter" w:semiHidden="1" w:unhideWhenUsed="1"/>
    <w:lsdException w:name="Medium Grid 3 Accent 4" w:uiPriority="69"/>
    <w:lsdException w:name="List Table 3 Accent 6" w:uiPriority="48"/>
    <w:lsdException w:name="Table List 5" w:semiHidden="1" w:unhideWhenUsed="1"/>
    <w:lsdException w:name="Grid Table 7 Colorful Accent 2" w:uiPriority="52"/>
    <w:lsdException w:name="Table Classic 3" w:semiHidden="1" w:unhideWhenUsed="1"/>
    <w:lsdException w:name="Light Grid" w:uiPriority="62"/>
    <w:lsdException w:name="Body Text First Indent" w:uiPriority="0"/>
    <w:lsdException w:name="Grid Table 7 Colorful Accent 1" w:uiPriority="52"/>
    <w:lsdException w:name="Medium Shading 1 Accent 2" w:uiPriority="63"/>
    <w:lsdException w:name="List Table 1 Light Accent 5" w:uiPriority="46"/>
    <w:lsdException w:name="HTML Definition" w:semiHidden="1" w:unhideWhenUsed="1"/>
    <w:lsdException w:name="Grid Table 6 Colorful Accent 6" w:uiPriority="51"/>
    <w:lsdException w:name="Mention" w:semiHidden="1" w:unhideWhenUsed="1"/>
    <w:lsdException w:name="TOC Heading" w:uiPriority="39" w:semiHidden="1" w:unhideWhenUsed="1" w:qFormat="1"/>
    <w:lsdException w:name="Body Text Indent" w:uiPriority="0"/>
    <w:lsdException w:name="Light Shading Accent 1" w:uiPriority="60"/>
    <w:lsdException w:name="toc 8" w:uiPriority="0"/>
    <w:lsdException w:name="Signature" w:semiHidden="1" w:unhideWhenUsed="1"/>
    <w:lsdException w:name="List Table 7 Colorful Accent 3" w:uiPriority="52"/>
    <w:lsdException w:name="Medium Shading 1 Accent 3" w:uiPriority="63"/>
    <w:lsdException w:name="Medium Shading 2 Accent 3" w:uiPriority="64"/>
    <w:lsdException w:name="index 6" w:semiHidden="1" w:unhideWhenUsed="1"/>
    <w:lsdException w:name="Body Text 2" w:uiPriority="0"/>
    <w:lsdException w:name="Light Grid Accent 6" w:uiPriority="62"/>
    <w:lsdException w:name="Medium Shading 2" w:uiPriority="64"/>
    <w:lsdException w:name="HTML Preformatted" w:semiHidden="1" w:unhideWhenUsed="1"/>
    <w:lsdException w:name="FollowedHyperlink" w:uiPriority="0"/>
    <w:lsdException w:name="Medium List 2 Accent 5" w:uiPriority="66"/>
    <w:lsdException w:name="Medium Grid 1 Accent 6" w:uiPriority="67"/>
    <w:lsdException w:name="Grid Table 1 Light" w:uiPriority="46"/>
    <w:lsdException w:name="Table Contemporary" w:semiHidden="1" w:unhideWhenUsed="1"/>
    <w:lsdException w:name="List Table 2 Accent 4" w:uiPriority="47"/>
    <w:lsdException w:name="Medium List 1 Accent 1" w:uiPriority="65"/>
    <w:lsdException w:name="Smart Hyperlink" w:semiHidden="1" w:unhideWhenUsed="1"/>
    <w:lsdException w:name="Table Grid 4" w:semiHidden="1" w:unhideWhenUsed="1"/>
    <w:lsdException w:name="Colorful List" w:uiPriority="72"/>
    <w:lsdException w:name="Book Title" w:uiPriority="33" w:qFormat="1"/>
    <w:lsdException w:name="HTML Variable" w:semiHidden="1" w:unhideWhenUsed="1"/>
    <w:lsdException w:name="Intense Emphasis" w:uiPriority="21" w:qFormat="1"/>
    <w:lsdException w:name="Medium Grid 1 Accent 1" w:uiPriority="67"/>
    <w:lsdException w:name="heading 4" w:uiPriority="0" w:qFormat="1"/>
    <w:lsdException w:name="List Table 4 Accent 6" w:uiPriority="49"/>
    <w:lsdException w:name="footnote reference" w:semiHidden="1" w:unhideWhenUsed="1"/>
    <w:lsdException w:name="Light Grid Accent 1" w:uiPriority="62"/>
    <w:lsdException w:name="Medium Shading 2 Accent 6" w:uiPriority="64"/>
    <w:lsdException w:name="annotation text" w:unhideWhenUsed="1"/>
    <w:lsdException w:name="Smart Link" w:semiHidden="1" w:unhideWhenUsed="1"/>
    <w:lsdException w:name="Table List 6" w:semiHidden="1" w:unhideWhenUsed="1"/>
    <w:lsdException w:name="Table Professional" w:semiHidden="1" w:unhideWhenUsed="1"/>
    <w:lsdException w:name="Grid Table 1 Light Accent 6" w:uiPriority="46"/>
    <w:lsdException w:name="List Table 1 Light Accent 4" w:uiPriority="46"/>
    <w:lsdException w:name="Dark List Accent 5" w:uiPriority="70"/>
    <w:lsdException w:name="Medium Grid 2 Accent 2" w:uiPriority="68"/>
    <w:lsdException w:name="Table Grid 6" w:semiHidden="1" w:unhideWhenUsed="1"/>
    <w:lsdException w:name="Normal" w:uiPriority="0" w:qFormat="1"/>
    <w:lsdException w:name="heading 6" w:uiPriority="0" w:qFormat="1"/>
    <w:lsdException w:name="Outline List 3" w:semiHidden="1" w:unhideWhenUsed="1"/>
    <w:lsdException w:name="Table List 1" w:semiHidden="1" w:unhideWhenUsed="1"/>
    <w:lsdException w:name="Colorful List Accent 5" w:uiPriority="72"/>
    <w:lsdException w:name="Normal (Web)" w:unhideWhenUsed="1" w:qFormat="1"/>
    <w:lsdException w:name="List Table 7 Colorful Accent 2" w:uiPriority="52"/>
    <w:lsdException w:name="Medium Grid 1" w:uiPriority="67"/>
    <w:lsdException w:name="Medium Grid 1 Accent 5" w:uiPriority="67"/>
    <w:lsdException w:name="Grid Table 3 Accent 1" w:uiPriority="48"/>
    <w:lsdException w:name="Light Shading Accent 4" w:uiPriority="60"/>
    <w:lsdException w:name="envelope return" w:semiHidden="1" w:unhideWhenUsed="1"/>
    <w:lsdException w:name="List Table 3" w:uiPriority="48"/>
    <w:lsdException w:name="Medium Shading 1 Accent 4" w:uiPriority="63"/>
    <w:lsdException w:name="Body Text First Indent 2" w:uiPriority="0"/>
    <w:lsdException w:name="Grid Table 1 Light Accent 5" w:uiPriority="46"/>
    <w:lsdException w:name="Grid Table 5 Dark" w:uiPriority="50"/>
    <w:lsdException w:name="Light List Accent 4" w:uiPriority="61"/>
    <w:lsdException w:name="List Table 6 Colorful Accent 6" w:uiPriority="51"/>
    <w:lsdException w:name="Colorful Shading Accent 1" w:uiPriority="71"/>
    <w:lsdException w:name="List Table 6 Colorful Accent 4" w:uiPriority="51"/>
    <w:lsdException w:name="List Table 2 Accent 1" w:uiPriority="47"/>
    <w:lsdException w:name="Colorful Grid Accent 5" w:uiPriority="73"/>
    <w:lsdException w:name="Colorful Grid Accent 3" w:uiPriority="73"/>
    <w:lsdException w:name="heading 2" w:uiPriority="0" w:qFormat="1"/>
    <w:lsdException w:name="Dark List Accent 3" w:uiPriority="70"/>
    <w:lsdException w:name="Balloon Text" w:uiPriority="0"/>
    <w:lsdException w:name="HTML Acronym" w:semiHidden="1" w:unhideWhenUsed="1"/>
    <w:lsdException w:name="Grid Table 5 Dark Accent 3" w:uiPriority="50"/>
    <w:lsdException w:name="Grid Table 2" w:uiPriority="47"/>
    <w:lsdException w:name="List Table 5 Dark Accent 2" w:uiPriority="50"/>
    <w:lsdException w:name="Grid Table 5 Dark Accent 6" w:uiPriority="50"/>
    <w:lsdException w:name="index 2" w:semiHidden="1" w:unhideWhenUsed="1"/>
    <w:lsdException w:name="Grid Table 3 Accent 3" w:uiPriority="48"/>
    <w:lsdException w:name="Table Grid" w:uiPriority="0" w:qFormat="1"/>
    <w:lsdException w:name="List Bullet 2" w:semiHidden="1" w:unhideWhenUsed="1"/>
    <w:lsdException w:name="Intense Reference" w:uiPriority="32" w:qFormat="1"/>
    <w:lsdException w:name="Grid Table 4 Accent 6" w:uiPriority="49"/>
    <w:lsdException w:name="Grid Table 3" w:uiPriority="48"/>
    <w:lsdException w:name="List Number 2" w:semiHidden="1" w:unhideWhenUsed="1"/>
    <w:lsdException w:name="List Table 3 Accent 2" w:uiPriority="48"/>
    <w:lsdException w:name="List Bullet 3" w:semiHidden="1" w:unhideWhenUsed="1"/>
    <w:lsdException w:name="annotation reference" w:semiHidden="1" w:unhideWhenUsed="1"/>
    <w:lsdException w:name="List 4" w:semiHidden="1" w:unhideWhenUsed="1"/>
    <w:lsdException w:name="endnote text" w:semiHidden="1" w:unhideWhenUsed="1"/>
    <w:lsdException w:name="Grid Table 6 Colorful Accent 5" w:uiPriority="51"/>
    <w:lsdException w:name="Grid Table 2 Accent 4" w:uiPriority="47"/>
    <w:lsdException w:name="Light Grid Accent 5" w:uiPriority="62"/>
    <w:lsdException w:name="Colorful Shading Accent 6" w:uiPriority="71"/>
    <w:lsdException w:name="Medium Grid 3" w:uiPriority="69"/>
    <w:lsdException w:name="Grid Table 2 Accent 6" w:uiPriority="47"/>
    <w:lsdException w:name="List Continue 4" w:semiHidden="1" w:unhideWhenUsed="1"/>
    <w:lsdException w:name="toc 2" w:uiPriority="39"/>
    <w:lsdException w:name="Light Grid Accent 2" w:uiPriority="62"/>
    <w:lsdException w:name="Grid Table 7 Colorful Accent 3" w:uiPriority="52"/>
    <w:lsdException w:name="List Number 5" w:semiHidden="1" w:unhideWhenUsed="1"/>
    <w:lsdException w:name="List Number 3" w:semiHidden="1" w:unhideWhenUsed="1"/>
    <w:lsdException w:name="Table Columns 2" w:semiHidden="1" w:unhideWhenUsed="1"/>
    <w:lsdException w:name="Grid Table 7 Colorful Accent 6" w:uiPriority="52"/>
    <w:lsdException w:name="List Table 2 Accent 2" w:uiPriority="47"/>
    <w:lsdException w:name="index 1" w:uiPriority="0"/>
    <w:lsdException w:name="Grid Table 1 Light Accent 2" w:uiPriority="46"/>
    <w:lsdException w:name="Grid Table 7 Colorful" w:uiPriority="52"/>
    <w:lsdException w:name="E-mail Signature" w:semiHidden="1" w:unhideWhenUsed="1"/>
    <w:lsdException w:name="Colorful List Accent 4" w:uiPriority="72"/>
    <w:lsdException w:name="Grid Table 2 Accent 3" w:uiPriority="47"/>
    <w:lsdException w:name="Colorful Grid" w:uiPriority="73"/>
    <w:lsdException w:name="List Continue 3" w:semiHidden="1" w:unhideWhenUsed="1"/>
    <w:lsdException w:name="Table Web 2" w:semiHidden="1" w:unhideWhenUsed="1"/>
    <w:lsdException w:name="Medium Shading 2 Accent 2" w:uiPriority="64"/>
    <w:lsdException w:name="List Table 2 Accent 5" w:uiPriority="47"/>
    <w:lsdException w:name="Table Subtle 1" w:semiHidden="1" w:unhideWhenUsed="1"/>
    <w:lsdException w:name="List Table 2 Accent 3" w:uiPriority="47"/>
    <w:lsdException w:name="Grid Table Light" w:uiPriority="40"/>
    <w:lsdException w:name="No Spacing" w:qFormat="1"/>
    <w:lsdException w:name="toc 3" w:uiPriority="39"/>
    <w:lsdException w:name="Light Grid Accent 4" w:uiPriority="62"/>
    <w:lsdException w:name="List Table 6 Colorful" w:uiPriority="51"/>
    <w:lsdException w:name="Salutation" w:semiHidden="1" w:unhideWhenUsed="1"/>
    <w:lsdException w:name="Grid Table 6 Colorful Accent 3" w:uiPriority="51"/>
    <w:lsdException w:name="List 5" w:semiHidden="1" w:unhideWhenUsed="1"/>
    <w:lsdException w:name="Table Theme" w:semiHidden="1" w:unhideWhenUsed="1"/>
    <w:lsdException w:name="List Table 3 Accent 1" w:uiPriority="48"/>
    <w:lsdException w:name="List Continue 2" w:semiHidden="1" w:unhideWhenUsed="1"/>
    <w:lsdException w:name="List Table 1 Light Accent 6" w:uiPriority="46"/>
    <w:lsdException w:name="Subtle Emphasis" w:uiPriority="19" w:qFormat="1"/>
    <w:lsdException w:name="Table 3D effects 3" w:semiHidden="1" w:unhideWhenUsed="1"/>
    <w:lsdException w:name="List Table 1 Light Accent 1" w:uiPriority="46"/>
    <w:lsdException w:name="Body Text 3" w:uiPriority="0"/>
    <w:lsdException w:name="Grid Table 2 Accent 2" w:uiPriority="47"/>
    <w:lsdException w:name="List 2" w:semiHidden="1" w:unhideWhenUsed="1"/>
    <w:lsdException w:name="Medium Grid 2 Accent 3" w:uiPriority="68"/>
    <w:lsdException w:name="List Table 3 Accent 4" w:uiPriority="48"/>
    <w:lsdException w:name="Grid Table 6 Colorful Accent 2" w:uiPriority="51"/>
    <w:lsdException w:name="index 4" w:semiHidden="1" w:unhideWhenUsed="1"/>
    <w:lsdException w:name="Medium Shading 2 Accent 4" w:uiPriority="64"/>
    <w:lsdException w:name="endnote reference" w:semiHidden="1" w:unhideWhenUsed="1"/>
    <w:lsdException w:name="Table Subtle 2" w:semiHidden="1" w:unhideWhenUsed="1"/>
    <w:lsdException w:name="Table 3D effects 2" w:semiHidden="1" w:unhideWhenUsed="1"/>
    <w:lsdException w:name="Table Grid 2" w:semiHidden="1" w:unhideWhenUsed="1"/>
    <w:lsdException w:name="Medium List 2 Accent 2" w:uiPriority="66"/>
    <w:lsdException w:name="index heading" w:semiHidden="1" w:unhideWhenUsed="1"/>
    <w:lsdException w:name="Medium Grid 2 Accent 1" w:uiPriority="68"/>
    <w:lsdException w:name="HTML Keyboard" w:semiHidden="1" w:unhideWhenUsed="1"/>
    <w:lsdException w:name="HTML Code" w:semiHidden="1" w:unhideWhenUsed="1"/>
    <w:lsdException w:name="List 3" w:semiHidden="1" w:unhideWhenUsed="1"/>
    <w:lsdException w:name="toc 4" w:uiPriority="0"/>
    <w:lsdException w:name="Grid Table 4" w:uiPriority="49"/>
    <w:lsdException w:name="Grid Table 5 Dark Accent 5" w:uiPriority="50"/>
    <w:lsdException w:name="Grid Table 5 Dark Accent 4" w:uiPriority="50"/>
    <w:lsdException w:name="index 9" w:semiHidden="1" w:unhideWhenUsed="1"/>
    <w:lsdException w:name="Table Grid 3" w:semiHidden="1" w:unhideWhenUsed="1"/>
    <w:lsdException w:name="Grid Table 1 Light Accent 4" w:uiPriority="46"/>
    <w:lsdException w:name="List Table 7 Colorful Accent 6" w:uiPriority="52"/>
    <w:lsdException w:name="Colorful Grid Accent 2" w:uiPriority="73"/>
    <w:lsdException w:name="index 7" w:semiHidden="1" w:unhideWhenUsed="1"/>
    <w:lsdException w:name="List Table 6 Colorful Accent 3" w:uiPriority="51"/>
    <w:lsdException w:name="index 8" w:semiHidden="1" w:unhideWhenUsed="1"/>
    <w:lsdException w:name="List Table 1 Light" w:uiPriority="46"/>
    <w:lsdException w:name="Light List Accent 2" w:uiPriority="61"/>
    <w:lsdException w:name="toc 7" w:uiPriority="0"/>
    <w:lsdException w:name="line number" w:semiHidden="1" w:unhideWhenUsed="1"/>
    <w:lsdException w:name="Light Shading" w:uiPriority="60"/>
    <w:lsdException w:name="Grid Table 3 Accent 4" w:uiPriority="48"/>
    <w:lsdException w:name="Grid Table 7 Colorful Accent 5" w:uiPriority="52"/>
    <w:lsdException w:name="Medium Grid 3 Accent 1" w:uiPriority="69"/>
    <w:lsdException w:name="Grid Table 4 Accent 2" w:uiPriority="49"/>
    <w:lsdException w:name="HTML Cite" w:semiHidden="1" w:unhideWhenUsed="1"/>
    <w:lsdException w:name="List Table 5 Dark Accent 6" w:uiPriority="50"/>
    <w:lsdException w:name="Colorful Shading Accent 3" w:uiPriority="71"/>
    <w:lsdException w:name="List Table 5 Dark Accent 5" w:uiPriority="50"/>
    <w:lsdException w:name="Light List Accent 5" w:uiPriority="61"/>
    <w:lsdException w:name="Closing" w:semiHidden="1" w:unhideWhenUsed="1"/>
    <w:lsdException w:name="HTML Sample" w:semiHidden="1" w:unhideWhenUsed="1"/>
    <w:lsdException w:name="Grid Table 7 Colorful Accent 4" w:uiPriority="52"/>
    <w:lsdException w:name="Plain Table 3" w:uiPriority="43"/>
    <w:lsdException w:name="Medium Shading 2 Accent 5" w:uiPriority="64"/>
    <w:lsdException w:name="Dark List Accent 6" w:uiPriority="70"/>
    <w:lsdException w:name="List Table 4 Accent 1" w:uiPriority="49"/>
    <w:lsdException w:name="Grid Table 4 Accent 4" w:uiPriority="49"/>
    <w:lsdException w:name="Table Simple 3" w:semiHidden="1" w:unhideWhenUsed="1"/>
    <w:lsdException w:name="Emphasis" w:uiPriority="0" w:qFormat="1"/>
    <w:lsdException w:name="List Bullet" w:uiPriority="0"/>
    <w:lsdException w:name="Medium Grid 1 Accent 3" w:uiPriority="67"/>
    <w:lsdException w:name="Light List" w:uiPriority="61"/>
    <w:lsdException w:name="Medium Grid 2 Accent 4" w:uiPriority="68"/>
    <w:lsdException w:name="Medium List 1" w:uiPriority="65"/>
    <w:lsdException w:name="caption" w:uiPriority="35" w:semiHidden="1" w:unhideWhenUsed="1" w:qFormat="1"/>
    <w:lsdException w:name="Medium Grid 2" w:uiPriority="68"/>
    <w:lsdException w:name="Grid Table 3 Accent 5" w:uiPriority="48"/>
    <w:lsdException w:name="Grid Table 4 Accent 3" w:uiPriority="49"/>
    <w:lsdException w:name="List Table 3 Accent 3" w:uiPriority="48"/>
    <w:lsdException w:name="Table List 3" w:semiHidden="1" w:unhideWhenUsed="1"/>
    <w:lsdException w:name="Medium List 2 Accent 1" w:uiPriority="66"/>
    <w:lsdException w:name="List Table 3 Accent 5" w:uiPriority="48"/>
    <w:lsdException w:name="Colorful Grid Accent 1" w:uiPriority="73"/>
    <w:lsdException w:name="Grid Table 1 Light Accent 1" w:uiPriority="46"/>
    <w:lsdException w:name="Table List 4" w:semiHidden="1" w:unhideWhenUsed="1"/>
    <w:lsdException w:name="heading 1" w:uiPriority="0" w:qFormat="1"/>
    <w:lsdException w:name="header" w:uiPriority="0"/>
    <w:lsdException w:name="Colorful Grid Accent 6" w:uiPriority="73"/>
    <w:lsdException w:name="List Table 1 Light Accent 2" w:uiPriority="46"/>
    <w:lsdException w:name="List Bullet 4" w:semiHidden="1" w:unhideWhenUsed="1"/>
    <w:lsdException w:name="annotation subject" w:semiHidden="1" w:unhideWhenUsed="1"/>
    <w:lsdException w:name="Grid Table 4 Accent 5" w:uiPriority="49"/>
    <w:lsdException w:name="List Number 4" w:semiHidden="1" w:unhideWhenUsed="1"/>
    <w:lsdException w:name="List Table 7 Colorful" w:uiPriority="52"/>
    <w:lsdException w:name="Grid Table 2 Accent 1" w:uiPriority="47"/>
    <w:lsdException w:name="Table Grid 5" w:semiHidden="1" w:unhideWhenUsed="1"/>
    <w:lsdException w:name="Table Classic 4" w:semiHidden="1" w:unhideWhenUsed="1"/>
    <w:lsdException w:name="Grid Table 5 Dark Accent 1" w:uiPriority="50"/>
    <w:lsdException w:name="Grid Table 6 Colorful" w:uiPriority="51"/>
    <w:lsdException w:name="Unresolved Mention" w:semiHidden="1" w:unhideWhenUsed="1"/>
    <w:lsdException w:name="Light List Accent 6" w:uiPriority="61"/>
    <w:lsdException w:name="Table Grid 1" w:semiHidden="1" w:unhideWhenUsed="1"/>
    <w:lsdException w:name="Grid Table 3 Accent 6" w:uiPriority="48"/>
    <w:lsdException w:name="Medium Shading 1" w:uiPriority="63"/>
    <w:lsdException w:name="Medium Shading 1 Accent 1" w:uiPriority="63"/>
    <w:lsdException w:name="macro" w:semiHidden="1" w:unhideWhenUsed="1"/>
    <w:lsdException w:name="List Table 6 Colorful Accent 5" w:uiPriority="51"/>
    <w:lsdException w:name="page number" w:uiPriority="0"/>
    <w:lsdException w:name="Plain Table 4" w:uiPriority="44"/>
    <w:lsdException w:name="List Table 4 Accent 5" w:uiPriority="49"/>
    <w:lsdException w:name="HTML Top of Form" w:semiHidden="1" w:unhideWhenUsed="1"/>
    <w:lsdException w:name="Medium Grid 1 Accent 2" w:uiPriority="67"/>
    <w:lsdException w:name="Grid Table 4 Accent 1" w:uiPriority="49"/>
    <w:lsdException w:name="List Table 6 Colorful Accent 1" w:uiPriority="51"/>
    <w:lsdException w:name="Outline List 1" w:semiHidden="1" w:unhideWhenUsed="1"/>
    <w:lsdException w:name="Body Text Indent 2" w:uiPriority="0"/>
    <w:lsdException w:name="List Table 4" w:uiPriority="49"/>
    <w:lsdException w:name="List Continue 5" w:semiHidden="1" w:unhideWhenUsed="1"/>
    <w:lsdException w:name="toc 5" w:uiPriority="0"/>
    <w:lsdException w:name="heading 3" w:uiPriority="0" w:qFormat="1"/>
    <w:lsdException w:name="HTML Bottom of Form" w:semiHidden="1" w:unhideWhenUsed="1"/>
    <w:lsdException w:name="Medium List 2 Accent 6" w:uiPriority="66"/>
    <w:lsdException w:name="List Continue" w:semiHidden="1" w:unhideWhenUsed="1"/>
    <w:lsdException w:name="Table Columns 3" w:semiHidden="1" w:unhideWhenUsed="1"/>
    <w:lsdException w:name="List Table 4 Accent 4" w:uiPriority="49"/>
    <w:lsdException w:name="Strong" w:uiPriority="22" w:qFormat="1"/>
    <w:lsdException w:name="List Bullet 5" w:semiHidden="1" w:unhideWhenUsed="1"/>
    <w:lsdException w:name="List Table 7 Colorful Accent 1" w:uiPriority="52"/>
  </w:latentStyles>
  <w:style w:type="character" w:styleId="000044">
    <w:name w:val="FollowedHyperlink"/>
    <w:rPr>
      <w:color w:val="800080"/>
      <w:u w:val="single"/>
    </w:rPr>
  </w:style>
  <w:style w:type="paragraph" w:styleId="000007">
    <w:name w:val="heading 1"/>
    <w:basedOn w:val="000005"/>
    <w:next w:val="000008"/>
    <w:qFormat w:val="1"/>
    <w:pPr>
      <w:keepNext w:val="1"/>
      <w:keepLines w:val="1"/>
      <w:pageBreakBefore w:val="1"/>
      <w:numPr>
        <w:numId w:val="1"/>
      </w:numPr>
      <w:tabs>
        <w:tab w:val="left" w:pos="360"/>
        <w:tab w:val="left" w:pos="425"/>
      </w:tabs>
      <w:spacing w:line="400" w:lineRule="exact"/>
      <w:jc w:val="left"/>
      <w:outlineLvl w:val="0"/>
    </w:pPr>
    <w:rPr>
      <w:b w:val="1"/>
      <w:bCs w:val="1"/>
      <w:sz w:val="28"/>
    </w:rPr>
  </w:style>
  <w:style w:type="paragraph" w:styleId="000085" w:customStyle="1">
    <w:name w:val="模板分块说明"/>
    <w:basedOn w:val="000008"/>
    <w:next w:val="000005"/>
    <w:pPr>
      <w:tabs>
        <w:tab w:val="left" w:pos="900"/>
      </w:tabs>
      <w:adjustRightInd w:val="0"/>
      <w:spacing w:line="240" w:lineRule="auto"/>
      <w:ind w:left="540" w:leftChars="257" w:firstLine="0" w:firstLineChars="0"/>
      <w:textAlignment w:val="baseline"/>
    </w:pPr>
    <w:rPr>
      <w:rFonts w:ascii="Times New Roman" w:hAnsi="Times New Roman"/>
      <w:bCs w:val="0"/>
      <w:sz w:val="21"/>
      <w:szCs w:val="21"/>
    </w:rPr>
  </w:style>
  <w:style w:type="paragraph" w:styleId="000067" w:customStyle="1">
    <w:name w:val="冷计标题1"/>
    <w:basedOn w:val="000005"/>
    <w:next w:val="000005"/>
    <w:pPr>
      <w:keepNext w:val="1"/>
      <w:keepLines w:val="1"/>
      <w:numPr>
        <w:numId w:val="2"/>
      </w:numPr>
      <w:tabs>
        <w:tab w:val="left" w:pos="471"/>
      </w:tabs>
      <w:jc w:val="left"/>
      <w:outlineLvl w:val="0"/>
    </w:pPr>
    <w:rPr>
      <w:rFonts w:ascii="SimHei" w:hAnsi="Arial" w:eastAsia="SimHei"/>
      <w:b w:val="1"/>
      <w:bCs w:val="1"/>
      <w:kern w:val="32"/>
      <w:sz w:val="32"/>
      <w:szCs w:val="20"/>
    </w:rPr>
  </w:style>
  <w:style w:type="paragraph" w:styleId="000076" w:customStyle="1">
    <w:name w:val="模板正文"/>
    <w:basedOn w:val="000005"/>
    <w:pPr>
      <w:adjustRightInd w:val="0"/>
      <w:spacing w:line="400" w:lineRule="exact"/>
      <w:ind w:firstLine="720" w:firstLineChars="300"/>
    </w:pPr>
    <w:rPr>
      <w:kern w:val="0"/>
      <w:szCs w:val="24"/>
    </w:rPr>
  </w:style>
  <w:style w:type="paragraph" w:styleId="00000f">
    <w:name w:val="heading 6"/>
    <w:basedOn w:val="000005"/>
    <w:next w:val="000008"/>
    <w:qFormat w:val="1"/>
    <w:pPr>
      <w:keepNext w:val="1"/>
      <w:keepLines w:val="1"/>
      <w:numPr>
        <w:ilvl w:val="5"/>
        <w:numId w:val="1"/>
      </w:numPr>
      <w:tabs>
        <w:tab w:val="left" w:pos="1800"/>
        <w:tab w:val="left" w:pos="1860"/>
      </w:tabs>
      <w:spacing w:line="400" w:lineRule="exact"/>
      <w:jc w:val="left"/>
      <w:outlineLvl w:val="5"/>
    </w:pPr>
    <w:rPr>
      <w:sz w:val="28"/>
    </w:rPr>
  </w:style>
  <w:style w:type="paragraph" w:styleId="00001d">
    <w:name w:val="annotation text"/>
    <w:basedOn w:val="000005"/>
    <w:link w:val="00001e"/>
    <w:uiPriority w:val="99"/>
    <w:unhideWhenUsed w:val="1"/>
    <w:pPr>
      <w:jc w:val="left"/>
    </w:pPr>
  </w:style>
  <w:style w:type="paragraph" w:styleId="00005f" w:customStyle="1">
    <w:name w:val="表正文"/>
    <w:basedOn w:val="000005"/>
    <w:next w:val="00001a"/>
    <w:pPr>
      <w:widowControl w:val="1"/>
      <w:ind w:firstLine="420"/>
      <w:jc w:val="left"/>
    </w:pPr>
    <w:rPr>
      <w:rFonts w:ascii="Times New Roman" w:hAnsi="Times New Roman"/>
      <w:kern w:val="0"/>
      <w:szCs w:val="24"/>
    </w:rPr>
  </w:style>
  <w:style w:type="paragraph" w:styleId="000008">
    <w:name w:val="Body Text First Indent"/>
    <w:basedOn w:val=""/>
    <w:link w:val="000017"/>
    <w:pPr>
      <w:widowControl w:val="0"/>
      <w:tabs/>
      <w:spacing w:after="120" w:line="400" w:lineRule="exact"/>
      <w:ind w:firstLine="200" w:firstLineChars="200"/>
      <w:jc w:val="both"/>
    </w:pPr>
    <w:rPr>
      <w:rFonts w:ascii="SimSun" w:hAnsi="SimSun"/>
      <w:bCs w:val="1"/>
      <w:kern w:val="0"/>
      <w:sz w:val="24"/>
      <w:szCs w:val="32"/>
    </w:rPr>
  </w:style>
  <w:style w:type="paragraph" w:styleId="00006c" w:customStyle="1">
    <w:name w:val="样式 标题 2 + 右  2.23 字符"/>
    <w:basedOn w:val="000005"/>
    <w:rPr>
      <w:rFonts w:ascii="Times New Roman" w:hAnsi="Times New Roman" w:cs="SimSun"/>
      <w:sz w:val="21"/>
      <w:szCs w:val="20"/>
    </w:rPr>
  </w:style>
  <w:style w:type="paragraph" w:styleId="00005e" w:customStyle="1">
    <w:name w:val="大标题"/>
    <w:basedOn w:val="00003e"/>
    <w:next w:val="00003e"/>
    <w:pPr>
      <w:adjustRightInd w:val="0"/>
      <w:snapToGrid w:val="0"/>
      <w:spacing w:before="0" w:after="0"/>
    </w:pPr>
    <w:rPr>
      <w:rFonts w:ascii="KaiTi_GB2312" w:hAnsi="SimSun" w:eastAsia="KaiTi_GB2312"/>
      <w:bCs w:val="0"/>
      <w:kern w:val="0"/>
      <w:sz w:val="28"/>
      <w:szCs w:val="28"/>
    </w:rPr>
  </w:style>
  <w:style w:type="paragraph" w:styleId="00001a">
    <w:name w:val="Normal Indent"/>
    <w:basedOn w:val="000005"/>
    <w:pPr>
      <w:adjustRightInd w:val="0"/>
      <w:ind w:firstLine="420"/>
      <w:textAlignment w:val="baseline"/>
    </w:pPr>
    <w:rPr>
      <w:rFonts w:hAnsi="Arial" w:cs="SimSun"/>
      <w:position w:val="-1"/>
      <w:sz w:val="21"/>
      <w:szCs w:val="21"/>
    </w:rPr>
  </w:style>
  <w:style w:type="character" w:styleId="00002a" w:customStyle="1">
    <w:name w:val="日期 字元"/>
    <w:link w:val="000029"/>
    <w:rPr>
      <w:rFonts w:ascii="SimSun" w:hAnsi="Arial" w:cs="SimSun"/>
      <w:kern w:val="2"/>
      <w:position w:val="-1"/>
      <w:sz w:val="21"/>
      <w:szCs w:val="21"/>
    </w:rPr>
  </w:style>
  <w:style w:type="character" w:styleId="000048" w:customStyle="1">
    <w:name w:val="模板标题3 Char Char"/>
    <w:rPr>
      <w:rFonts w:ascii="SimSun" w:hAnsi="Arial" w:eastAsia="SimSun" w:cs="SimSun"/>
      <w:b w:val="1"/>
      <w:bCs w:val="1"/>
      <w:sz w:val="28"/>
      <w:szCs w:val="28"/>
      <w:lang w:val="en-US" w:eastAsia="zh-CN" w:bidi="ar-SA"/>
    </w:rPr>
  </w:style>
  <w:style w:type="character" w:styleId="000049" w:customStyle="1">
    <w:name w:val="样式2 Char Char"/>
    <w:link w:val="00004a"/>
    <w:rPr>
      <w:rFonts w:ascii="SimSun" w:hAnsi="SimSun" w:eastAsia="FangSong_GB2312"/>
      <w:b w:val="1"/>
      <w:bCs w:val="1"/>
      <w:kern w:val="2"/>
      <w:sz w:val="28"/>
      <w:szCs w:val="28"/>
    </w:rPr>
  </w:style>
  <w:style w:type="paragraph" w:styleId="000021">
    <w:name w:val="Body Text Indent"/>
    <w:basedOn w:val="000005"/>
    <w:link w:val="000022"/>
    <w:pPr>
      <w:spacing w:after="120"/>
      <w:ind w:left="420" w:leftChars="200"/>
    </w:pPr>
    <w:rPr>
      <w:sz w:val="28"/>
    </w:rPr>
  </w:style>
  <w:style w:type="character" w:styleId="00004e" w:customStyle="1">
    <w:name w:val="font01"/>
    <w:rPr>
      <w:rFonts w:hint="default" w:ascii="Arial" w:hAnsi="Arial" w:cs="Arial"/>
      <w:i w:val="0"/>
      <w:iCs w:val="0"/>
      <w:color w:val="000000"/>
      <w:sz w:val="20"/>
      <w:szCs w:val="20"/>
      <w:u w:val="none"/>
    </w:rPr>
  </w:style>
  <w:style w:type="paragraph" w:styleId="000068" w:customStyle="1">
    <w:name w:val="HG标题4"/>
    <w:basedOn w:val="00000b"/>
    <w:pPr>
      <w:keepNext w:val="1"/>
      <w:tabs>
        <w:tab w:val="clear" w:pos="1260"/>
        <w:tab w:val="left" w:pos="851"/>
        <w:tab w:val="left" w:pos="1131"/>
      </w:tabs>
      <w:jc w:val="both"/>
    </w:pPr>
    <w:rPr>
      <w:rFonts w:hAnsi="Arial" w:cs="SimSun"/>
    </w:rPr>
  </w:style>
  <w:style w:type="character" w:styleId="000047" w:customStyle="1">
    <w:name w:val="Char Char1"/>
    <w:rPr>
      <w:rFonts w:ascii="SimSun" w:hAnsi="SimSun" w:eastAsia="SimSun"/>
      <w:bCs w:val="1"/>
      <w:kern w:val="2"/>
      <w:sz w:val="24"/>
      <w:szCs w:val="28"/>
      <w:lang w:val="en-US" w:eastAsia="zh-CN" w:bidi="ar-SA"/>
    </w:rPr>
  </w:style>
  <w:style w:type="paragraph" w:styleId="00001b">
    <w:name w:val="List Bullet"/>
    <w:basedOn w:val="000005"/>
    <w:pPr>
      <w:widowControl w:val="1"/>
      <w:overflowPunct w:val="0"/>
      <w:autoSpaceDE w:val="0"/>
      <w:autoSpaceDN w:val="0"/>
      <w:adjustRightInd w:val="0"/>
      <w:ind w:left="360" w:hanging="360"/>
      <w:jc w:val="left"/>
      <w:textAlignment w:val="baseline"/>
    </w:pPr>
    <w:rPr>
      <w:rFonts w:ascii="KaiTi" w:hAnsi="Times New Roman" w:eastAsia="KaiTi"/>
      <w:spacing w:val="-8"/>
      <w:kern w:val="0"/>
      <w:sz w:val="20"/>
      <w:szCs w:val="20"/>
    </w:rPr>
  </w:style>
  <w:style w:type="paragraph" w:styleId="00007c" w:customStyle="1">
    <w:name w:val="模板标题5"/>
    <w:basedOn w:val="000005"/>
    <w:next w:val="000008"/>
    <w:pPr>
      <w:tabs>
        <w:tab w:val="left" w:pos="0"/>
        <w:tab w:val="left" w:pos="1260"/>
      </w:tabs>
      <w:spacing w:after="156" w:afterLines="50"/>
      <w:outlineLvl w:val="4"/>
    </w:pPr>
    <w:rPr>
      <w:b w:val="1"/>
      <w:sz w:val="21"/>
      <w:szCs w:val="24"/>
    </w:rPr>
  </w:style>
  <w:style w:type="paragraph" w:styleId="000023">
    <w:name w:val="Block Text"/>
    <w:basedOn w:val="000005"/>
    <w:pPr>
      <w:widowControl w:val="1"/>
      <w:spacing w:line="400" w:lineRule="exact"/>
      <w:ind w:left="1121" w:leftChars="267" w:right="-28" w:hanging="560" w:hangingChars="200"/>
    </w:pPr>
    <w:rPr>
      <w:rFonts w:ascii="SimHei" w:hAnsi="Times New Roman" w:eastAsia="SimHei" w:cs="SimHei"/>
      <w:color w:val="000000"/>
      <w:sz w:val="28"/>
    </w:rPr>
  </w:style>
  <w:style w:type="character" w:styleId="000043">
    <w:name w:val="page number"/>
  </w:style>
  <w:style w:type="paragraph" w:styleId="000064" w:customStyle="1">
    <w:name w:val="分块说明"/>
    <w:basedOn w:val="000008"/>
    <w:next w:val="000008"/>
    <w:pPr>
      <w:tabs>
        <w:tab w:val="left" w:pos="900"/>
      </w:tabs>
      <w:adjustRightInd w:val="0"/>
      <w:spacing w:line="240" w:lineRule="auto"/>
      <w:ind w:left="540" w:leftChars="257" w:firstLine="0" w:firstLineChars="0"/>
      <w:textAlignment w:val="baseline"/>
    </w:pPr>
    <w:rPr>
      <w:rFonts w:ascii="Times New Roman" w:hAnsi="Times New Roman"/>
      <w:bCs w:val="0"/>
      <w:sz w:val="21"/>
      <w:szCs w:val="21"/>
    </w:rPr>
  </w:style>
  <w:style w:type="paragraph" w:styleId="000051" w:customStyle="1">
    <w:name w:val="表格标题"/>
    <w:basedOn w:val="000052"/>
    <w:next w:val="000052"/>
    <w:rPr>
      <w:rFonts w:cs="SimSun"/>
      <w:b w:val="1"/>
      <w:bCs w:val="1"/>
    </w:rPr>
  </w:style>
  <w:style w:type="paragraph" w:styleId="000038">
    <w:name w:val="toc 2"/>
    <w:basedOn w:val="000005"/>
    <w:next w:val="000005"/>
    <w:uiPriority w:val="39"/>
    <w:pPr>
      <w:tabs>
        <w:tab w:val="left" w:pos="1260"/>
        <w:tab w:val="right" w:leader="dot" w:pos="13948"/>
      </w:tabs>
      <w:spacing w:line="400" w:lineRule="exact"/>
      <w:ind w:left="480" w:leftChars="200"/>
    </w:pPr>
    <w:rPr>
      <w:rFonts w:cs="Arial"/>
      <w:bCs w:val="1"/>
      <w:sz w:val="28"/>
      <w:szCs w:val="24"/>
    </w:rPr>
  </w:style>
  <w:style w:type="paragraph" w:styleId="000079" w:customStyle="1">
    <w:name w:val="HG标题2"/>
    <w:basedOn w:val="000009"/>
    <w:pPr>
      <w:keepLines w:val="0"/>
      <w:widowControl w:val="1"/>
      <w:tabs>
        <w:tab w:val="clear" w:pos="660"/>
      </w:tabs>
      <w:overflowPunct w:val="0"/>
      <w:autoSpaceDE w:val="0"/>
      <w:autoSpaceDN w:val="0"/>
      <w:adjustRightInd w:val="0"/>
      <w:textAlignment w:val="baseline"/>
    </w:pPr>
    <w:rPr>
      <w:rFonts w:cs="SimSun"/>
      <w:kern w:val="28"/>
      <w:szCs w:val="20"/>
    </w:rPr>
  </w:style>
  <w:style w:type="paragraph" w:styleId="000012">
    <w:name w:val="heading 9"/>
    <w:basedOn w:val="000005"/>
    <w:next w:val="000005"/>
    <w:qFormat w:val="1"/>
    <w:pPr>
      <w:keepNext w:val="1"/>
      <w:keepLines w:val="1"/>
      <w:adjustRightInd w:val="0"/>
      <w:spacing w:before="240" w:after="64" w:line="320" w:lineRule="atLeast"/>
      <w:textAlignment w:val="baseline"/>
      <w:outlineLvl w:val="8"/>
    </w:pPr>
    <w:rPr>
      <w:rFonts w:ascii="Arial" w:hAnsi="Arial" w:eastAsia="SimHei" w:cs="Arial"/>
      <w:kern w:val="0"/>
      <w:sz w:val="21"/>
      <w:szCs w:val="21"/>
    </w:rPr>
  </w:style>
  <w:style w:type="paragraph" w:styleId="00003a">
    <w:name w:val="Body Text 2"/>
    <w:basedOn w:val="000005"/>
    <w:link w:val="00003b"/>
    <w:pPr>
      <w:adjustRightInd w:val="0"/>
      <w:jc w:val="center"/>
      <w:textAlignment w:val="baseline"/>
    </w:pPr>
    <w:rPr>
      <w:rFonts w:hAnsi="Arial"/>
      <w:position w:val="-1"/>
      <w:sz w:val="21"/>
      <w:szCs w:val="21"/>
    </w:rPr>
  </w:style>
  <w:style w:type="paragraph" w:styleId="00000d">
    <w:name w:val="heading 5"/>
    <w:basedOn w:val="000005"/>
    <w:next w:val="000008"/>
    <w:link w:val="00000e"/>
    <w:qFormat w:val="1"/>
    <w:pPr>
      <w:keepNext w:val="1"/>
      <w:keepLines w:val="1"/>
      <w:numPr>
        <w:ilvl w:val="4"/>
        <w:numId w:val="1"/>
      </w:numPr>
      <w:tabs>
        <w:tab w:val="left" w:pos="1440"/>
        <w:tab w:val="left" w:pos="1560"/>
      </w:tabs>
      <w:spacing w:line="400" w:lineRule="exact"/>
      <w:jc w:val="left"/>
      <w:outlineLvl w:val="4"/>
    </w:pPr>
    <w:rPr>
      <w:sz w:val="28"/>
    </w:rPr>
  </w:style>
  <w:style w:type="paragraph" w:styleId="00005d" w:customStyle="1">
    <w:name w:val="列出段落1"/>
    <w:basedOn w:val="000005"/>
    <w:pPr>
      <w:ind w:firstLine="420" w:firstLineChars="200"/>
    </w:pPr>
    <w:rPr>
      <w:rFonts w:ascii="Times New Roman" w:hAnsi="Times New Roman"/>
      <w:sz w:val="21"/>
      <w:szCs w:val="24"/>
    </w:rPr>
  </w:style>
  <w:style w:type="paragraph" w:styleId="00002f">
    <w:name w:val="footer"/>
    <w:basedOn w:val="00000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000045">
    <w:name w:val="Emphasis"/>
    <w:qFormat w:val="1"/>
    <w:rPr>
      <w:i w:val="1"/>
      <w:iCs w:val="1"/>
    </w:rPr>
  </w:style>
  <w:style w:type="paragraph" w:styleId="00000b">
    <w:name w:val="heading 4"/>
    <w:basedOn w:val="000005"/>
    <w:next w:val="000008"/>
    <w:link w:val="00000c"/>
    <w:qFormat w:val="1"/>
    <w:pPr>
      <w:keepLines w:val="1"/>
      <w:numPr>
        <w:ilvl w:val="3"/>
        <w:numId w:val="1"/>
      </w:numPr>
      <w:tabs>
        <w:tab w:val="left" w:pos="1080"/>
        <w:tab w:val="left" w:pos="1260"/>
      </w:tabs>
      <w:spacing w:line="400" w:lineRule="exact"/>
      <w:jc w:val="left"/>
      <w:outlineLvl w:val="3"/>
    </w:pPr>
    <w:rPr>
      <w:sz w:val="28"/>
    </w:rPr>
  </w:style>
  <w:style w:type="paragraph" w:styleId="000065" w:customStyle="1">
    <w:name w:val="样式z"/>
    <w:basedOn w:val="000005"/>
    <w:pPr>
      <w:tabs>
        <w:tab w:val="left" w:pos="425"/>
      </w:tabs>
      <w:adjustRightInd w:val="0"/>
      <w:ind w:left="425" w:hanging="425"/>
      <w:textAlignment w:val="baseline"/>
    </w:pPr>
    <w:rPr>
      <w:rFonts w:hAnsi="Arial" w:cs="SimSun"/>
      <w:position w:val="-1"/>
      <w:sz w:val="21"/>
      <w:szCs w:val="21"/>
    </w:rPr>
  </w:style>
  <w:style w:type="paragraph" w:styleId="00006e" w:customStyle="1">
    <w:name w:val="表中文字"/>
    <w:basedOn w:val="000005"/>
    <w:pPr>
      <w:autoSpaceDE w:val="0"/>
      <w:autoSpaceDN w:val="0"/>
      <w:adjustRightInd w:val="0"/>
      <w:jc w:val="center"/>
      <w:textAlignment w:val="baseline"/>
    </w:pPr>
    <w:rPr>
      <w:rFonts w:hAnsi="Times New Roman" w:cs="SimSun"/>
      <w:kern w:val="0"/>
      <w:szCs w:val="24"/>
    </w:rPr>
  </w:style>
  <w:style w:type="paragraph" w:styleId="00008a">
    <w:name w:val="annotation subject"/>
    <w:basedOn w:val="00001d"/>
    <w:next w:val="00001d"/>
    <w:link w:val="00008b"/>
    <w:uiPriority w:val="99"/>
    <w:semiHidden w:val="1"/>
    <w:unhideWhenUsed w:val="1"/>
    <w:rsid w:val="002F044F"/>
    <w:rPr>
      <w:b w:val="1"/>
      <w:bCs w:val="1"/>
    </w:rPr>
  </w:style>
  <w:style w:type="paragraph" w:styleId="000074" w:customStyle="1">
    <w:name w:val="正文VV"/>
    <w:basedOn w:val="000005"/>
    <w:next w:val="00001a"/>
    <w:pPr>
      <w:spacing w:after="120"/>
      <w:ind w:left="400" w:leftChars="400" w:firstLine="200" w:firstLineChars="200"/>
    </w:pPr>
    <w:rPr>
      <w:rFonts w:ascii="Times New Roman" w:hAnsi="Times New Roman" w:cs="SimSun"/>
      <w:szCs w:val="20"/>
    </w:rPr>
  </w:style>
  <w:style w:type="character" w:styleId="000041" w:customStyle="1">
    <w:name w:val="本文第一層縮排 2 字元"/>
    <w:link w:val="000040"/>
    <w:rPr>
      <w:rFonts w:ascii="SimSun" w:hAnsi="SimSun" w:cs="SimSun"/>
      <w:kern w:val="2"/>
      <w:sz w:val="21"/>
      <w:szCs w:val="21"/>
    </w:rPr>
  </w:style>
  <w:style w:type="paragraph" w:styleId="000050" w:customStyle="1">
    <w:name w:val="表格 左"/>
    <w:basedOn w:val="000005"/>
    <w:pPr>
      <w:autoSpaceDE w:val="0"/>
      <w:autoSpaceDN w:val="0"/>
      <w:adjustRightInd w:val="0"/>
      <w:textAlignment w:val="baseline"/>
    </w:pPr>
    <w:rPr>
      <w:rFonts w:hAnsi="Times New Roman"/>
      <w:kern w:val="0"/>
      <w:szCs w:val="24"/>
    </w:rPr>
  </w:style>
  <w:style w:type="character" w:styleId="00003f" w:customStyle="1">
    <w:name w:val="標題 字元"/>
    <w:link w:val="00003e"/>
    <w:rPr>
      <w:rFonts w:ascii="Arial" w:hAnsi="Arial" w:cs="Arial"/>
      <w:b w:val="1"/>
      <w:bCs w:val="1"/>
      <w:kern w:val="2"/>
      <w:sz w:val="32"/>
      <w:szCs w:val="32"/>
    </w:rPr>
  </w:style>
  <w:style w:type="character" w:styleId="00002c" w:customStyle="1">
    <w:name w:val="本文縮排 2 字元"/>
    <w:link w:val="00002b"/>
    <w:rPr>
      <w:kern w:val="2"/>
      <w:sz w:val="28"/>
      <w:szCs w:val="28"/>
    </w:rPr>
  </w:style>
  <w:style w:type="paragraph" w:styleId="00002d">
    <w:name w:val="Balloon Text"/>
    <w:basedOn w:val="000005"/>
    <w:link w:val="00002e"/>
    <w:rPr>
      <w:rFonts w:ascii="Times New Roman" w:hAnsi="Times New Roman"/>
      <w:sz w:val="18"/>
      <w:szCs w:val="18"/>
    </w:rPr>
  </w:style>
  <w:style w:type="paragraph" w:styleId="000078" w:customStyle="1">
    <w:name w:val="报表 左"/>
    <w:basedOn w:val="000005"/>
    <w:pPr>
      <w:autoSpaceDE w:val="0"/>
      <w:autoSpaceDN w:val="0"/>
      <w:adjustRightInd w:val="0"/>
      <w:spacing w:before="60" w:after="60"/>
      <w:textAlignment w:val="baseline"/>
    </w:pPr>
    <w:rPr>
      <w:rFonts w:hAnsi="Times New Roman" w:cs="SimSun"/>
      <w:kern w:val="0"/>
      <w:sz w:val="18"/>
      <w:szCs w:val="18"/>
    </w:rPr>
  </w:style>
  <w:style w:type="character" w:styleId="000017" w:customStyle="1">
    <w:name w:val="本文第一層縮排 字元"/>
    <w:link w:val="000008"/>
    <w:rPr>
      <w:rFonts w:ascii="SimSun" w:hAnsi="SimSun"/>
      <w:bCs w:val="1"/>
      <w:sz w:val="24"/>
      <w:szCs w:val="32"/>
    </w:rPr>
  </w:style>
  <w:style w:type="paragraph" w:styleId="000062" w:customStyle="1">
    <w:name w:val="冷计标题4"/>
    <w:basedOn w:val="000005"/>
    <w:next w:val="000005"/>
    <w:pPr>
      <w:numPr>
        <w:ilvl w:val="3"/>
        <w:numId w:val="2"/>
      </w:numPr>
      <w:tabs>
        <w:tab w:val="left" w:pos="0"/>
      </w:tabs>
      <w:spacing w:line="360" w:lineRule="auto"/>
      <w:outlineLvl w:val="3"/>
    </w:pPr>
    <w:rPr>
      <w:b w:val="1"/>
      <w:kern w:val="21"/>
      <w:sz w:val="21"/>
      <w:szCs w:val="20"/>
    </w:rPr>
  </w:style>
  <w:style w:type="table" w:styleId="000014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73" w:customStyle="1">
    <w:name w:val="Codicetipologia"/>
    <w:basedOn w:val="000005"/>
    <w:pPr>
      <w:widowControl w:val="1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spacing w:before="60" w:after="60"/>
      <w:jc w:val="center"/>
    </w:pPr>
    <w:rPr>
      <w:rFonts w:ascii="Arial" w:hAnsi="Arial" w:cs="Arial"/>
      <w:b w:val="1"/>
      <w:bCs w:val="1"/>
      <w:i w:val="1"/>
      <w:iCs w:val="1"/>
      <w:kern w:val="0"/>
      <w:sz w:val="32"/>
      <w:szCs w:val="32"/>
    </w:rPr>
  </w:style>
  <w:style w:type="paragraph" w:styleId="00004b" w:customStyle="1">
    <w:name w:val="标题2ll"/>
    <w:basedOn w:val="000009"/>
    <w:pPr>
      <w:numPr>
        <w:ilvl w:val="0"/>
        <w:numId w:val="0"/>
      </w:numPr>
      <w:tabs>
        <w:tab w:val="clear" w:pos="660"/>
      </w:tabs>
      <w:spacing w:line="480" w:lineRule="auto"/>
      <w:ind w:left="567" w:hanging="567"/>
      <w:jc w:val="both"/>
    </w:pPr>
    <w:rPr>
      <w:rFonts w:ascii="FangSong_GB2312" w:hAnsi="Arial" w:eastAsia="FangSong_GB2312"/>
    </w:rPr>
  </w:style>
  <w:style w:type="paragraph" w:styleId="00007f" w:customStyle="1">
    <w:name w:val="第二级"/>
    <w:basedOn w:val="000005"/>
    <w:next w:val="000005"/>
    <w:pPr>
      <w:tabs>
        <w:tab w:val="left" w:pos="2268"/>
      </w:tabs>
      <w:adjustRightInd w:val="0"/>
      <w:spacing w:line="312" w:lineRule="atLeast"/>
      <w:ind w:left="2268" w:hanging="1984"/>
      <w:jc w:val="left"/>
      <w:textAlignment w:val="baseline"/>
    </w:pPr>
    <w:rPr>
      <w:rFonts w:ascii="Times New Roman" w:hAnsi="Times New Roman"/>
      <w:b w:val="1"/>
      <w:bCs w:val="1"/>
      <w:kern w:val="0"/>
      <w:sz w:val="21"/>
      <w:szCs w:val="21"/>
    </w:rPr>
  </w:style>
  <w:style w:type="paragraph" w:styleId="000029">
    <w:name w:val="Date"/>
    <w:basedOn w:val="000005"/>
    <w:next w:val="000005"/>
    <w:link w:val="00002a"/>
    <w:rPr>
      <w:rFonts w:hAnsi="Arial"/>
      <w:position w:val="-1"/>
      <w:sz w:val="21"/>
      <w:szCs w:val="21"/>
    </w:rPr>
  </w:style>
  <w:style w:type="paragraph" w:styleId="00001f">
    <w:name w:val="Body Text 3"/>
    <w:basedOn w:val="000005"/>
    <w:link w:val="000020"/>
    <w:rPr>
      <w:rFonts w:ascii="Times New Roman" w:hAnsi="Times New Roman"/>
      <w:color w:val="00FFFF"/>
      <w:sz w:val="28"/>
    </w:rPr>
  </w:style>
  <w:style w:type="paragraph" w:styleId="000040">
    <w:name w:val="Body Text First Indent 2"/>
    <w:basedOn w:val="00003a"/>
    <w:link w:val="000041"/>
    <w:pPr>
      <w:adjustRightInd w:val="1"/>
      <w:spacing w:after="120"/>
      <w:ind w:left="420" w:leftChars="200" w:firstLine="420" w:firstLineChars="200"/>
      <w:jc w:val="both"/>
      <w:textAlignment w:val="auto"/>
    </w:pPr>
    <w:rPr>
      <w:rFonts w:hAnsi="SimSun"/>
      <w:position w:val="0"/>
    </w:rPr>
  </w:style>
  <w:style w:type="paragraph" w:styleId="000080" w:customStyle="1">
    <w:name w:val="冷计标题3"/>
    <w:basedOn w:val="000005"/>
    <w:next w:val="000005"/>
    <w:pPr>
      <w:keepNext w:val="1"/>
      <w:keepLines w:val="1"/>
      <w:numPr>
        <w:ilvl w:val="2"/>
        <w:numId w:val="2"/>
      </w:numPr>
      <w:tabs>
        <w:tab w:val="clear" w:pos="0"/>
        <w:tab w:val="left" w:pos="630"/>
      </w:tabs>
      <w:spacing w:before="60" w:after="60"/>
      <w:outlineLvl w:val="2"/>
    </w:pPr>
    <w:rPr>
      <w:rFonts w:ascii="Arial" w:hAnsi="Arial" w:cs="Arial"/>
      <w:b w:val="1"/>
      <w:color w:val="000000"/>
      <w:kern w:val="21"/>
      <w:szCs w:val="24"/>
    </w:rPr>
  </w:style>
  <w:style w:type="paragraph" w:styleId="000033">
    <w:name w:val="footnote text"/>
    <w:basedOn w:val="000005"/>
    <w:link w:val="000034"/>
    <w:pPr>
      <w:snapToGrid w:val="0"/>
      <w:jc w:val="left"/>
    </w:pPr>
    <w:rPr>
      <w:sz w:val="18"/>
      <w:szCs w:val="18"/>
    </w:rPr>
  </w:style>
  <w:style w:type="paragraph" w:styleId="000082" w:customStyle="1">
    <w:name w:val="冷计标题2"/>
    <w:basedOn w:val="000005"/>
    <w:next w:val="000005"/>
    <w:pPr>
      <w:keepNext w:val="1"/>
      <w:keepLines w:val="1"/>
      <w:numPr>
        <w:ilvl w:val="1"/>
        <w:numId w:val="2"/>
      </w:numPr>
      <w:tabs>
        <w:tab w:val="clear" w:pos="0"/>
        <w:tab w:val="left" w:pos="630"/>
      </w:tabs>
      <w:outlineLvl w:val="1"/>
    </w:pPr>
    <w:rPr>
      <w:rFonts w:ascii="Arial" w:hAnsi="Arial"/>
      <w:b w:val="1"/>
      <w:kern w:val="32"/>
      <w:sz w:val="28"/>
    </w:rPr>
  </w:style>
  <w:style w:type="character" w:styleId="000022" w:customStyle="1">
    <w:name w:val="本文縮排 字元"/>
    <w:link w:val="000021"/>
    <w:rPr>
      <w:rFonts w:ascii="SimSun" w:hAnsi="SimSun" w:cs="SimSun"/>
      <w:kern w:val="2"/>
      <w:sz w:val="28"/>
      <w:szCs w:val="28"/>
    </w:rPr>
  </w:style>
  <w:style w:type="character" w:styleId="00004d" w:customStyle="1">
    <w:name w:val="font11"/>
    <w:rPr>
      <w:rFonts w:hint="eastAsia" w:ascii="SimSun" w:hAnsi="SimSun" w:eastAsia="SimSun" w:cs="SimSun"/>
      <w:i w:val="0"/>
      <w:iCs w:val="0"/>
      <w:color w:val="000000"/>
      <w:sz w:val="20"/>
      <w:szCs w:val="20"/>
      <w:u w:val="none"/>
    </w:rPr>
  </w:style>
  <w:style w:type="character" w:styleId="00008b" w:customStyle="1">
    <w:name w:val="註解主旨 字元"/>
    <w:basedOn w:val="00001e"/>
    <w:link w:val="00008a"/>
    <w:uiPriority w:val="99"/>
    <w:semiHidden w:val="1"/>
    <w:rsid w:val="002F044F"/>
    <w:rPr>
      <w:rFonts w:ascii="SimSun" w:hAnsi="SimSun"/>
      <w:b w:val="1"/>
      <w:bCs w:val="1"/>
      <w:kern w:val="2"/>
      <w:sz w:val="24"/>
      <w:szCs w:val="28"/>
    </w:rPr>
  </w:style>
  <w:style w:type="paragraph" w:styleId="000036">
    <w:name w:val="Body Text Indent 3"/>
    <w:basedOn w:val="000005"/>
    <w:link w:val="000037"/>
    <w:pPr>
      <w:spacing w:after="120"/>
      <w:ind w:left="420" w:leftChars="200"/>
    </w:pPr>
    <w:rPr>
      <w:rFonts w:ascii="Times New Roman" w:hAnsi="Times New Roman"/>
      <w:sz w:val="16"/>
      <w:szCs w:val="16"/>
    </w:rPr>
  </w:style>
  <w:style w:type="paragraph" w:styleId="000011">
    <w:name w:val="heading 8"/>
    <w:basedOn w:val="000005"/>
    <w:next w:val="000005"/>
    <w:qFormat w:val="1"/>
    <w:pPr>
      <w:keepNext w:val="1"/>
      <w:keepLines w:val="1"/>
      <w:adjustRightInd w:val="0"/>
      <w:spacing w:before="240" w:after="64" w:line="320" w:lineRule="atLeast"/>
      <w:textAlignment w:val="baseline"/>
      <w:outlineLvl w:val="7"/>
    </w:pPr>
    <w:rPr>
      <w:rFonts w:ascii="Arial" w:hAnsi="Arial" w:eastAsia="SimHei" w:cs="Arial"/>
      <w:kern w:val="0"/>
      <w:szCs w:val="24"/>
    </w:rPr>
  </w:style>
  <w:style w:type="character" w:styleId="000046">
    <w:name w:val="Hyperlink"/>
    <w:uiPriority w:val="99"/>
    <w:rPr>
      <w:color w:val="0000FF"/>
      <w:u w:val="single"/>
    </w:rPr>
  </w:style>
  <w:style w:type="paragraph" w:styleId="00004f" w:customStyle="1">
    <w:name w:val="Codicitipologiaheater"/>
    <w:basedOn w:val="000005"/>
    <w:pPr>
      <w:widowControl w:val="1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jc w:val="center"/>
    </w:pPr>
    <w:rPr>
      <w:rFonts w:ascii="Arial" w:hAnsi="Arial" w:cs="Arial"/>
      <w:b w:val="1"/>
      <w:bCs w:val="1"/>
      <w:i w:val="1"/>
      <w:iCs w:val="1"/>
      <w:kern w:val="0"/>
      <w:sz w:val="20"/>
      <w:szCs w:val="20"/>
    </w:rPr>
  </w:style>
  <w:style w:type="paragraph" w:styleId="00006f" w:customStyle="1">
    <w:name w:val="样式 样式 HB标题3 + 段后: 0.5 行 + 段后: 0.5 行"/>
    <w:basedOn w:val="000070"/>
    <w:pPr>
      <w:spacing w:after="0" w:afterLines="0"/>
    </w:pPr>
  </w:style>
  <w:style w:type="paragraph" w:styleId="000031">
    <w:name w:val="toc 1"/>
    <w:basedOn w:val="000005"/>
    <w:next w:val="000005"/>
    <w:uiPriority w:val="39"/>
    <w:pPr>
      <w:tabs>
        <w:tab w:val="left" w:pos="426"/>
        <w:tab w:val="right" w:leader="dot" w:pos="13948"/>
      </w:tabs>
      <w:spacing w:line="400" w:lineRule="exact"/>
    </w:pPr>
    <w:rPr>
      <w:rFonts w:hAnsi="Arial" w:cs="Arial"/>
      <w:bCs w:val="1"/>
      <w:sz w:val="28"/>
    </w:rPr>
  </w:style>
  <w:style w:type="character" w:styleId="00000c" w:customStyle="1">
    <w:name w:val="標題 4 字元"/>
    <w:link w:val="00000b"/>
    <w:rPr>
      <w:rFonts w:ascii="SimSun" w:hAnsi="SimSun"/>
      <w:kern w:val="2"/>
      <w:sz w:val="28"/>
      <w:szCs w:val="28"/>
    </w:rPr>
  </w:style>
  <w:style w:type="paragraph" w:styleId="000026">
    <w:name w:val="Plain Text"/>
    <w:basedOn w:val="000005"/>
    <w:link w:val="000027"/>
    <w:rPr>
      <w:rFonts w:hAnsi="Courier New"/>
      <w:sz w:val="21"/>
      <w:szCs w:val="20"/>
    </w:rPr>
  </w:style>
  <w:style w:type="character" w:styleId="00001e" w:customStyle="1">
    <w:name w:val="註解文字 字元"/>
    <w:basedOn w:val="000013"/>
    <w:link w:val="00001d"/>
    <w:uiPriority w:val="99"/>
    <w:rsid w:val="002F044F"/>
    <w:rPr>
      <w:rFonts w:ascii="SimSun" w:hAnsi="SimSun"/>
      <w:kern w:val="2"/>
      <w:sz w:val="24"/>
      <w:szCs w:val="28"/>
    </w:rPr>
  </w:style>
  <w:style w:type="paragraph" w:styleId="00005b" w:customStyle="1">
    <w:name w:val="文档标题5"/>
    <w:basedOn w:val="000005"/>
    <w:next w:val="000005"/>
    <w:rPr>
      <w:rFonts w:ascii="Times New Roman" w:hAnsi="Times New Roman"/>
      <w:sz w:val="21"/>
      <w:szCs w:val="21"/>
    </w:rPr>
  </w:style>
  <w:style w:type="character" w:styleId="000020" w:customStyle="1">
    <w:name w:val="本文 3 字元"/>
    <w:link w:val="00001f"/>
    <w:rPr>
      <w:color w:val="00FFFF"/>
      <w:kern w:val="2"/>
      <w:sz w:val="28"/>
      <w:szCs w:val="28"/>
    </w:rPr>
  </w:style>
  <w:style w:type="paragraph" w:styleId="000009">
    <w:name w:val="heading 2"/>
    <w:basedOn w:val="000005"/>
    <w:next w:val="000008"/>
    <w:qFormat w:val="1"/>
    <w:pPr>
      <w:keepNext w:val="1"/>
      <w:keepLines w:val="1"/>
      <w:numPr>
        <w:ilvl w:val="1"/>
        <w:numId w:val="1"/>
      </w:numPr>
      <w:tabs>
        <w:tab w:val="left" w:pos="567"/>
        <w:tab w:val="left" w:pos="660"/>
      </w:tabs>
      <w:spacing w:line="400" w:lineRule="exact"/>
      <w:jc w:val="left"/>
      <w:outlineLvl w:val="1"/>
    </w:pPr>
    <w:rPr>
      <w:b w:val="1"/>
      <w:bCs w:val="1"/>
      <w:sz w:val="28"/>
    </w:rPr>
  </w:style>
  <w:style w:type="paragraph" w:styleId="00006d" w:customStyle="1">
    <w:name w:val="模板标题6"/>
    <w:basedOn w:val="000005"/>
    <w:next w:val="000008"/>
    <w:pPr>
      <w:tabs>
        <w:tab w:val="left" w:pos="2160"/>
      </w:tabs>
      <w:spacing w:after="156" w:afterLines="50"/>
      <w:outlineLvl w:val="5"/>
    </w:pPr>
    <w:rPr>
      <w:b w:val="1"/>
      <w:sz w:val="21"/>
      <w:szCs w:val="24"/>
    </w:rPr>
  </w:style>
  <w:style w:type="paragraph" w:styleId="000083" w:customStyle="1">
    <w:name w:val="HG标题3"/>
    <w:basedOn w:val="00000a"/>
    <w:pPr>
      <w:keepLines w:val="0"/>
      <w:tabs>
        <w:tab w:val="clear" w:pos="960"/>
        <w:tab w:val="left" w:pos="709"/>
        <w:tab w:val="left" w:pos="882"/>
      </w:tabs>
      <w:ind w:left="709" w:hanging="709"/>
      <w:jc w:val="both"/>
    </w:pPr>
    <w:rPr>
      <w:rFonts w:hAnsi="Times New Roman" w:cs="SimSun"/>
    </w:rPr>
  </w:style>
  <w:style w:type="character" w:styleId="000037" w:customStyle="1">
    <w:name w:val="本文縮排 3 字元"/>
    <w:link w:val="000036"/>
    <w:rPr>
      <w:kern w:val="2"/>
      <w:sz w:val="16"/>
      <w:szCs w:val="16"/>
    </w:rPr>
  </w:style>
  <w:style w:type="paragraph" w:styleId="000005" w:default="1">
    <w:name w:val="Normal"/>
    <w:qFormat w:val="1"/>
    <w:rsid w:val="00B31520"/>
    <w:pPr>
      <w:widowControl w:val="0"/>
      <w:jc w:val="both"/>
    </w:pPr>
    <w:rPr>
      <w:rFonts w:ascii="SimSun" w:hAnsi="SimSun"/>
      <w:kern w:val="2"/>
      <w:sz w:val="24"/>
      <w:szCs w:val="28"/>
    </w:rPr>
  </w:style>
  <w:style w:type="paragraph" w:styleId="000087" w:customStyle="1">
    <w:name w:val="模板一级标题"/>
    <w:basedOn w:val="000005"/>
    <w:pPr>
      <w:numPr>
        <w:numId w:val="3"/>
      </w:numPr>
      <w:tabs>
        <w:tab w:val="left" w:pos="-131"/>
      </w:tabs>
    </w:pPr>
    <w:rPr>
      <w:rFonts w:ascii="Times New Roman" w:hAnsi="Times New Roman"/>
      <w:sz w:val="21"/>
      <w:szCs w:val="21"/>
    </w:rPr>
  </w:style>
  <w:style w:type="paragraph" w:styleId="000039">
    <w:name w:val="toc 9"/>
    <w:basedOn w:val="000005"/>
    <w:next w:val="000005"/>
    <w:pPr>
      <w:ind w:left="3360" w:leftChars="1600"/>
    </w:pPr>
  </w:style>
  <w:style w:type="character" w:styleId="000027" w:customStyle="1">
    <w:name w:val="純文字 字元"/>
    <w:link w:val="000026"/>
    <w:rPr>
      <w:rFonts w:ascii="SimSun" w:hAnsi="Courier New"/>
      <w:kern w:val="2"/>
      <w:sz w:val="21"/>
    </w:rPr>
  </w:style>
  <w:style w:type="paragraph" w:styleId="00003e">
    <w:name w:val="Title"/>
    <w:basedOn w:val="000005"/>
    <w:link w:val="00003f"/>
    <w:qFormat w:val="1"/>
    <w:pPr>
      <w:spacing w:before="240" w:after="60"/>
      <w:jc w:val="center"/>
      <w:outlineLvl w:val="0"/>
    </w:pPr>
    <w:rPr>
      <w:rFonts w:ascii="Arial" w:hAnsi="Arial"/>
      <w:b w:val="1"/>
      <w:bCs w:val="1"/>
      <w:sz w:val="32"/>
      <w:szCs w:val="32"/>
    </w:rPr>
  </w:style>
  <w:style w:type="paragraph" w:styleId="000069" w:customStyle="1">
    <w:name w:val="三级目录"/>
    <w:basedOn w:val="000005"/>
    <w:pPr>
      <w:tabs>
        <w:tab w:val="left" w:pos="1931"/>
      </w:tabs>
      <w:adjustRightInd w:val="0"/>
      <w:spacing w:line="312" w:lineRule="atLeast"/>
      <w:ind w:left="1418" w:hanging="567"/>
      <w:textAlignment w:val="baseline"/>
    </w:pPr>
    <w:rPr>
      <w:rFonts w:ascii="Times New Roman" w:hAnsi="Times New Roman"/>
      <w:kern w:val="0"/>
      <w:sz w:val="21"/>
      <w:szCs w:val="21"/>
    </w:rPr>
  </w:style>
  <w:style w:type="paragraph" w:styleId="000056" w:customStyle="1">
    <w:name w:val="页脚1"/>
    <w:basedOn w:val="00002f"/>
    <w:pPr>
      <w:widowControl w:val="1"/>
      <w:tabs>
        <w:tab w:val="clear" w:pos="4153"/>
        <w:tab w:val="clear" w:pos="8306"/>
        <w:tab w:val="center" w:pos="4320"/>
        <w:tab w:val="right" w:pos="8640"/>
      </w:tabs>
      <w:autoSpaceDE w:val="0"/>
      <w:autoSpaceDN w:val="0"/>
      <w:adjustRightInd w:val="0"/>
      <w:snapToGrid w:val="1"/>
      <w:jc w:val="center"/>
      <w:textAlignment w:val="baseline"/>
    </w:pPr>
    <w:rPr>
      <w:rFonts w:ascii="Times New Roman" w:hAnsi="Times New Roman"/>
      <w:kern w:val="0"/>
      <w:sz w:val="22"/>
      <w:szCs w:val="22"/>
    </w:rPr>
  </w:style>
  <w:style w:type="paragraph" w:styleId="000058" w:customStyle="1">
    <w:name w:val="模板分块列表"/>
    <w:pPr>
      <w:numPr>
        <w:numId w:val="4"/>
      </w:numPr>
      <w:tabs>
        <w:tab w:val="clear" w:pos="620"/>
        <w:tab w:val="left" w:pos="1080"/>
      </w:tabs>
      <w:spacing w:after="156" w:afterLines="50"/>
    </w:pPr>
    <w:rPr>
      <w:rFonts w:ascii="SimSun" w:hAnsi="SimSun" w:cs="SimSun"/>
      <w:kern w:val="28"/>
      <w:sz w:val="21"/>
      <w:szCs w:val="21"/>
    </w:rPr>
  </w:style>
  <w:style w:type="paragraph" w:styleId="000077" w:customStyle="1">
    <w:name w:val="Codicetitoli"/>
    <w:basedOn w:val="000005"/>
    <w:pPr>
      <w:widowControl w:val="1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  <w:spacing w:before="60" w:after="60"/>
      <w:jc w:val="center"/>
    </w:pPr>
    <w:rPr>
      <w:rFonts w:ascii="Arial" w:hAnsi="Arial" w:cs="Arial"/>
      <w:b w:val="1"/>
      <w:bCs w:val="1"/>
      <w:kern w:val="0"/>
      <w:sz w:val="32"/>
      <w:szCs w:val="32"/>
    </w:rPr>
  </w:style>
  <w:style w:type="paragraph" w:styleId="000025">
    <w:name w:val="toc 3"/>
    <w:basedOn w:val="000005"/>
    <w:next w:val="000005"/>
    <w:uiPriority w:val="39"/>
    <w:pPr>
      <w:tabs>
        <w:tab w:val="left" w:pos="1980"/>
        <w:tab w:val="left" w:pos="2100"/>
        <w:tab w:val="right" w:leader="dot" w:pos="13948"/>
      </w:tabs>
      <w:spacing w:line="400" w:lineRule="exact"/>
      <w:ind w:left="960" w:leftChars="400"/>
    </w:pPr>
    <w:rPr>
      <w:rFonts w:cs="Arial"/>
      <w:sz w:val="28"/>
      <w:szCs w:val="24"/>
    </w:rPr>
  </w:style>
  <w:style w:type="paragraph" w:styleId="000060" w:customStyle="1">
    <w:name w:val="正文（项目过程文档） + 倾斜"/>
    <w:basedOn w:val="000005"/>
    <w:pPr>
      <w:spacing w:line="400" w:lineRule="exact"/>
      <w:ind w:firstLine="480" w:firstLineChars="200"/>
    </w:pPr>
    <w:rPr>
      <w:rFonts w:ascii="FangSong_GB2312" w:hAnsi="Times New Roman" w:eastAsia="FangSong_GB2312"/>
      <w:i w:val="1"/>
      <w:iCs w:val="1"/>
      <w:szCs w:val="24"/>
    </w:rPr>
  </w:style>
  <w:style w:type="character" w:styleId="000088" w:customStyle="1">
    <w:name w:val="font21"/>
    <w:rPr>
      <w:rFonts w:hint="eastAsia" w:ascii="SimSun" w:hAnsi="SimSun" w:eastAsia="SimSun" w:cs="SimSun"/>
      <w:i w:val="0"/>
      <w:iCs w:val="0"/>
      <w:color w:val="000000"/>
      <w:sz w:val="22"/>
      <w:szCs w:val="22"/>
      <w:u w:val="none"/>
    </w:rPr>
  </w:style>
  <w:style w:type="paragraph" w:styleId="00000a">
    <w:name w:val="heading 3"/>
    <w:basedOn w:val="000005"/>
    <w:next w:val="000008"/>
    <w:qFormat w:val="1"/>
    <w:pPr>
      <w:keepNext w:val="1"/>
      <w:keepLines w:val="1"/>
      <w:numPr>
        <w:ilvl w:val="2"/>
        <w:numId w:val="1"/>
      </w:numPr>
      <w:tabs>
        <w:tab w:val="left" w:pos="960"/>
        <w:tab w:val="left" w:pos="1844"/>
      </w:tabs>
      <w:spacing w:line="400" w:lineRule="exact"/>
      <w:ind w:right="100" w:rightChars="100"/>
      <w:jc w:val="left"/>
      <w:outlineLvl w:val="2"/>
    </w:pPr>
    <w:rPr>
      <w:sz w:val="28"/>
    </w:rPr>
  </w:style>
  <w:style w:type="paragraph" w:styleId="000052" w:customStyle="1">
    <w:name w:val="表格"/>
    <w:basedOn w:val="000005"/>
    <w:pPr>
      <w:autoSpaceDE w:val="0"/>
      <w:autoSpaceDN w:val="0"/>
      <w:adjustRightInd w:val="0"/>
      <w:jc w:val="center"/>
      <w:textAlignment w:val="baseline"/>
    </w:pPr>
    <w:rPr>
      <w:rFonts w:hAnsi="Times New Roman"/>
      <w:kern w:val="0"/>
      <w:szCs w:val="24"/>
    </w:rPr>
  </w:style>
  <w:style w:type="paragraph" w:styleId="000055" w:customStyle="1">
    <w:name w:val="模板标题4"/>
    <w:basedOn w:val="000005"/>
    <w:next w:val="000008"/>
    <w:pPr>
      <w:numPr>
        <w:ilvl w:val="4"/>
        <w:numId w:val="5"/>
      </w:numPr>
      <w:tabs>
        <w:tab w:val="left" w:pos="0"/>
      </w:tabs>
      <w:spacing w:after="156" w:afterLines="50"/>
      <w:outlineLvl w:val="3"/>
    </w:pPr>
    <w:rPr>
      <w:b w:val="1"/>
      <w:bCs w:val="1"/>
      <w:sz w:val="21"/>
      <w:szCs w:val="24"/>
    </w:rPr>
  </w:style>
  <w:style w:type="paragraph" w:styleId="000084" w:customStyle="1">
    <w:name w:val="模板子说明列表"/>
    <w:basedOn w:val="000085"/>
    <w:next w:val="000005"/>
    <w:pPr>
      <w:tabs>
        <w:tab w:val="clear" w:pos="900"/>
        <w:tab w:val="left" w:pos="425"/>
        <w:tab w:val="left" w:pos="795"/>
        <w:tab w:val="left" w:pos="1080"/>
      </w:tabs>
      <w:ind w:left="718" w:leftChars="342" w:hanging="425"/>
    </w:pPr>
    <w:rPr>
      <w:sz w:val="28"/>
      <w:szCs w:val="20"/>
    </w:rPr>
  </w:style>
  <w:style w:type="paragraph" w:styleId="00006a" w:customStyle="1">
    <w:name w:val="模版正文格式"/>
    <w:basedOn w:val="000005"/>
    <w:pPr>
      <w:spacing w:line="400" w:lineRule="exact"/>
      <w:ind w:firstLine="480" w:firstLineChars="200"/>
      <w:jc w:val="left"/>
    </w:pPr>
    <w:rPr>
      <w:rFonts w:ascii="FangSong_GB2312" w:eastAsia="FangSong_GB2312" w:cs="SimSun"/>
      <w:szCs w:val="20"/>
    </w:rPr>
  </w:style>
  <w:style w:type="paragraph" w:styleId="00002b">
    <w:name w:val="Body Text Indent 2"/>
    <w:basedOn w:val="000005"/>
    <w:link w:val="00002c"/>
    <w:pPr>
      <w:spacing w:line="360" w:lineRule="auto"/>
      <w:ind w:firstLine="200" w:firstLineChars="200"/>
    </w:pPr>
    <w:rPr>
      <w:rFonts w:ascii="Times New Roman" w:hAnsi="Times New Roman"/>
      <w:sz w:val="28"/>
    </w:rPr>
  </w:style>
  <w:style w:type="paragraph" w:styleId="00007b" w:customStyle="1">
    <w:name w:val="子分块说明"/>
    <w:basedOn w:val="000064"/>
    <w:next w:val="000008"/>
    <w:pPr>
      <w:tabs>
        <w:tab w:val="clear" w:pos="900"/>
        <w:tab w:val="left" w:pos="1260"/>
      </w:tabs>
      <w:ind w:left="899" w:leftChars="428"/>
    </w:pPr>
  </w:style>
  <w:style w:type="paragraph" w:styleId="000081" w:customStyle="1">
    <w:name w:val="模板标题1"/>
    <w:basedOn w:val="000005"/>
    <w:next w:val="000005"/>
    <w:pPr>
      <w:keepNext w:val="1"/>
      <w:keepLines w:val="1"/>
      <w:numPr>
        <w:numId w:val="5"/>
      </w:numPr>
      <w:tabs>
        <w:tab w:val="left" w:pos="147"/>
      </w:tabs>
      <w:spacing w:after="156" w:afterLines="50"/>
      <w:jc w:val="left"/>
      <w:outlineLvl w:val="0"/>
    </w:pPr>
    <w:rPr>
      <w:rFonts w:ascii="Arial" w:hAnsi="Arial"/>
      <w:b w:val="1"/>
      <w:kern w:val="32"/>
      <w:sz w:val="32"/>
      <w:szCs w:val="20"/>
    </w:rPr>
  </w:style>
  <w:style w:type="paragraph" w:styleId="000072" w:customStyle="1">
    <w:name w:val="第三级"/>
    <w:basedOn w:val="000005"/>
    <w:pPr>
      <w:tabs>
        <w:tab w:val="left" w:pos="1287"/>
      </w:tabs>
      <w:adjustRightInd w:val="0"/>
      <w:spacing w:line="312" w:lineRule="atLeast"/>
      <w:ind w:left="340" w:firstLine="227"/>
      <w:textAlignment w:val="baseline"/>
    </w:pPr>
    <w:rPr>
      <w:rFonts w:ascii="Times New Roman" w:hAnsi="Times New Roman"/>
      <w:b w:val="1"/>
      <w:bCs w:val="1"/>
      <w:kern w:val="0"/>
      <w:sz w:val="21"/>
      <w:szCs w:val="21"/>
    </w:rPr>
  </w:style>
  <w:style w:type="paragraph" w:styleId="000061" w:customStyle="1">
    <w:name w:val="冷计标题5"/>
    <w:basedOn w:val="000062"/>
    <w:pPr>
      <w:numPr>
        <w:ilvl w:val="4"/>
      </w:numPr>
      <w:tabs>
        <w:tab w:val="clear" w:pos="0"/>
        <w:tab w:val="left" w:pos="1080"/>
      </w:tabs>
    </w:pPr>
  </w:style>
  <w:style w:type="paragraph" w:styleId="000075" w:customStyle="1">
    <w:name w:val="模板标题3"/>
    <w:basedOn w:val="000005"/>
    <w:next w:val="000005"/>
    <w:pPr>
      <w:keepNext w:val="1"/>
      <w:keepLines w:val="1"/>
      <w:numPr>
        <w:ilvl w:val="2"/>
        <w:numId w:val="5"/>
      </w:numPr>
      <w:tabs>
        <w:tab w:val="left" w:pos="0"/>
      </w:tabs>
      <w:spacing w:after="156" w:afterLines="50"/>
      <w:outlineLvl w:val="2"/>
    </w:pPr>
    <w:rPr>
      <w:rFonts w:ascii="Arial" w:hAnsi="Arial"/>
      <w:b w:val="1"/>
      <w:kern w:val="21"/>
      <w:szCs w:val="24"/>
    </w:rPr>
  </w:style>
  <w:style w:type="paragraph" w:styleId="00007d" w:customStyle="1">
    <w:name w:val="模板标题2"/>
    <w:basedOn w:val="000005"/>
    <w:next w:val="000005"/>
    <w:pPr>
      <w:keepNext w:val="1"/>
      <w:keepLines w:val="1"/>
      <w:numPr>
        <w:ilvl w:val="1"/>
        <w:numId w:val="5"/>
      </w:numPr>
      <w:tabs>
        <w:tab w:val="clear" w:pos="0"/>
        <w:tab w:val="left" w:pos="693"/>
      </w:tabs>
      <w:spacing w:after="156" w:afterLines="50"/>
      <w:outlineLvl w:val="1"/>
    </w:pPr>
    <w:rPr>
      <w:rFonts w:ascii="Arial" w:hAnsi="Arial"/>
      <w:b w:val="1"/>
      <w:kern w:val="32"/>
      <w:sz w:val="28"/>
      <w:szCs w:val="24"/>
    </w:rPr>
  </w:style>
  <w:style w:type="paragraph" w:styleId="00003d">
    <w:name w:val="index 1"/>
    <w:basedOn w:val="000005"/>
    <w:next w:val="000005"/>
    <w:pPr>
      <w:widowControl w:val="1"/>
      <w:tabs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</w:tabs>
    </w:pPr>
    <w:rPr>
      <w:rFonts w:ascii="Arial" w:hAnsi="Arial" w:cs="SimSun"/>
      <w:sz w:val="21"/>
      <w:szCs w:val="20"/>
    </w:rPr>
  </w:style>
  <w:style w:type="paragraph" w:styleId="000066" w:customStyle="1">
    <w:name w:val="文档标题1"/>
    <w:basedOn w:val="000005"/>
    <w:next w:val="000005"/>
    <w:rPr>
      <w:rFonts w:ascii="Times New Roman"/>
      <w:b w:val="1"/>
      <w:sz w:val="28"/>
      <w:szCs w:val="24"/>
    </w:rPr>
  </w:style>
  <w:style w:type="paragraph" w:styleId="00004c" w:customStyle="1">
    <w:name w:val="样式-正文"/>
    <w:basedOn w:val="000005"/>
    <w:pPr>
      <w:spacing w:line="400" w:lineRule="exact"/>
      <w:ind w:left="210" w:leftChars="100" w:firstLine="480" w:firstLineChars="200"/>
    </w:pPr>
    <w:rPr>
      <w:bCs w:val="1"/>
      <w:szCs w:val="24"/>
    </w:rPr>
  </w:style>
  <w:style w:type="table" w:styleId="000042">
    <w:name w:val="Table Grid"/>
    <w:basedOn w:val="000014"/>
    <w:qFormat w:val="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3" w:default="1">
    <w:name w:val="Default Paragraph Font"/>
    <w:uiPriority w:val="1"/>
    <w:semiHidden w:val="1"/>
    <w:unhideWhenUsed w:val="1"/>
  </w:style>
  <w:style w:type="paragraph" w:styleId="00006b" w:customStyle="1">
    <w:name w:val="HG标题1"/>
    <w:basedOn w:val="000007"/>
    <w:pPr>
      <w:pageBreakBefore w:val="0"/>
      <w:tabs>
        <w:tab w:val="clear" w:pos="360"/>
      </w:tabs>
      <w:jc w:val="both"/>
    </w:pPr>
    <w:rPr>
      <w:rFonts w:cs="SimSun"/>
      <w:kern w:val="28"/>
      <w:szCs w:val="20"/>
    </w:rPr>
  </w:style>
  <w:style w:type="paragraph" w:styleId="000035">
    <w:name w:val="toc 6"/>
    <w:basedOn w:val="000005"/>
    <w:next w:val="000005"/>
    <w:pPr>
      <w:ind w:left="2100" w:leftChars="1000"/>
    </w:pPr>
  </w:style>
  <w:style w:type="paragraph" w:styleId="000071" w:customStyle="1">
    <w:name w:val="HG标题5"/>
    <w:basedOn w:val="00000d"/>
    <w:pPr>
      <w:tabs>
        <w:tab w:val="clear" w:pos="1440"/>
        <w:tab w:val="clear" w:pos="1560"/>
        <w:tab w:val="left" w:pos="1361"/>
      </w:tabs>
      <w:jc w:val="both"/>
    </w:pPr>
    <w:rPr>
      <w:rFonts w:hAnsi="Times New Roman" w:cs="SimSun"/>
    </w:rPr>
  </w:style>
  <w:style w:type="numbering" w:styleId="000015" w:default="1">
    <w:name w:val="No List"/>
    <w:uiPriority w:val="99"/>
    <w:semiHidden w:val="1"/>
    <w:unhideWhenUsed w:val="1"/>
  </w:style>
  <w:style w:type="paragraph" w:styleId="00005c" w:customStyle="1">
    <w:name w:val="标题4ll"/>
    <w:basedOn w:val="00000b"/>
    <w:pPr>
      <w:keepNext w:val="1"/>
      <w:numPr>
        <w:numId w:val="6"/>
      </w:numPr>
      <w:tabs>
        <w:tab w:val="clear" w:pos="1260"/>
        <w:tab w:val="left" w:pos="851"/>
        <w:tab w:val="left" w:pos="1080"/>
      </w:tabs>
      <w:spacing w:line="480" w:lineRule="auto"/>
      <w:jc w:val="both"/>
    </w:pPr>
    <w:rPr>
      <w:rFonts w:ascii="FangSong_GB2312" w:eastAsia="FangSong_GB2312"/>
      <w:bCs w:val="1"/>
    </w:rPr>
  </w:style>
  <w:style w:type="paragraph" w:styleId="00007e" w:customStyle="1">
    <w:name w:val="攀钢标题1"/>
    <w:basedOn w:val="000005"/>
    <w:next w:val="000005"/>
    <w:pPr>
      <w:keepNext w:val="1"/>
      <w:keepLines w:val="1"/>
      <w:tabs>
        <w:tab w:val="left" w:pos="620"/>
      </w:tabs>
      <w:ind w:left="620" w:hanging="420"/>
      <w:jc w:val="left"/>
      <w:outlineLvl w:val="0"/>
    </w:pPr>
    <w:rPr>
      <w:rFonts w:cs="SimSun"/>
      <w:b w:val="1"/>
      <w:bCs w:val="1"/>
      <w:kern w:val="28"/>
      <w:sz w:val="28"/>
    </w:rPr>
  </w:style>
  <w:style w:type="paragraph" w:styleId="000010">
    <w:name w:val="heading 7"/>
    <w:basedOn w:val="000005"/>
    <w:next w:val="000005"/>
    <w:qFormat w:val="1"/>
    <w:pPr>
      <w:keepNext w:val="1"/>
      <w:keepLines w:val="1"/>
      <w:adjustRightInd w:val="0"/>
      <w:spacing w:before="240" w:after="64" w:line="320" w:lineRule="atLeast"/>
      <w:textAlignment w:val="baseline"/>
      <w:outlineLvl w:val="6"/>
    </w:pPr>
    <w:rPr>
      <w:rFonts w:ascii="Times New Roman" w:hAnsi="Times New Roman"/>
      <w:b w:val="1"/>
      <w:bCs w:val="1"/>
      <w:kern w:val="0"/>
      <w:szCs w:val="24"/>
    </w:rPr>
  </w:style>
  <w:style w:type="paragraph" w:styleId="000070" w:customStyle="1">
    <w:name w:val="样式 HB标题3 + 段后: 0.5 行"/>
    <w:basedOn w:val="000005"/>
    <w:pPr>
      <w:keepNext w:val="1"/>
      <w:tabs>
        <w:tab w:val="left" w:pos="709"/>
      </w:tabs>
      <w:spacing w:after="156" w:afterLines="50" w:line="400" w:lineRule="exact"/>
      <w:ind w:left="709" w:hanging="709"/>
      <w:outlineLvl w:val="2"/>
    </w:pPr>
    <w:rPr>
      <w:rFonts w:cs="SimSun"/>
      <w:sz w:val="28"/>
      <w:szCs w:val="20"/>
    </w:rPr>
  </w:style>
  <w:style w:type="paragraph" w:styleId="000032">
    <w:name w:val="toc 4"/>
    <w:basedOn w:val="000005"/>
    <w:next w:val="000005"/>
    <w:pPr>
      <w:tabs>
        <w:tab w:val="left" w:pos="2520"/>
        <w:tab w:val="right" w:leader="dot" w:pos="13948"/>
      </w:tabs>
      <w:spacing w:line="400" w:lineRule="exact"/>
      <w:ind w:left="1440" w:leftChars="600"/>
      <w:jc w:val="left"/>
    </w:pPr>
    <w:rPr>
      <w:rFonts w:cs="Arial"/>
      <w:sz w:val="28"/>
      <w:szCs w:val="21"/>
    </w:rPr>
  </w:style>
  <w:style w:type="paragraph" w:styleId="00004a" w:customStyle="1">
    <w:name w:val="样式2"/>
    <w:basedOn w:val="00004b"/>
    <w:next w:val="00004c"/>
    <w:link w:val="000049"/>
    <w:pPr>
      <w:spacing w:line="400" w:lineRule="exact"/>
    </w:pPr>
    <w:rPr>
      <w:rFonts w:ascii="SimSun" w:hAnsi="SimSun"/>
    </w:rPr>
  </w:style>
  <w:style w:type="character" w:styleId="00003b" w:customStyle="1">
    <w:name w:val="本文 2 字元"/>
    <w:link w:val="00003a"/>
    <w:rPr>
      <w:rFonts w:ascii="SimSun" w:hAnsi="Arial" w:cs="SimSun"/>
      <w:kern w:val="2"/>
      <w:position w:val="-1"/>
      <w:sz w:val="21"/>
      <w:szCs w:val="21"/>
    </w:rPr>
  </w:style>
  <w:style w:type="paragraph" w:styleId="00001c">
    <w:name w:val="Document Map"/>
    <w:basedOn w:val="000005"/>
    <w:pPr>
      <w:shd w:val="clear" w:color="auto" w:fill="000080"/>
    </w:pPr>
  </w:style>
  <w:style w:type="character" w:styleId="000089">
    <w:name w:val="annotation reference"/>
    <w:basedOn w:val="000013"/>
    <w:uiPriority w:val="99"/>
    <w:semiHidden w:val="1"/>
    <w:unhideWhenUsed w:val="1"/>
    <w:rsid w:val="002F044F"/>
    <w:rPr>
      <w:sz w:val="21"/>
      <w:szCs w:val="21"/>
    </w:rPr>
  </w:style>
  <w:style w:type="paragraph" w:styleId="00007a" w:customStyle="1">
    <w:name w:val="标题1ll"/>
    <w:basedOn w:val="000007"/>
    <w:pPr>
      <w:pageBreakBefore w:val="0"/>
      <w:numPr>
        <w:numId w:val="6"/>
      </w:numPr>
      <w:tabs>
        <w:tab w:val="clear" w:pos="360"/>
        <w:tab w:val="clear" w:pos="425"/>
        <w:tab w:val="left" w:pos="525"/>
      </w:tabs>
      <w:spacing w:line="480" w:lineRule="auto"/>
      <w:ind w:hanging="215"/>
      <w:jc w:val="both"/>
    </w:pPr>
    <w:rPr>
      <w:rFonts w:ascii="SimHei" w:hAnsi="Times New Roman" w:eastAsia="SimHei"/>
      <w:b w:val="0"/>
      <w:bCs w:val="0"/>
      <w:kern w:val="44"/>
    </w:rPr>
  </w:style>
  <w:style w:type="character" w:styleId="00000e" w:customStyle="1">
    <w:name w:val="標題 5 字元"/>
    <w:link w:val="00000d"/>
    <w:rPr>
      <w:rFonts w:ascii="SimSun" w:hAnsi="SimSun"/>
      <w:kern w:val="2"/>
      <w:sz w:val="28"/>
      <w:szCs w:val="28"/>
    </w:rPr>
  </w:style>
  <w:style w:type="paragraph" w:styleId="000053" w:customStyle="1">
    <w:name w:val="模板表格正文"/>
    <w:basedOn w:val="000005"/>
    <w:pPr>
      <w:adjustRightInd w:val="0"/>
      <w:spacing w:line="312" w:lineRule="atLeast"/>
      <w:textAlignment w:val="baseline"/>
    </w:pPr>
    <w:rPr>
      <w:rFonts w:cs="SimSun"/>
      <w:kern w:val="0"/>
      <w:sz w:val="21"/>
      <w:szCs w:val="21"/>
    </w:rPr>
  </w:style>
  <w:style w:type="character" w:styleId="000034" w:customStyle="1">
    <w:name w:val="註腳文字 字元"/>
    <w:link w:val="000033"/>
    <w:rPr>
      <w:rFonts w:ascii="SimSun" w:hAnsi="SimSun"/>
      <w:kern w:val="2"/>
      <w:sz w:val="18"/>
      <w:szCs w:val="18"/>
    </w:rPr>
  </w:style>
  <w:style w:type="paragraph" w:styleId="000016">
    <w:name w:val="Body Text"/>
    <w:basedOn w:val="000005"/>
    <w:next w:val="000005"/>
    <w:link w:val="000018"/>
    <w:uiPriority w:val="99"/>
    <w:pPr>
      <w:spacing w:after="120"/>
    </w:pPr>
  </w:style>
  <w:style w:type="paragraph" w:styleId="000024">
    <w:name w:val="toc 5"/>
    <w:basedOn w:val="000005"/>
    <w:next w:val="000005"/>
    <w:pPr>
      <w:ind w:left="1680" w:leftChars="800"/>
    </w:pPr>
  </w:style>
  <w:style w:type="paragraph" w:styleId="000028">
    <w:name w:val="toc 8"/>
    <w:basedOn w:val="000005"/>
    <w:next w:val="000005"/>
    <w:pPr>
      <w:ind w:left="2940" w:leftChars="1400"/>
    </w:pPr>
  </w:style>
  <w:style w:type="character" w:styleId="000018" w:customStyle="1">
    <w:name w:val="本文 字元"/>
    <w:basedOn w:val="000013"/>
    <w:link w:val="000016"/>
    <w:uiPriority w:val="99"/>
    <w:rsid w:val="00F62F63"/>
    <w:rPr>
      <w:rFonts w:ascii="SimSun" w:hAnsi="SimSun"/>
      <w:kern w:val="2"/>
      <w:sz w:val="24"/>
      <w:szCs w:val="28"/>
    </w:rPr>
  </w:style>
  <w:style w:type="paragraph" w:styleId="000030">
    <w:name w:val="header"/>
    <w:basedOn w:val="000005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9">
    <w:name w:val="toc 7"/>
    <w:basedOn w:val="000005"/>
    <w:next w:val="000005"/>
    <w:pPr>
      <w:ind w:left="2520" w:leftChars="1200"/>
    </w:pPr>
  </w:style>
  <w:style w:type="paragraph" w:styleId="00005a" w:customStyle="1">
    <w:name w:val="标题3ll"/>
    <w:basedOn w:val="00000a"/>
    <w:pPr>
      <w:numPr>
        <w:numId w:val="6"/>
      </w:numPr>
      <w:tabs>
        <w:tab w:val="clear" w:pos="960"/>
        <w:tab w:val="left" w:pos="709"/>
        <w:tab w:val="left" w:pos="1844"/>
      </w:tabs>
      <w:spacing w:line="480" w:lineRule="auto"/>
      <w:ind w:hanging="499"/>
      <w:jc w:val="both"/>
    </w:pPr>
    <w:rPr>
      <w:rFonts w:ascii="FangSong_GB2312" w:hAnsi="Times New Roman" w:eastAsia="FangSong_GB2312"/>
      <w:bCs w:val="1"/>
    </w:rPr>
  </w:style>
  <w:style w:type="character" w:styleId="00002e" w:customStyle="1">
    <w:name w:val="註解方塊文字 字元"/>
    <w:link w:val="00002d"/>
    <w:rPr>
      <w:kern w:val="2"/>
      <w:sz w:val="18"/>
      <w:szCs w:val="18"/>
    </w:rPr>
  </w:style>
  <w:style w:type="paragraph" w:styleId="00003c">
    <w:name w:val="Normal (Web)"/>
    <w:basedOn w:val="000005"/>
    <w:uiPriority w:val="99"/>
    <w:unhideWhenUsed w:val="1"/>
    <w:qFormat w:val="1"/>
    <w:pPr>
      <w:widowControl w:val="1"/>
      <w:spacing w:before="100" w:beforeAutospacing="1" w:after="100" w:afterAutospacing="1"/>
      <w:jc w:val="left"/>
    </w:pPr>
    <w:rPr>
      <w:rFonts w:cs="SimSun"/>
      <w:kern w:val="0"/>
      <w:szCs w:val="24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header" Target="header3.xml" /><Relationship Id="rId8" Type="http://schemas.openxmlformats.org/officeDocument/2006/relationships/header" Target="header2.xml" /><Relationship Id="rId7" Type="http://schemas.openxmlformats.org/officeDocument/2006/relationships/header" Target="header1.xml" /><Relationship Id="rId4" Type="http://schemas.openxmlformats.org/officeDocument/2006/relationships/fontTable" Target="fontTable.xml" /><Relationship Id="rId3" Type="http://schemas.openxmlformats.org/officeDocument/2006/relationships/endnotes" Target="endnotes.xml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5" Type="http://schemas.openxmlformats.org/officeDocument/2006/relationships/theme" Target="theme/theme1.xml" /><Relationship Id="rId10" Type="http://schemas.openxmlformats.org/officeDocument/2006/relationships/footer" Target="footer1.xml" /><Relationship Id="rId11" Type="http://schemas.openxmlformats.org/officeDocument/2006/relationships/image" Target="media/image1.png" /><Relationship Id="rId12" Type="http://schemas.openxmlformats.org/officeDocument/2006/relationships/image" Target="media/image2.png" /><Relationship Id="rId6" Type="http://schemas.openxmlformats.org/officeDocument/2006/relationships/numbering" Target="numbering.xml" /><Relationship Id="rId2" Type="http://schemas.openxmlformats.org/officeDocument/2006/relationships/footnotes" Target="footnotes.xml" /></Relationships>
</file>

<file path=word/theme/theme1.xml><?xml version="1.0" encoding="utf-8"?>
<a:theme xmlns:thm15="http://schemas.microsoft.com/office/thememl/2012/main" xmlns:a="http://schemas.openxmlformats.org/drawingml/2006/main" xmlns:mc="http://schemas.openxmlformats.org/markup-compatibility/2006" name="Office 主题​​" mc:Ignorable="thm15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2026-06-02T14:48:58Z</dcterms:created>
  <dcterms:modified xsi:type="dcterms:W3CDTF">2026-06-02T14:48:58Z</dcterms:modified>
</cp:coreProperties>
</file>