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7F76" w:rsidRPr="00453BE8" w:rsidRDefault="00265E77" w:rsidP="00453BE8">
      <w:pPr>
        <w:pStyle w:val="a7"/>
        <w:numPr>
          <w:ilvl w:val="0"/>
          <w:numId w:val="1"/>
        </w:numPr>
        <w:ind w:firstLineChars="0"/>
        <w:rPr>
          <w:rFonts w:ascii="黑体" w:eastAsia="黑体" w:hAnsi="黑体"/>
          <w:b/>
          <w:sz w:val="28"/>
        </w:rPr>
      </w:pPr>
      <w:r w:rsidRPr="00453BE8">
        <w:rPr>
          <w:rFonts w:ascii="黑体" w:eastAsia="黑体" w:hAnsi="黑体"/>
          <w:b/>
          <w:sz w:val="28"/>
        </w:rPr>
        <w:t>人物、故事背景介绍</w:t>
      </w:r>
      <w:hyperlink r:id="rId7" w:history="1">
        <w:r w:rsidRPr="00453BE8">
          <w:rPr>
            <w:rStyle w:val="a5"/>
            <w:rFonts w:ascii="黑体" w:eastAsia="黑体" w:hAnsi="黑体" w:hint="eastAsia"/>
            <w:b/>
            <w:sz w:val="28"/>
          </w:rPr>
          <w:t>1.组织多元化分析.doc</w:t>
        </w:r>
      </w:hyperlink>
    </w:p>
    <w:p w:rsidR="00265E77" w:rsidRDefault="00265E77"/>
    <w:p w:rsidR="00097F4E" w:rsidRPr="00453BE8" w:rsidRDefault="00097F4E" w:rsidP="00097F4E">
      <w:pPr>
        <w:pStyle w:val="a7"/>
        <w:numPr>
          <w:ilvl w:val="0"/>
          <w:numId w:val="1"/>
        </w:numPr>
        <w:ind w:firstLineChars="0"/>
        <w:rPr>
          <w:rFonts w:ascii="黑体" w:eastAsia="黑体" w:hAnsi="黑体"/>
          <w:b/>
          <w:sz w:val="28"/>
        </w:rPr>
      </w:pPr>
      <w:r w:rsidRPr="00453BE8">
        <w:rPr>
          <w:rFonts w:ascii="黑体" w:eastAsia="黑体" w:hAnsi="黑体"/>
          <w:b/>
          <w:sz w:val="28"/>
        </w:rPr>
        <w:t>情绪分析</w:t>
      </w:r>
      <w:hyperlink r:id="rId8" w:history="1">
        <w:r w:rsidRPr="00453BE8">
          <w:rPr>
            <w:rStyle w:val="a5"/>
            <w:rFonts w:ascii="黑体" w:eastAsia="黑体" w:hAnsi="黑体" w:hint="eastAsia"/>
            <w:b/>
            <w:sz w:val="28"/>
          </w:rPr>
          <w:t>3.情绪分析.doc</w:t>
        </w:r>
      </w:hyperlink>
    </w:p>
    <w:p w:rsidR="00097F4E" w:rsidRDefault="00097F4E" w:rsidP="00097F4E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情绪智力</w:t>
      </w:r>
    </w:p>
    <w:p w:rsidR="00097F4E" w:rsidRDefault="00097F4E">
      <w:pPr>
        <w:rPr>
          <w:rFonts w:hint="eastAsia"/>
        </w:rPr>
      </w:pPr>
    </w:p>
    <w:p w:rsidR="00265E77" w:rsidRPr="00453BE8" w:rsidRDefault="00265E77" w:rsidP="00453BE8">
      <w:pPr>
        <w:pStyle w:val="a7"/>
        <w:numPr>
          <w:ilvl w:val="0"/>
          <w:numId w:val="1"/>
        </w:numPr>
        <w:ind w:firstLineChars="0"/>
        <w:rPr>
          <w:rFonts w:ascii="黑体" w:eastAsia="黑体" w:hAnsi="黑体"/>
          <w:b/>
          <w:sz w:val="28"/>
        </w:rPr>
      </w:pPr>
      <w:r w:rsidRPr="00453BE8">
        <w:rPr>
          <w:rFonts w:ascii="黑体" w:eastAsia="黑体" w:hAnsi="黑体" w:hint="eastAsia"/>
          <w:b/>
          <w:sz w:val="28"/>
        </w:rPr>
        <w:t>工作态度</w:t>
      </w:r>
      <w:hyperlink r:id="rId9" w:history="1">
        <w:r w:rsidRPr="00453BE8">
          <w:rPr>
            <w:rStyle w:val="a5"/>
            <w:rFonts w:ascii="黑体" w:eastAsia="黑体" w:hAnsi="黑体" w:hint="eastAsia"/>
            <w:b/>
            <w:sz w:val="28"/>
          </w:rPr>
          <w:t>2.工作态度分析.docx</w:t>
        </w:r>
      </w:hyperlink>
    </w:p>
    <w:p w:rsidR="00265E77" w:rsidRDefault="00265E77" w:rsidP="00453BE8">
      <w:pPr>
        <w:pStyle w:val="a7"/>
        <w:numPr>
          <w:ilvl w:val="0"/>
          <w:numId w:val="2"/>
        </w:numPr>
        <w:ind w:firstLineChars="0"/>
      </w:pPr>
      <w:r>
        <w:t>各种类型态度：工作满意度、工作参与、组织承诺、组织支持</w:t>
      </w:r>
    </w:p>
    <w:p w:rsidR="00265E77" w:rsidRDefault="00265E77" w:rsidP="00453BE8">
      <w:pPr>
        <w:pStyle w:val="a7"/>
        <w:numPr>
          <w:ilvl w:val="0"/>
          <w:numId w:val="2"/>
        </w:numPr>
        <w:ind w:firstLineChars="0"/>
      </w:pPr>
      <w:r>
        <w:t>影响容嬷嬷工作满意度的因素：与同事的互动、核心自我评价</w:t>
      </w:r>
    </w:p>
    <w:p w:rsidR="00453BE8" w:rsidRDefault="00453BE8">
      <w:pPr>
        <w:rPr>
          <w:rFonts w:hint="eastAsia"/>
        </w:rPr>
      </w:pPr>
    </w:p>
    <w:p w:rsidR="00453BE8" w:rsidRPr="00453BE8" w:rsidRDefault="00453BE8" w:rsidP="00453BE8">
      <w:pPr>
        <w:pStyle w:val="a7"/>
        <w:numPr>
          <w:ilvl w:val="0"/>
          <w:numId w:val="1"/>
        </w:numPr>
        <w:ind w:firstLineChars="0"/>
        <w:rPr>
          <w:rFonts w:ascii="黑体" w:eastAsia="黑体" w:hAnsi="黑体"/>
          <w:b/>
          <w:sz w:val="28"/>
        </w:rPr>
      </w:pPr>
      <w:r w:rsidRPr="00453BE8">
        <w:rPr>
          <w:rFonts w:ascii="黑体" w:eastAsia="黑体" w:hAnsi="黑体" w:hint="eastAsia"/>
          <w:b/>
          <w:sz w:val="28"/>
        </w:rPr>
        <w:t>价值观分析</w:t>
      </w:r>
      <w:hyperlink r:id="rId10" w:history="1">
        <w:r w:rsidRPr="00453BE8">
          <w:rPr>
            <w:rStyle w:val="a5"/>
            <w:rFonts w:ascii="黑体" w:eastAsia="黑体" w:hAnsi="黑体" w:hint="eastAsia"/>
            <w:b/>
            <w:sz w:val="28"/>
          </w:rPr>
          <w:t>4.价值观分析.docx</w:t>
        </w:r>
      </w:hyperlink>
    </w:p>
    <w:p w:rsidR="00453BE8" w:rsidRDefault="00453BE8" w:rsidP="00097F4E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大五模型</w:t>
      </w:r>
    </w:p>
    <w:p w:rsidR="00453BE8" w:rsidRDefault="00453BE8" w:rsidP="00453BE8">
      <w:pPr>
        <w:pStyle w:val="a7"/>
        <w:numPr>
          <w:ilvl w:val="0"/>
          <w:numId w:val="4"/>
        </w:numPr>
        <w:ind w:firstLineChars="0"/>
      </w:pPr>
      <w:r>
        <w:t>价值观：终极价值观与工具价值观</w:t>
      </w:r>
    </w:p>
    <w:p w:rsidR="00453BE8" w:rsidRDefault="00453BE8" w:rsidP="00453BE8">
      <w:pPr>
        <w:pStyle w:val="a7"/>
        <w:numPr>
          <w:ilvl w:val="0"/>
          <w:numId w:val="4"/>
        </w:numPr>
        <w:ind w:firstLineChars="0"/>
      </w:pPr>
      <w:r>
        <w:t>价值观与工作环境的匹配</w:t>
      </w:r>
    </w:p>
    <w:p w:rsidR="00453BE8" w:rsidRDefault="00453BE8"/>
    <w:p w:rsidR="00453BE8" w:rsidRPr="00453BE8" w:rsidRDefault="00453BE8" w:rsidP="00453BE8">
      <w:pPr>
        <w:pStyle w:val="a7"/>
        <w:numPr>
          <w:ilvl w:val="0"/>
          <w:numId w:val="1"/>
        </w:numPr>
        <w:ind w:firstLineChars="0"/>
        <w:rPr>
          <w:rFonts w:ascii="黑体" w:eastAsia="黑体" w:hAnsi="黑体"/>
          <w:b/>
          <w:sz w:val="28"/>
        </w:rPr>
      </w:pPr>
      <w:r w:rsidRPr="00453BE8">
        <w:rPr>
          <w:rFonts w:ascii="黑体" w:eastAsia="黑体" w:hAnsi="黑体" w:hint="eastAsia"/>
          <w:b/>
          <w:sz w:val="28"/>
        </w:rPr>
        <w:t>知觉与个体决策分析</w:t>
      </w:r>
      <w:hyperlink r:id="rId11" w:history="1">
        <w:r w:rsidRPr="00453BE8">
          <w:rPr>
            <w:rStyle w:val="a5"/>
            <w:rFonts w:ascii="黑体" w:eastAsia="黑体" w:hAnsi="黑体" w:hint="eastAsia"/>
            <w:b/>
            <w:sz w:val="28"/>
          </w:rPr>
          <w:t>5.知觉与个体决策分析.doc</w:t>
        </w:r>
      </w:hyperlink>
    </w:p>
    <w:p w:rsidR="00453BE8" w:rsidRDefault="0064192D" w:rsidP="0064192D">
      <w:pPr>
        <w:ind w:firstLine="420"/>
      </w:pPr>
      <w:r>
        <w:t>待定</w:t>
      </w:r>
    </w:p>
    <w:p w:rsidR="0064192D" w:rsidRDefault="0064192D">
      <w:pPr>
        <w:rPr>
          <w:rFonts w:hint="eastAsia"/>
        </w:rPr>
      </w:pPr>
    </w:p>
    <w:p w:rsidR="00453BE8" w:rsidRPr="00453BE8" w:rsidRDefault="00453BE8" w:rsidP="00453BE8">
      <w:pPr>
        <w:pStyle w:val="a7"/>
        <w:numPr>
          <w:ilvl w:val="0"/>
          <w:numId w:val="1"/>
        </w:numPr>
        <w:ind w:firstLineChars="0"/>
        <w:rPr>
          <w:rFonts w:ascii="黑体" w:eastAsia="黑体" w:hAnsi="黑体"/>
          <w:b/>
          <w:sz w:val="28"/>
        </w:rPr>
      </w:pPr>
      <w:r w:rsidRPr="00453BE8">
        <w:rPr>
          <w:rFonts w:ascii="黑体" w:eastAsia="黑体" w:hAnsi="黑体" w:hint="eastAsia"/>
          <w:b/>
          <w:sz w:val="28"/>
        </w:rPr>
        <w:t>动机理论分析</w:t>
      </w:r>
      <w:hyperlink r:id="rId12" w:history="1">
        <w:r w:rsidRPr="00453BE8">
          <w:rPr>
            <w:rStyle w:val="a5"/>
            <w:rFonts w:ascii="黑体" w:eastAsia="黑体" w:hAnsi="黑体" w:hint="eastAsia"/>
            <w:b/>
            <w:sz w:val="28"/>
          </w:rPr>
          <w:t>6.动机理论分析.docx</w:t>
        </w:r>
      </w:hyperlink>
    </w:p>
    <w:p w:rsidR="00453BE8" w:rsidRDefault="00453BE8" w:rsidP="00453BE8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麦克莱兰需求理论分析：成就需求、权力需求、归属需求</w:t>
      </w:r>
      <w:r w:rsidR="00097F4E">
        <w:rPr>
          <w:rFonts w:hint="eastAsia"/>
        </w:rPr>
        <w:t>（</w:t>
      </w:r>
      <w:r w:rsidR="00097F4E">
        <w:rPr>
          <w:rFonts w:hint="eastAsia"/>
        </w:rPr>
        <w:t>A</w:t>
      </w:r>
      <w:r w:rsidR="00097F4E">
        <w:rPr>
          <w:rFonts w:hint="eastAsia"/>
        </w:rPr>
        <w:t>型）</w:t>
      </w:r>
    </w:p>
    <w:p w:rsidR="00453BE8" w:rsidRDefault="00453BE8" w:rsidP="00453BE8">
      <w:pPr>
        <w:pStyle w:val="a7"/>
        <w:numPr>
          <w:ilvl w:val="0"/>
          <w:numId w:val="6"/>
        </w:numPr>
        <w:ind w:firstLineChars="0"/>
      </w:pPr>
      <w:r>
        <w:t>强化理论、社会学习理论</w:t>
      </w:r>
    </w:p>
    <w:p w:rsidR="00453BE8" w:rsidRPr="00453BE8" w:rsidRDefault="00453BE8" w:rsidP="00453BE8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工作设计的整合模型</w:t>
      </w:r>
      <w:bookmarkStart w:id="0" w:name="_GoBack"/>
      <w:bookmarkEnd w:id="0"/>
    </w:p>
    <w:sectPr w:rsidR="00453BE8" w:rsidRPr="00453B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0CBC" w:rsidRDefault="001E0CBC" w:rsidP="00265E77">
      <w:r>
        <w:separator/>
      </w:r>
    </w:p>
  </w:endnote>
  <w:endnote w:type="continuationSeparator" w:id="0">
    <w:p w:rsidR="001E0CBC" w:rsidRDefault="001E0CBC" w:rsidP="00265E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0CBC" w:rsidRDefault="001E0CBC" w:rsidP="00265E77">
      <w:r>
        <w:separator/>
      </w:r>
    </w:p>
  </w:footnote>
  <w:footnote w:type="continuationSeparator" w:id="0">
    <w:p w:rsidR="001E0CBC" w:rsidRDefault="001E0CBC" w:rsidP="00265E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D80E86"/>
    <w:multiLevelType w:val="hybridMultilevel"/>
    <w:tmpl w:val="D9A87EA8"/>
    <w:lvl w:ilvl="0" w:tplc="F5A8C004">
      <w:start w:val="1"/>
      <w:numFmt w:val="decimal"/>
      <w:lvlText w:val="[%1]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704269F"/>
    <w:multiLevelType w:val="hybridMultilevel"/>
    <w:tmpl w:val="D8BC632E"/>
    <w:lvl w:ilvl="0" w:tplc="F5A8C004">
      <w:start w:val="1"/>
      <w:numFmt w:val="decimal"/>
      <w:lvlText w:val="[%1]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0E34A60"/>
    <w:multiLevelType w:val="hybridMultilevel"/>
    <w:tmpl w:val="22069400"/>
    <w:lvl w:ilvl="0" w:tplc="F5A8C004">
      <w:start w:val="1"/>
      <w:numFmt w:val="decimal"/>
      <w:lvlText w:val="[%1]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67024B3"/>
    <w:multiLevelType w:val="hybridMultilevel"/>
    <w:tmpl w:val="1B1E9C06"/>
    <w:lvl w:ilvl="0" w:tplc="F5A8C004">
      <w:start w:val="1"/>
      <w:numFmt w:val="decimal"/>
      <w:lvlText w:val="[%1]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ADB16C4"/>
    <w:multiLevelType w:val="hybridMultilevel"/>
    <w:tmpl w:val="2752F3BE"/>
    <w:lvl w:ilvl="0" w:tplc="F5A8C004">
      <w:start w:val="1"/>
      <w:numFmt w:val="decimal"/>
      <w:lvlText w:val="[%1]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68D54EE"/>
    <w:multiLevelType w:val="hybridMultilevel"/>
    <w:tmpl w:val="31BC5B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F10"/>
    <w:rsid w:val="00097F4E"/>
    <w:rsid w:val="001E0CBC"/>
    <w:rsid w:val="00265E77"/>
    <w:rsid w:val="00414F10"/>
    <w:rsid w:val="00453BE8"/>
    <w:rsid w:val="0064192D"/>
    <w:rsid w:val="00857F76"/>
    <w:rsid w:val="00BF7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79EF451-6A63-4D85-A3F6-5B4669D75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65E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65E7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65E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65E77"/>
    <w:rPr>
      <w:sz w:val="18"/>
      <w:szCs w:val="18"/>
    </w:rPr>
  </w:style>
  <w:style w:type="character" w:styleId="a5">
    <w:name w:val="Hyperlink"/>
    <w:basedOn w:val="a0"/>
    <w:uiPriority w:val="99"/>
    <w:unhideWhenUsed/>
    <w:rsid w:val="00265E77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265E77"/>
    <w:rPr>
      <w:color w:val="954F72" w:themeColor="followedHyperlink"/>
      <w:u w:val="single"/>
    </w:rPr>
  </w:style>
  <w:style w:type="paragraph" w:styleId="a7">
    <w:name w:val="List Paragraph"/>
    <w:basedOn w:val="a"/>
    <w:uiPriority w:val="34"/>
    <w:qFormat/>
    <w:rsid w:val="00453BE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3.&#24773;&#32490;&#20998;&#26512;.doc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1.&#32452;&#32455;&#22810;&#20803;&#21270;&#20998;&#26512;.doc" TargetMode="External"/><Relationship Id="rId12" Type="http://schemas.openxmlformats.org/officeDocument/2006/relationships/hyperlink" Target="6.&#21160;&#26426;&#29702;&#35770;&#20998;&#26512;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5.&#30693;&#35273;&#19982;&#20010;&#20307;&#20915;&#31574;&#20998;&#26512;.doc" TargetMode="External"/><Relationship Id="rId5" Type="http://schemas.openxmlformats.org/officeDocument/2006/relationships/footnotes" Target="footnotes.xml"/><Relationship Id="rId10" Type="http://schemas.openxmlformats.org/officeDocument/2006/relationships/hyperlink" Target="4.&#20215;&#20540;&#35266;&#20998;&#26512;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2.&#24037;&#20316;&#24577;&#24230;&#20998;&#26512;.doc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黄皓琛</dc:creator>
  <cp:keywords/>
  <dc:description/>
  <cp:lastModifiedBy>黄皓琛</cp:lastModifiedBy>
  <cp:revision>3</cp:revision>
  <dcterms:created xsi:type="dcterms:W3CDTF">2015-05-20T07:14:00Z</dcterms:created>
  <dcterms:modified xsi:type="dcterms:W3CDTF">2015-05-20T08:34:00Z</dcterms:modified>
</cp:coreProperties>
</file>