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如何减少局部敏感哈希（LSH）的空间开销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  <w:t>摘要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42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在</w:t>
      </w: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  <w:t>大数据时代，高维数据的处理成为了一个重要</w:t>
      </w: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的问题</w:t>
      </w: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  <w:t>。局部敏感哈希（LSH）作为一种高效的相似性搜索技术，在数据降维和近似最近邻搜索中发挥了重要作用。然而，LSH的空间开销问题限制了其在实际应用中的广泛使用。本</w:t>
      </w: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次课程</w:t>
      </w: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  <w:t>报告探讨如何减少LSH的空间开销，以提高其在实际应用中的效率和性能。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default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  <w:t>一、</w:t>
      </w: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理论学习总结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42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  <w:t>局部敏感哈希（LSH）是一种用于高维数据相似性搜索的技术，通过将高维数据映射到低维空间，实现了高效的相似性搜索。LSH的基本思想是将相似的数据点以较高的概率映射到相同的哈希桶中，从而实现数据的降维和索引。然而，随着数据规模的不断扩大，LSH可能会产生大量的哈希桶，</w:t>
      </w: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为文件系统增加</w:t>
      </w: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  <w:t>巨大的空间开销。因此，如何减少LSH的空间开销成为了一个重要的问题。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  <w:t>二、LSH空间开销的成因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  <w:t>LSH空间开销的主要成因包括以下几个方面：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  <w:t>数据规模：随着数据规模的扩大，LSH需要生成更多的哈希桶来存储数据点，导致空间开销增加。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  <w:t>哈希函数的选择：哈希函数的选择对LSH的空间开销具有重要影响。如果选择的哈希函数冲突率较高，将导致生成更多的哈希桶。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  <w:t>参数设置：LSH的参数设置也会影响其空间开销。例如，如果设置的阈值较低，将导致更多的数据点被映射到相同的哈希桶中，从而增加空间开销。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  <w:t>三、减少LSH空间开销的方法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  <w:t>为了减少LSH的空间开销，可以采取以下策略：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  <w:t>选</w:t>
      </w: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取更加</w:t>
      </w: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  <w:t>合适的哈希函数和参数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42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  <w:t>为了降低哈希冲突率，需要选择具有较低冲突率的哈希函数。此外，根据数据特性和实际需求，调整哈希函数的参数，以在准确性和空间开销之间找到平衡点。通过选择适当的哈希函数和参数，可以有效减少生成的哈希桶数量，从而降低空间开销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720"/>
        </w:tabs>
        <w:spacing w:before="0" w:beforeAutospacing="1" w:after="0" w:afterAutospacing="1"/>
        <w:ind w:left="720" w:leftChars="0" w:hanging="360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  <w:t>复合哈希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42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  <w:t>复合哈希是一种通过结合多个哈希函数生成复合哈希值的方法。通过复合哈希，可以减少哈希冲突，提高查询效率，从而降低空间开销。在实际应用中，可以根据数据特性和需求，选择合适的哈希函数组合方式，以达到最佳的效果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720"/>
        </w:tabs>
        <w:spacing w:before="0" w:beforeAutospacing="1" w:after="0" w:afterAutospacing="1"/>
        <w:ind w:left="720" w:leftChars="0" w:hanging="360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  <w:t>数据降维</w:t>
      </w: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存储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42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  <w:t>在应用LSH之前，可以使用数据降维技术将高维数据投影到低维空间。数据降维可以降低数据的维度，从而减少LSH生成的哈希桶数量。常用的数据降维技术包括主成分分析（PCA）、t-SNE等。通过数据降维，可以在保证数据相似性的同时，降低LSH的空间开销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720"/>
        </w:tabs>
        <w:spacing w:before="0" w:beforeAutospacing="1" w:after="0" w:afterAutospacing="1"/>
        <w:ind w:left="720" w:leftChars="0" w:hanging="360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  <w:t>优化存储结构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42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  <w:t>合理的存储结构对于减少LSH的空间开销至关重要。可以使用高效的数据结构（如哈希表、平衡树等）来存储哈希桶，以提高查询效率和减少空间开销。此外，对于具有相似性的数据点，可以采用聚类等方法进行分组存储，以减少哈希桶的数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720"/>
        </w:tabs>
        <w:spacing w:before="0" w:beforeAutospacing="1" w:after="0" w:afterAutospacing="1"/>
        <w:ind w:left="720" w:leftChars="0" w:hanging="360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  <w:t>增量</w:t>
      </w: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方式</w:t>
      </w: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  <w:t>更新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42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  <w:t>对于动态更新的数据集，可以采用增量式更新策略。当新数据加入时，只更新受影响的哈希桶，而不是重新计算所有数据的哈希值。这样可以减少计算开销和存储空间。为了实现增量式更新，需要设计合理的更新算法和数据结构，以确保数据的正确性和完整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720"/>
        </w:tabs>
        <w:spacing w:before="0" w:beforeAutospacing="1" w:after="0" w:afterAutospacing="1"/>
        <w:ind w:left="720" w:leftChars="0" w:hanging="360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数据</w:t>
      </w: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  <w:t>压缩技术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42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  <w:t>使用数据压缩技术可以对哈希桶进行压缩，以减少存储空间。常用的压缩技术包括LZMA、Zstd等。通过压缩哈希桶，可以在一定程度上降低空间开销。然而，需要注意的是，压缩和解压缩操作可能会增加计算开销。因此，在选择压缩技术时，需要综合考虑其对空间开销和计算性能的影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  <w:t>四、建议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42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  <w:t>为了有效地减少LSH的空间开销，可以采取以下</w:t>
      </w: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建议</w:t>
      </w: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  <w:t>分析和选择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42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  <w:t>根据数据集的特点和需求，分析并选择适合的减少空间开销的方法。评估各种方法的效果和开销，确保所选方法在实际应用中具有可行性。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720"/>
        </w:tabs>
        <w:spacing w:before="0" w:beforeAutospacing="1" w:after="0" w:afterAutospacing="1"/>
        <w:ind w:left="720" w:leftChars="0" w:hanging="360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  <w:t>实验验证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42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  <w:t>在实际数据集上进行实验验证，评估所选方法的效果。根据实验结果调整方法参数，进一步优化</w:t>
      </w: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存储</w:t>
      </w: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  <w:t>空间开销。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720"/>
        </w:tabs>
        <w:spacing w:before="0" w:beforeAutospacing="1" w:after="0" w:afterAutospacing="1"/>
        <w:ind w:left="720" w:leftChars="0" w:hanging="360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  <w:t>持续监控和优化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42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  <w:t>在实际应用中持续监控LSH的空间开销。根据实际情况调整优化策略，以适应数据的变化和需求的变化。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  <w:t>五、结论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  <w:t>通过选择合适的哈希函数和参数、使用复合哈希、数据降维、优化存储结构、增量式更新以及压缩技术等策略，可以有效地减少LSH的空间开销。这不仅可以提高LSH在实践中的应用效果，还可以降低存储成本，提高系统的整体性能。因此，对于使用LSH的应用场景，减少空间开销是一个值得关注和研究的问题。通过持续的研究和实践，可以进一步优化LSH的性能，推动其在大数据处理领域的应用和发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1E1F24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suppressLineNumbers w:val="0"/>
        <w:jc w:val="center"/>
        <w:rPr>
          <w:sz w:val="18"/>
          <w:szCs w:val="18"/>
        </w:rPr>
      </w:pPr>
      <w:r>
        <w:rPr>
          <w:rFonts w:ascii="瀹嬩綋" w:hAnsi="瀹嬩綋" w:eastAsia="瀹嬩綋" w:cs="瀹嬩綋"/>
          <w:color w:val="000000"/>
          <w:kern w:val="0"/>
          <w:sz w:val="18"/>
          <w:szCs w:val="18"/>
          <w:lang w:val="en-US" w:eastAsia="zh-CN" w:bidi="ar"/>
        </w:rPr>
        <w:t>参考文献</w:t>
      </w:r>
    </w:p>
    <w:p>
      <w:pPr>
        <w:keepNext w:val="0"/>
        <w:keepLines w:val="0"/>
        <w:widowControl/>
        <w:suppressLineNumbers w:val="0"/>
        <w:jc w:val="center"/>
        <w:rPr>
          <w:sz w:val="18"/>
          <w:szCs w:val="18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• "Near-Optimal Hashing Algorithms for Approximate Nearest</w:t>
      </w:r>
    </w:p>
    <w:p>
      <w:pPr>
        <w:keepNext w:val="0"/>
        <w:keepLines w:val="0"/>
        <w:widowControl/>
        <w:suppressLineNumbers w:val="0"/>
        <w:jc w:val="center"/>
        <w:rPr>
          <w:sz w:val="18"/>
          <w:szCs w:val="18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Neighbor in High Dimensions" (by Alexandr Andoni and Piotr</w:t>
      </w:r>
    </w:p>
    <w:p>
      <w:pPr>
        <w:keepNext w:val="0"/>
        <w:keepLines w:val="0"/>
        <w:widowControl/>
        <w:suppressLineNumbers w:val="0"/>
        <w:jc w:val="center"/>
        <w:rPr>
          <w:sz w:val="18"/>
          <w:szCs w:val="18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Indyk). Communications of the ACM, vol. 51, no. 1, 2008, pp.</w:t>
      </w:r>
    </w:p>
    <w:p>
      <w:pPr>
        <w:keepNext w:val="0"/>
        <w:keepLines w:val="0"/>
        <w:widowControl/>
        <w:suppressLineNumbers w:val="0"/>
        <w:jc w:val="center"/>
        <w:rPr>
          <w:sz w:val="18"/>
          <w:szCs w:val="18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117-122.</w:t>
      </w:r>
    </w:p>
    <w:p>
      <w:pPr>
        <w:keepNext w:val="0"/>
        <w:keepLines w:val="0"/>
        <w:widowControl/>
        <w:suppressLineNumbers w:val="0"/>
        <w:jc w:val="center"/>
        <w:rPr>
          <w:sz w:val="18"/>
          <w:szCs w:val="18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• Q. Lv, W. Josephson, Z. Wang, M. Charikar, and K. Li,</w:t>
      </w:r>
    </w:p>
    <w:p>
      <w:pPr>
        <w:keepNext w:val="0"/>
        <w:keepLines w:val="0"/>
        <w:widowControl/>
        <w:suppressLineNumbers w:val="0"/>
        <w:jc w:val="center"/>
        <w:rPr>
          <w:sz w:val="18"/>
          <w:szCs w:val="18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“Multi- Probe LSH: Efficient Indexing for High-Dimensional</w:t>
      </w:r>
    </w:p>
    <w:p>
      <w:pPr>
        <w:keepNext w:val="0"/>
        <w:keepLines w:val="0"/>
        <w:widowControl/>
        <w:suppressLineNumbers w:val="0"/>
        <w:jc w:val="center"/>
        <w:rPr>
          <w:sz w:val="18"/>
          <w:szCs w:val="18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Similarity Search,” Proc. 33rd Int’l Conf. Very Large Data</w:t>
      </w:r>
    </w:p>
    <w:p>
      <w:pPr>
        <w:keepNext w:val="0"/>
        <w:keepLines w:val="0"/>
        <w:widowControl/>
        <w:suppressLineNumbers w:val="0"/>
        <w:jc w:val="center"/>
        <w:rPr>
          <w:sz w:val="18"/>
          <w:szCs w:val="18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Bases (VLDB ’07), pp. 950-961, 2007.</w:t>
      </w:r>
    </w:p>
    <w:p>
      <w:pPr>
        <w:keepNext w:val="0"/>
        <w:keepLines w:val="0"/>
        <w:widowControl/>
        <w:suppressLineNumbers w:val="0"/>
        <w:jc w:val="center"/>
        <w:rPr>
          <w:sz w:val="18"/>
          <w:szCs w:val="18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• Yu Hua, Bin Xiao, Bharadwaj Veeravalli, Dan Feng.</w:t>
      </w:r>
    </w:p>
    <w:p>
      <w:pPr>
        <w:keepNext w:val="0"/>
        <w:keepLines w:val="0"/>
        <w:widowControl/>
        <w:suppressLineNumbers w:val="0"/>
        <w:jc w:val="center"/>
        <w:rPr>
          <w:sz w:val="18"/>
          <w:szCs w:val="18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"Locality-Sensitive Bloom Filter for Approximate</w:t>
      </w:r>
    </w:p>
    <w:p>
      <w:pPr>
        <w:keepNext w:val="0"/>
        <w:keepLines w:val="0"/>
        <w:widowControl/>
        <w:suppressLineNumbers w:val="0"/>
        <w:jc w:val="center"/>
        <w:rPr>
          <w:sz w:val="18"/>
          <w:szCs w:val="18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Membership Query", IEEE Transactions on Computers (TC),</w:t>
      </w:r>
    </w:p>
    <w:p>
      <w:pPr>
        <w:keepNext w:val="0"/>
        <w:keepLines w:val="0"/>
        <w:widowControl/>
        <w:suppressLineNumbers w:val="0"/>
        <w:jc w:val="center"/>
        <w:rPr>
          <w:sz w:val="18"/>
          <w:szCs w:val="18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Vol. 61, No. 6, June 2012, pages: 817-830.</w:t>
      </w:r>
    </w:p>
    <w:p>
      <w:pPr>
        <w:keepNext w:val="0"/>
        <w:keepLines w:val="0"/>
        <w:widowControl/>
        <w:suppressLineNumbers w:val="0"/>
        <w:jc w:val="center"/>
        <w:rPr>
          <w:sz w:val="18"/>
          <w:szCs w:val="18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• Yu Hua, Xue Liu, Dan Feng, "Data Similarity-aware</w:t>
      </w:r>
    </w:p>
    <w:p>
      <w:pPr>
        <w:keepNext w:val="0"/>
        <w:keepLines w:val="0"/>
        <w:widowControl/>
        <w:suppressLineNumbers w:val="0"/>
        <w:jc w:val="center"/>
        <w:rPr>
          <w:sz w:val="18"/>
          <w:szCs w:val="18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Computation Infrastructure for the Cloud", IEEE Transactions</w:t>
      </w:r>
    </w:p>
    <w:p>
      <w:pPr>
        <w:keepNext w:val="0"/>
        <w:keepLines w:val="0"/>
        <w:widowControl/>
        <w:suppressLineNumbers w:val="0"/>
        <w:jc w:val="center"/>
        <w:rPr>
          <w:sz w:val="18"/>
          <w:szCs w:val="18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on Computers (TC), Vol.63, No.1, January 2014, pages: 3-16.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Old English Text MT">
    <w:panose1 w:val="03040902040508030806"/>
    <w:charset w:val="00"/>
    <w:family w:val="auto"/>
    <w:pitch w:val="default"/>
    <w:sig w:usb0="00000003" w:usb1="00000000" w:usb2="00000000" w:usb3="00000000" w:csb0="20000001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瀹嬩綋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bidi w:val="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794359"/>
    <w:multiLevelType w:val="multilevel"/>
    <w:tmpl w:val="A17943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E5D838D"/>
    <w:multiLevelType w:val="multilevel"/>
    <w:tmpl w:val="0E5D83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7F2216FA"/>
    <w:multiLevelType w:val="multilevel"/>
    <w:tmpl w:val="7F2216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MjVlMjY2MmU5YjM5MDA5NDg5NDVmZWIxYTBjNTUifQ=="/>
  </w:docVars>
  <w:rsids>
    <w:rsidRoot w:val="674D0A92"/>
    <w:rsid w:val="000C62C8"/>
    <w:rsid w:val="0666473D"/>
    <w:rsid w:val="161C3FC4"/>
    <w:rsid w:val="1E347D63"/>
    <w:rsid w:val="24696772"/>
    <w:rsid w:val="27D72D69"/>
    <w:rsid w:val="418331C2"/>
    <w:rsid w:val="57E32E1A"/>
    <w:rsid w:val="5D5D3DB4"/>
    <w:rsid w:val="60C0402D"/>
    <w:rsid w:val="60D77471"/>
    <w:rsid w:val="674D0A92"/>
    <w:rsid w:val="6D7B7340"/>
    <w:rsid w:val="79EA5537"/>
    <w:rsid w:val="7C376D68"/>
    <w:rsid w:val="7E4B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2024-04-23T09:36:00Z</dcterms:created>
  <dc:creator>漂泊の太陽</dc:creator>
  <cp:lastModifiedBy>漂泊の太陽</cp:lastModifiedBy>
  <dcterms:modified xsi:type="dcterms:W3CDTF">2024-04-23T09:45:01Z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D4D7974571224C6781246F70FE642171_11</vt:lpwstr>
  </property>
</Properties>
</file>