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240"/>
        <w:jc w:val="left"/>
      </w:pPr>
      <w:r>
        <w:rPr>
          <w:rFonts w:ascii="Times New Roman" w:hAnsi="Times New Roman"/>
          <w:b w:val="0"/>
          <w:i w:val="0"/>
          <w:sz w:val="24"/>
        </w:rPr>
        <w:t>June 2026</w:t>
      </w:r>
    </w:p>
    <w:p>
      <w:pPr>
        <w:spacing w:line="276" w:lineRule="auto" w:before="0" w:after="0"/>
        <w:jc w:val="left"/>
      </w:pPr>
      <w:r>
        <w:rPr>
          <w:rFonts w:ascii="Times New Roman" w:hAnsi="Times New Roman"/>
          <w:b w:val="0"/>
          <w:i w:val="0"/>
          <w:sz w:val="24"/>
        </w:rPr>
        <w:t>Editorial Board</w:t>
      </w:r>
    </w:p>
    <w:p>
      <w:pPr>
        <w:spacing w:line="276" w:lineRule="auto" w:before="0" w:after="0"/>
        <w:jc w:val="left"/>
      </w:pPr>
      <w:r>
        <w:rPr>
          <w:rFonts w:ascii="Times New Roman" w:hAnsi="Times New Roman"/>
          <w:b w:val="0"/>
          <w:i w:val="0"/>
          <w:sz w:val="24"/>
        </w:rPr>
        <w:t>The Curieux Review</w:t>
      </w:r>
    </w:p>
    <w:p>
      <w:pPr>
        <w:spacing w:line="276" w:lineRule="auto" w:before="0" w:after="480"/>
        <w:jc w:val="left"/>
      </w:pPr>
      <w:r>
        <w:rPr>
          <w:rFonts w:ascii="Times New Roman" w:hAnsi="Times New Roman"/>
          <w:b w:val="0"/>
          <w:i w:val="0"/>
          <w:sz w:val="24"/>
        </w:rPr>
        <w:t>curieuxreview.com</w:t>
      </w:r>
    </w:p>
    <w:p>
      <w:pPr>
        <w:spacing w:line="276" w:lineRule="auto" w:before="0" w:after="240"/>
        <w:jc w:val="left"/>
      </w:pPr>
      <w:r>
        <w:rPr>
          <w:rFonts w:ascii="Times New Roman" w:hAnsi="Times New Roman"/>
          <w:b w:val="0"/>
          <w:i w:val="0"/>
          <w:sz w:val="24"/>
        </w:rPr>
        <w:t>Dear Editors,</w:t>
      </w:r>
    </w:p>
    <w:p>
      <w:pPr>
        <w:spacing w:line="276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sz w:val="24"/>
        </w:rPr>
        <w:t>I am pleased to submit my research paper, 'Wildfire and Long-Run Mental Health: Evidence from Matched Difference-in-Differences,' for consideration in The Curieux Review under the STEM category.</w:t>
      </w:r>
    </w:p>
    <w:p>
      <w:pPr>
        <w:spacing w:line="276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sz w:val="24"/>
        </w:rPr>
        <w:t>This paper investigates whether the 2015 Western U.S. wildfire season caused lasting harm to population mental health. Using a matched difference-in-differences design — in which wildfire-affected counties are compared to structurally similar unaffected counties matched on federal wildfire hazard potential scores — I find that four years after the fires, affected counties showed depression prevalence nearly three percentage points above comparable counties that did not burn. A dose-response test, in which counties that lost more land to fire show proportionally worse mental health outcomes, provides evidence that this gap reflects a causal effect rather than pre-existing differences between fire-prone and fire-free communities.</w:t>
      </w:r>
    </w:p>
    <w:p>
      <w:pPr>
        <w:spacing w:line="276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sz w:val="24"/>
        </w:rPr>
        <w:t>The paper contributes what I believe is the first quasi-experimental, population-level causal estimate of wildfire effects on mental health at a multi-year follow-up horizon. It draws on publicly available federal data (CDC, U.S. Forest Service, Census Bureau) and standard econometric methods, and directly addresses a gap identified by systematic reviewers in the recent literature.</w:t>
      </w:r>
    </w:p>
    <w:p>
      <w:pPr>
        <w:spacing w:line="276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sz w:val="24"/>
        </w:rPr>
        <w:t>The manuscript is formatted per Curieux guidelines: Times New Roman 12-point font, 1.15 spacing, and MLA citations and Works Cited. The paper has not been submitted elsewhere. I am happy to revise in response to editorial feedback.</w:t>
      </w:r>
    </w:p>
    <w:p>
      <w:pPr>
        <w:spacing w:line="276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sz w:val="24"/>
        </w:rPr>
        <w:t>Thank you for your time and consideration.</w:t>
      </w:r>
    </w:p>
    <w:p>
      <w:pPr>
        <w:spacing w:line="276" w:lineRule="auto" w:before="0" w:after="240"/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276" w:lineRule="auto" w:before="0" w:after="0"/>
        <w:jc w:val="left"/>
      </w:pPr>
      <w:r>
        <w:rPr>
          <w:rFonts w:ascii="Times New Roman" w:hAnsi="Times New Roman"/>
          <w:b w:val="0"/>
          <w:i w:val="0"/>
          <w:sz w:val="24"/>
        </w:rPr>
        <w:t>Sincerely,</w:t>
      </w:r>
    </w:p>
    <w:p>
      <w:pPr>
        <w:spacing w:line="276" w:lineRule="auto" w:before="0" w:after="240"/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276" w:lineRule="auto" w:before="0" w:after="0"/>
        <w:jc w:val="left"/>
      </w:pPr>
      <w:r>
        <w:rPr>
          <w:rFonts w:ascii="Times New Roman" w:hAnsi="Times New Roman"/>
          <w:b w:val="0"/>
          <w:i w:val="0"/>
          <w:sz w:val="24"/>
        </w:rPr>
        <w:t>[Author Name]</w:t>
      </w:r>
    </w:p>
    <w:p>
      <w:pPr>
        <w:spacing w:line="276" w:lineRule="auto" w:before="0" w:after="0"/>
        <w:jc w:val="left"/>
      </w:pPr>
      <w:r>
        <w:rPr>
          <w:rFonts w:ascii="Times New Roman" w:hAnsi="Times New Roman"/>
          <w:b w:val="0"/>
          <w:i w:val="0"/>
          <w:sz w:val="24"/>
        </w:rPr>
        <w:t>[Institution]</w:t>
      </w:r>
    </w:p>
    <w:p>
      <w:pPr>
        <w:spacing w:line="276" w:lineRule="auto" w:before="0" w:after="0"/>
        <w:jc w:val="left"/>
      </w:pPr>
      <w:r>
        <w:rPr>
          <w:rFonts w:ascii="Times New Roman" w:hAnsi="Times New Roman"/>
          <w:b w:val="0"/>
          <w:i w:val="0"/>
          <w:sz w:val="24"/>
        </w:rPr>
        <w:t>[Email]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