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CE381E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61D743AF" w14:textId="2EB4526D" w:rsidR="00F907A8" w:rsidRDefault="00F907A8" w:rsidP="00F907A8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M.S. in Electrical Engineering and Computer Science (EECS)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>Aug. 2022-Feb. 2025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>vised by Prof. Tommi Jaakkola</w:t>
      </w:r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Advised by Prof. Mingsheng Long, Prof. Mengdi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>Cyrus Shahabi</w:t>
      </w:r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Noureddine El Karoui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7BE9EE6D" w14:textId="2C4D250B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FC3B58">
        <w:rPr>
          <w:rFonts w:ascii="Times New Roman" w:eastAsia="SimSun" w:hAnsi="Times New Roman" w:cs="Times New Roman"/>
          <w:sz w:val="21"/>
          <w:szCs w:val="21"/>
        </w:rPr>
        <w:t>My research focuses on developing controllable and efficient generative models, via reinforcement learning, multi-modal learning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Pr="00FC3B58">
        <w:rPr>
          <w:rFonts w:ascii="Times New Roman" w:eastAsia="SimSun" w:hAnsi="Times New Roman" w:cs="Times New Roman"/>
          <w:sz w:val="21"/>
          <w:szCs w:val="21"/>
        </w:rPr>
        <w:t xml:space="preserve"> and representation learning. I work across various application domains, including language models, vision, and scientific data (e.g. biochemistry). My recent work explores:</w:t>
      </w:r>
    </w:p>
    <w:p w14:paraId="2692E9A5" w14:textId="56A323DB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Reinforcement learning and inference-time alignment for deep generative models and language models.</w:t>
      </w:r>
    </w:p>
    <w:p w14:paraId="2EF70C64" w14:textId="759EE152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Multi-modal learning, especially multi-modal representations and their interactions with generative models.</w:t>
      </w:r>
    </w:p>
    <w:p w14:paraId="6E0FF7B6" w14:textId="499F6B91" w:rsidR="00FC3B58" w:rsidRDefault="00FC3B58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Enhancing biochemistry discovery through generative models and agents.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>(*: Equal 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156EF94F" w14:textId="291A0D9B" w:rsidR="00174093" w:rsidRPr="00FC404E" w:rsidRDefault="00174093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17409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174093">
        <w:rPr>
          <w:rFonts w:ascii="Times New Roman" w:eastAsia="SimSun" w:hAnsi="Times New Roman" w:cs="Times New Roman"/>
          <w:sz w:val="21"/>
          <w:szCs w:val="21"/>
        </w:rPr>
        <w:t>*, Cai Zhou*, Sharut Gupta, Zongyu Lin, Stefanie Jegelka, Stephen Bates, Tommi Jaakkola</w:t>
      </w:r>
      <w:r>
        <w:rPr>
          <w:rFonts w:ascii="Times New Roman" w:eastAsia="SimSun" w:hAnsi="Times New Roman" w:cs="Times New Roman"/>
          <w:sz w:val="21"/>
          <w:szCs w:val="21"/>
        </w:rPr>
        <w:t>. Learning Diffusion Models</w:t>
      </w:r>
      <w:r w:rsidR="00FC404E">
        <w:rPr>
          <w:rFonts w:ascii="Times New Roman" w:eastAsia="SimSun" w:hAnsi="Times New Roman" w:cs="Times New Roman"/>
          <w:sz w:val="21"/>
          <w:szCs w:val="21"/>
        </w:rPr>
        <w:t xml:space="preserve"> with Flexible Representation Guidance. </w:t>
      </w:r>
      <w:r w:rsidR="00FC404E">
        <w:rPr>
          <w:rFonts w:ascii="Times New Roman" w:eastAsia="SimSun" w:hAnsi="Times New Roman" w:cs="Times New Roman"/>
          <w:sz w:val="21"/>
          <w:szCs w:val="21"/>
        </w:rPr>
        <w:t xml:space="preserve">In </w:t>
      </w:r>
      <w:r w:rsidR="00FC404E">
        <w:rPr>
          <w:rFonts w:ascii="Times New Roman" w:eastAsia="SimSun" w:hAnsi="Times New Roman" w:cs="Times New Roman"/>
          <w:i/>
          <w:sz w:val="21"/>
          <w:szCs w:val="21"/>
        </w:rPr>
        <w:t>arXiv preprint</w:t>
      </w:r>
      <w:r w:rsidR="00FC404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="00FC404E"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 w:rsidR="00FC404E">
        <w:rPr>
          <w:rFonts w:ascii="Times New Roman" w:eastAsia="SimSun" w:hAnsi="Times New Roman" w:cs="Times New Roman"/>
          <w:sz w:val="21"/>
          <w:szCs w:val="21"/>
        </w:rPr>
        <w:t>.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(Also </w:t>
      </w:r>
      <w:r w:rsidR="007D11E4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7D11E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at </w:t>
      </w:r>
      <w:r w:rsidR="007D11E4">
        <w:rPr>
          <w:rFonts w:ascii="Times New Roman" w:eastAsia="SimSun" w:hAnsi="Times New Roman" w:cs="Times New Roman"/>
          <w:sz w:val="21"/>
          <w:szCs w:val="21"/>
        </w:rPr>
        <w:t>ICML 2025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7D11E4">
        <w:rPr>
          <w:rFonts w:ascii="Times New Roman" w:eastAsia="SimSun" w:hAnsi="Times New Roman" w:cs="Times New Roman"/>
          <w:sz w:val="21"/>
          <w:szCs w:val="21"/>
        </w:rPr>
        <w:t>FM4LS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workshop.)</w:t>
      </w:r>
      <w:r w:rsidR="007D11E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C404E">
        <w:rPr>
          <w:rFonts w:ascii="Times New Roman" w:eastAsia="SimSun" w:hAnsi="Times New Roman" w:cs="Times New Roman"/>
          <w:sz w:val="21"/>
          <w:szCs w:val="21"/>
        </w:rPr>
        <w:t>[</w:t>
      </w:r>
      <w:hyperlink r:id="rId9" w:history="1">
        <w:r w:rsidR="00FC404E" w:rsidRPr="00FC404E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FC404E">
        <w:rPr>
          <w:rFonts w:ascii="Times New Roman" w:eastAsia="SimSun" w:hAnsi="Times New Roman" w:cs="Times New Roman"/>
          <w:sz w:val="21"/>
          <w:szCs w:val="21"/>
        </w:rPr>
        <w:t>]</w:t>
      </w:r>
    </w:p>
    <w:p w14:paraId="3F4CDDCB" w14:textId="785F7E0B" w:rsidR="00380D12" w:rsidRDefault="00380D12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Hanchen Wang*</w:t>
      </w:r>
      <w:r w:rsidRPr="00380D12">
        <w:rPr>
          <w:rFonts w:ascii="Times New Roman" w:eastAsia="SimSun" w:hAnsi="Times New Roman" w:cs="Times New Roman"/>
          <w:sz w:val="21"/>
          <w:szCs w:val="21"/>
        </w:rPr>
        <w:t>, Yichun He*, Paula P Coelho*, Matthe</w:t>
      </w:r>
      <w:r>
        <w:rPr>
          <w:rFonts w:ascii="Times New Roman" w:eastAsia="SimSun" w:hAnsi="Times New Roman" w:cs="Times New Roman"/>
          <w:sz w:val="21"/>
          <w:szCs w:val="21"/>
        </w:rPr>
        <w:t xml:space="preserve">w Bucci*, ..., </w:t>
      </w:r>
      <w:r w:rsidRPr="00380D1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, ..., Aviv Regev. </w:t>
      </w:r>
      <w:r w:rsidRPr="00380D12">
        <w:rPr>
          <w:rFonts w:ascii="Times New Roman" w:eastAsia="SimSun" w:hAnsi="Times New Roman" w:cs="Times New Roman"/>
          <w:sz w:val="21"/>
          <w:szCs w:val="21"/>
        </w:rPr>
        <w:t>SpatialAgent: An autonomous AI agent for spatial biology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Pr="00380D12">
        <w:rPr>
          <w:rFonts w:ascii="Times New Roman" w:eastAsia="SimSun" w:hAnsi="Times New Roman" w:cs="Times New Roman"/>
          <w:i/>
          <w:sz w:val="21"/>
          <w:szCs w:val="21"/>
        </w:rPr>
        <w:t>bioRxiv preprint 2025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174093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0" w:history="1">
        <w:r w:rsidR="00174093" w:rsidRPr="00FC404E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174093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6B21A57" w14:textId="290BA886" w:rsidR="00380D12" w:rsidRPr="00380D12" w:rsidRDefault="00380D12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Hanqun Cao*, Haosen Shi*, </w:t>
      </w:r>
      <w:r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, Sinno Jialin Pan, Pheng-Ann Heng. </w:t>
      </w:r>
      <w:r w:rsidRPr="00380D12">
        <w:rPr>
          <w:rFonts w:ascii="Times New Roman" w:eastAsia="SimSun" w:hAnsi="Times New Roman" w:cs="Times New Roman"/>
          <w:sz w:val="21"/>
          <w:szCs w:val="21"/>
        </w:rPr>
        <w:t>GLID</w:t>
      </w:r>
      <w:r w:rsidRPr="00380D12">
        <w:rPr>
          <w:rFonts w:ascii="Times New Roman" w:eastAsia="SimSun" w:hAnsi="Times New Roman" w:cs="Times New Roman"/>
          <w:sz w:val="21"/>
          <w:szCs w:val="21"/>
          <w:vertAlign w:val="superscript"/>
        </w:rPr>
        <w:t>2</w:t>
      </w:r>
      <w:r w:rsidRPr="00380D12">
        <w:rPr>
          <w:rFonts w:ascii="Times New Roman" w:eastAsia="SimSun" w:hAnsi="Times New Roman" w:cs="Times New Roman"/>
          <w:sz w:val="21"/>
          <w:szCs w:val="21"/>
        </w:rPr>
        <w:t>E: A Gradient-Free Lightweight Fine-tune Approach for Discrete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>
        <w:rPr>
          <w:rFonts w:ascii="Times New Roman" w:eastAsia="SimSun" w:hAnsi="Times New Roman" w:cs="Times New Roman"/>
          <w:i/>
          <w:sz w:val="21"/>
          <w:szCs w:val="21"/>
        </w:rPr>
        <w:t>ICLR 2025 GenBio Workshop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1" w:history="1">
        <w:r w:rsidRPr="00380D1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9F91095" w14:textId="4EF8E2EE" w:rsidR="008170A8" w:rsidRDefault="008170A8" w:rsidP="008170A8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8170A8">
        <w:rPr>
          <w:rFonts w:ascii="Times New Roman" w:eastAsia="SimSun" w:hAnsi="Times New Roman" w:cs="Times New Roman"/>
          <w:sz w:val="21"/>
          <w:szCs w:val="21"/>
        </w:rPr>
        <w:t xml:space="preserve">Yuhui Zhang*, Yuchang Su*, </w:t>
      </w:r>
      <w:r w:rsidRPr="008170A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8170A8">
        <w:rPr>
          <w:rFonts w:ascii="Times New Roman" w:eastAsia="SimSun" w:hAnsi="Times New Roman" w:cs="Times New Roman"/>
          <w:sz w:val="21"/>
          <w:szCs w:val="21"/>
        </w:rPr>
        <w:t>, Tianhong Li, Zoe Wefers, Jeffrey Nirschl, James Burgess, Daisy Ding, Alejandro Lozano, Emma Lundberg,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380D12">
        <w:rPr>
          <w:rFonts w:ascii="Times New Roman" w:eastAsia="SimSun" w:hAnsi="Times New Roman" w:cs="Times New Roman"/>
          <w:sz w:val="21"/>
          <w:szCs w:val="21"/>
        </w:rPr>
        <w:t>CellFlux</w:t>
      </w:r>
      <w:r w:rsidRPr="008170A8">
        <w:rPr>
          <w:rFonts w:ascii="Times New Roman" w:eastAsia="SimSun" w:hAnsi="Times New Roman" w:cs="Times New Roman"/>
          <w:sz w:val="21"/>
          <w:szCs w:val="21"/>
        </w:rPr>
        <w:t>: Simulating Cellular Morphology Changes via Flow Matching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>,</w:t>
      </w:r>
      <w:r w:rsidR="00EB5C7E" w:rsidRPr="00097C0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EB5C7E" w:rsidRPr="00EB5C7E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ICML </w:t>
      </w:r>
      <w:r w:rsidRPr="00EB5C7E">
        <w:rPr>
          <w:rFonts w:ascii="Times New Roman" w:eastAsia="SimSun" w:hAnsi="Times New Roman" w:cs="Times New Roman"/>
          <w:b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2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5BA699E5" w14:textId="6AD6BFCE" w:rsidR="000D0FBA" w:rsidRDefault="000D0FBA" w:rsidP="000D0FBA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D0FBA">
        <w:rPr>
          <w:rFonts w:ascii="Times New Roman" w:eastAsia="SimSun" w:hAnsi="Times New Roman" w:cs="Times New Roman"/>
          <w:sz w:val="21"/>
          <w:szCs w:val="21"/>
        </w:rPr>
        <w:t xml:space="preserve">Masatoshi Uehara, Yulai Zhao, </w:t>
      </w:r>
      <w:r w:rsidRPr="000D0FB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D0FBA">
        <w:rPr>
          <w:rFonts w:ascii="Times New Roman" w:eastAsia="SimSun" w:hAnsi="Times New Roman" w:cs="Times New Roman"/>
          <w:sz w:val="21"/>
          <w:szCs w:val="21"/>
        </w:rPr>
        <w:t>, Xiner Li, Aviv Regev, Sergey Levine, Tommaso Biancalani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D0FBA">
        <w:rPr>
          <w:rFonts w:ascii="Times New Roman" w:eastAsia="SimSun" w:hAnsi="Times New Roman" w:cs="Times New Roman"/>
          <w:sz w:val="21"/>
          <w:szCs w:val="21"/>
        </w:rPr>
        <w:t>Inference-Time Alignment in Diffusion Models with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D0FBA">
        <w:rPr>
          <w:rFonts w:ascii="Times New Roman" w:eastAsia="SimSun" w:hAnsi="Times New Roman" w:cs="Times New Roman"/>
          <w:sz w:val="21"/>
          <w:szCs w:val="21"/>
        </w:rPr>
        <w:t>Reward-Guided Generation: Tutorial and Review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>
        <w:rPr>
          <w:rFonts w:ascii="Times New Roman" w:eastAsia="SimSun" w:hAnsi="Times New Roman" w:cs="Times New Roman"/>
          <w:i/>
          <w:sz w:val="21"/>
          <w:szCs w:val="21"/>
        </w:rPr>
        <w:t>arXiv preprint</w:t>
      </w:r>
      <w:r w:rsidRPr="00613AF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i/>
          <w:sz w:val="21"/>
          <w:szCs w:val="21"/>
        </w:rPr>
        <w:t>2025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3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3435CDA1" w14:textId="276FBC07" w:rsidR="00097C0E" w:rsidRDefault="00097C0E" w:rsidP="00097C0E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97C0E">
        <w:rPr>
          <w:rFonts w:ascii="Times New Roman" w:eastAsia="SimSun" w:hAnsi="Times New Roman" w:cs="Times New Roman"/>
          <w:sz w:val="21"/>
          <w:szCs w:val="21"/>
        </w:rPr>
        <w:t>Yuhui Zhang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>, Yuchang Su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097C0E">
        <w:rPr>
          <w:rFonts w:ascii="Times New Roman" w:eastAsia="SimSun" w:hAnsi="Times New Roman" w:cs="Times New Roman"/>
          <w:sz w:val="21"/>
          <w:szCs w:val="21"/>
        </w:rPr>
        <w:t xml:space="preserve">, Yiming Liu, Xiaohan Wang, James Burgess, Elaine Sui, </w:t>
      </w:r>
      <w:r w:rsidRPr="00097C0E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097C0E">
        <w:rPr>
          <w:rFonts w:ascii="Times New Roman" w:eastAsia="SimSun" w:hAnsi="Times New Roman" w:cs="Times New Roman"/>
          <w:sz w:val="21"/>
          <w:szCs w:val="21"/>
        </w:rPr>
        <w:t>, Josiah Aklilu, Alejandro Lozano, Anjiang Wei, Ludwig Schmidt, Serena Yeung-Levy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097C0E">
        <w:rPr>
          <w:rFonts w:ascii="Times New Roman" w:eastAsia="SimSun" w:hAnsi="Times New Roman" w:cs="Times New Roman"/>
          <w:sz w:val="21"/>
          <w:szCs w:val="21"/>
        </w:rPr>
        <w:t>Automated Generation of Challenging Multiple-Choice Questions for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097C0E">
        <w:rPr>
          <w:rFonts w:ascii="Times New Roman" w:eastAsia="SimSun" w:hAnsi="Times New Roman" w:cs="Times New Roman"/>
          <w:sz w:val="21"/>
          <w:szCs w:val="21"/>
        </w:rPr>
        <w:t>Vision Language Model Evaluation</w:t>
      </w:r>
      <w:r>
        <w:rPr>
          <w:rFonts w:ascii="Times New Roman" w:eastAsia="SimSun" w:hAnsi="Times New Roman" w:cs="Times New Roman"/>
          <w:sz w:val="21"/>
          <w:szCs w:val="21"/>
        </w:rPr>
        <w:t>. In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092BFE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092BF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</w:t>
      </w:r>
      <w:r w:rsidR="00092BFE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4" w:history="1">
        <w:r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409CD94D" w14:textId="697CF2EA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Yichun He, Amy Wang, Tommaso Biancalani, Avantika Lal, Tommi Jaakkola, Sergey Levine, Hanchen</w:t>
      </w:r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>, Aviv Regev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826E4A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826E4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826E4A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5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3C8636D5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>, Sharut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>, Xinyi Zhang, Sana Tonekaboni, Stefanie Jegelka, Tommi Jaakkola, Caroline Uhler</w:t>
      </w:r>
      <w:r>
        <w:rPr>
          <w:rFonts w:ascii="Times New Roman" w:eastAsia="SimSun" w:hAnsi="Times New Roman" w:cs="Times New Roman"/>
          <w:sz w:val="21"/>
          <w:szCs w:val="21"/>
        </w:rPr>
        <w:t>. An Information Criterion for Controlled Disentanglement of Multimodal Data. In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FB30D6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</w:t>
      </w:r>
      <w:r w:rsidR="00FB30D6">
        <w:rPr>
          <w:rFonts w:ascii="Times New Roman" w:eastAsia="SimSun" w:hAnsi="Times New Roman" w:cs="Times New Roman"/>
          <w:b/>
          <w:i/>
          <w:sz w:val="21"/>
          <w:szCs w:val="21"/>
        </w:rPr>
        <w:t>5</w:t>
      </w:r>
      <w:r w:rsidR="00FB30D6"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FB30D6" w:rsidRPr="00FB30D6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FB30D6">
        <w:rPr>
          <w:rFonts w:ascii="Times New Roman" w:eastAsia="SimSun" w:hAnsi="Times New Roman" w:cs="Times New Roman"/>
          <w:sz w:val="21"/>
          <w:szCs w:val="21"/>
        </w:rPr>
        <w:t xml:space="preserve"> and </w:t>
      </w:r>
      <w:r w:rsidR="00FB30D6" w:rsidRPr="00CF2421">
        <w:rPr>
          <w:rFonts w:ascii="Times New Roman" w:eastAsia="SimSun" w:hAnsi="Times New Roman" w:cs="Times New Roman"/>
          <w:b/>
          <w:sz w:val="21"/>
          <w:szCs w:val="21"/>
        </w:rPr>
        <w:t>Honorable Mention Award</w:t>
      </w:r>
      <w:r w:rsidR="00FB30D6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B30D6">
        <w:rPr>
          <w:rFonts w:ascii="Times New Roman" w:eastAsia="SimSun" w:hAnsi="Times New Roman" w:cs="Times New Roman"/>
          <w:sz w:val="21"/>
          <w:szCs w:val="21"/>
        </w:rPr>
        <w:t>at NeurIPS 2024 UniReps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21D71">
        <w:rPr>
          <w:rFonts w:ascii="Times New Roman" w:eastAsia="SimSun" w:hAnsi="Times New Roman" w:cs="Times New Roman"/>
          <w:sz w:val="21"/>
          <w:szCs w:val="21"/>
        </w:rPr>
        <w:t>[</w:t>
      </w:r>
      <w:hyperlink r:id="rId16" w:history="1">
        <w:r w:rsidR="00821D71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821D71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DC80FBE" w14:textId="1ACD9D97" w:rsidR="00C05B53" w:rsidRPr="00B24E3B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Xiner Li, Yulai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Gabriele Scalia, Gokcen Eraslan, Surag Nair, Tommaso Biancalani, Aviv Regev, Sergey </w:t>
      </w:r>
      <w:r w:rsidRPr="004208A2">
        <w:rPr>
          <w:rFonts w:ascii="Times New Roman" w:eastAsia="SimSun" w:hAnsi="Times New Roman" w:cs="Times New Roman"/>
          <w:sz w:val="21"/>
          <w:szCs w:val="21"/>
        </w:rPr>
        <w:lastRenderedPageBreak/>
        <w:t>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>arXiv preprint</w:t>
      </w:r>
      <w:r w:rsidR="00EB5C7E">
        <w:rPr>
          <w:rFonts w:ascii="Times New Roman" w:eastAsia="SimSun" w:hAnsi="Times New Roman" w:cs="Times New Roman"/>
          <w:i/>
          <w:sz w:val="21"/>
          <w:szCs w:val="21"/>
        </w:rPr>
        <w:t xml:space="preserve"> 2024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7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6FC847F9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Sharut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Yifei Wang*, Tommi Jaakkola, Stefanie Jegelka.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 2024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NeurIPS 2024 SSL workshop.)</w:t>
      </w:r>
      <w:r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8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  <w:r w:rsidR="003C5078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9" w:history="1">
        <w:r w:rsidR="003C5078" w:rsidRPr="003C507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MIT CSAIL News</w:t>
        </w:r>
      </w:hyperlink>
      <w:r w:rsidR="003C5078"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05EBF21D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>, Gabriele Corso, Bonnie Berger, Regina Barzilay, Tommi Jaakkola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r w:rsidRPr="004C2A03">
        <w:rPr>
          <w:rFonts w:ascii="Times New Roman" w:eastAsia="SimSun" w:hAnsi="Times New Roman" w:cs="Times New Roman"/>
          <w:sz w:val="21"/>
          <w:szCs w:val="21"/>
        </w:rPr>
        <w:t>Dirichlet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>.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(Also </w:t>
      </w:r>
      <w:r w:rsidR="00483E5E">
        <w:rPr>
          <w:rFonts w:ascii="Times New Roman" w:eastAsia="SimSun" w:hAnsi="Times New Roman" w:cs="Times New Roman"/>
          <w:b/>
          <w:sz w:val="21"/>
          <w:szCs w:val="21"/>
        </w:rPr>
        <w:t>O</w:t>
      </w:r>
      <w:r w:rsidR="000751C4" w:rsidRPr="000751C4">
        <w:rPr>
          <w:rFonts w:ascii="Times New Roman" w:eastAsia="SimSun" w:hAnsi="Times New Roman" w:cs="Times New Roman"/>
          <w:b/>
          <w:sz w:val="21"/>
          <w:szCs w:val="21"/>
        </w:rPr>
        <w:t>ral</w:t>
      </w:r>
      <w:r w:rsidR="000751C4">
        <w:rPr>
          <w:rFonts w:ascii="Times New Roman" w:eastAsia="SimSun" w:hAnsi="Times New Roman" w:cs="Times New Roman"/>
          <w:sz w:val="21"/>
          <w:szCs w:val="21"/>
        </w:rPr>
        <w:t xml:space="preserve"> at ICLR 2024 MLGenX workshop.)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20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>, Sharut Gupta, Caroline Uhler, Tommi</w:t>
      </w:r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Jaakkola.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21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Mengdi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2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Zongyu Lin*, Xiaochen Yang, Jiao Sun, Mingxuan Yue, Cyrus Shahabi. HAGEN: Homophily-Aware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3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Zhangjie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Jianmin Wang, Mingsheng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24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61648999" w14:textId="4F0C29F0" w:rsidR="008E74A7" w:rsidRDefault="008E74A7" w:rsidP="008E74A7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Meta FAIR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Menlo Park, CA</w:t>
      </w:r>
    </w:p>
    <w:p w14:paraId="4159B239" w14:textId="2EEE955B" w:rsidR="00002D9A" w:rsidRDefault="008E74A7" w:rsidP="008E74A7">
      <w:pPr>
        <w:spacing w:before="24" w:line="300" w:lineRule="exact"/>
        <w:rPr>
          <w:rFonts w:ascii="Times New Roman" w:eastAsia="SimSun" w:hAnsi="Times New Roman" w:cs="Times New Roman"/>
          <w:b/>
          <w:sz w:val="22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</w:t>
      </w:r>
      <w:r>
        <w:rPr>
          <w:rFonts w:ascii="Times New Roman" w:eastAsia="SimSun" w:hAnsi="Times New Roman" w:cs="Times New Roman"/>
          <w:i/>
          <w:sz w:val="21"/>
          <w:szCs w:val="21"/>
        </w:rPr>
        <w:t>Yuandong Tian and Bo Liu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May 2025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>. 202</w:t>
      </w:r>
      <w:r>
        <w:rPr>
          <w:rFonts w:ascii="Times New Roman" w:eastAsia="SimSun" w:hAnsi="Times New Roman" w:cs="Times New Roman"/>
          <w:sz w:val="21"/>
          <w:szCs w:val="21"/>
        </w:rPr>
        <w:t>5</w:t>
      </w:r>
    </w:p>
    <w:p w14:paraId="145F5643" w14:textId="0B52EA95" w:rsidR="008E74A7" w:rsidRDefault="008E74A7" w:rsidP="008E74A7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</w:t>
      </w:r>
      <w:r>
        <w:rPr>
          <w:rFonts w:ascii="Times New Roman" w:eastAsia="SimSun" w:hAnsi="Times New Roman" w:cs="Times New Roman"/>
          <w:b/>
          <w:sz w:val="22"/>
          <w:szCs w:val="21"/>
        </w:rPr>
        <w:t>Genentech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</w:t>
      </w:r>
      <w:r>
        <w:rPr>
          <w:rFonts w:ascii="Times New Roman" w:eastAsia="SimSun" w:hAnsi="Times New Roman" w:cs="Times New Roman"/>
          <w:b/>
          <w:sz w:val="22"/>
          <w:szCs w:val="21"/>
        </w:rPr>
        <w:t>South San Francisco, CA</w:t>
      </w:r>
    </w:p>
    <w:p w14:paraId="50392229" w14:textId="2FBB223F" w:rsidR="006D2131" w:rsidRDefault="008E74A7" w:rsidP="008E74A7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Aviv Regev, Hanchen Wang, and Masatoshi Uehara                      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sz w:val="21"/>
          <w:szCs w:val="21"/>
        </w:rPr>
        <w:t>May 2024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>
        <w:rPr>
          <w:rFonts w:ascii="Times New Roman" w:eastAsia="SimSun" w:hAnsi="Times New Roman" w:cs="Times New Roman"/>
          <w:sz w:val="21"/>
          <w:szCs w:val="21"/>
        </w:rPr>
        <w:t>Aug. 2024</w:t>
      </w:r>
      <w:bookmarkStart w:id="0" w:name="_GoBack"/>
      <w:bookmarkEnd w:id="0"/>
    </w:p>
    <w:p w14:paraId="62161188" w14:textId="08758361" w:rsidR="00084141" w:rsidRDefault="008E74A7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Research Intern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at Princeton University             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B142DD"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Mengdi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6BCAE534" w:rsidR="00E313CB" w:rsidRPr="007F4960" w:rsidRDefault="008E74A7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Intern at USC                                              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B30C9E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Cyrus Shahabi,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0D7036C5" w:rsidR="0010325D" w:rsidRDefault="008E74A7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Research Assistant at Tsinghua University                         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412F04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059FDAC0" w14:textId="7DBE0728" w:rsidR="00D077F6" w:rsidRDefault="00412F04" w:rsidP="008E74A7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2FD1D501" w14:textId="26E54F7A" w:rsidR="00002D9A" w:rsidRPr="00002D9A" w:rsidRDefault="00002D9A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Citadel GQS PhD Fellowship </w:t>
      </w:r>
      <w:r>
        <w:rPr>
          <w:rFonts w:ascii="Times New Roman" w:eastAsia="SimSun" w:hAnsi="Times New Roman" w:cs="Times New Roman"/>
          <w:sz w:val="21"/>
          <w:szCs w:val="21"/>
        </w:rPr>
        <w:t>(the only recipient in EECS), 2025</w:t>
      </w:r>
    </w:p>
    <w:p w14:paraId="2AD44DA8" w14:textId="19410455" w:rsidR="003B4DA2" w:rsidRDefault="003B4DA2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>D. E. Shaw Research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1"/>
          <w:szCs w:val="21"/>
        </w:rPr>
        <w:t>Doctoral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Fellowship</w:t>
      </w:r>
      <w:r>
        <w:rPr>
          <w:rFonts w:ascii="Times New Roman" w:eastAsia="SimSun" w:hAnsi="Times New Roman" w:cs="Times New Roman"/>
          <w:sz w:val="21"/>
          <w:szCs w:val="21"/>
        </w:rPr>
        <w:t>, 2025</w:t>
      </w:r>
    </w:p>
    <w:p w14:paraId="490658D3" w14:textId="7F25F5E1" w:rsidR="009F6984" w:rsidRDefault="009F6984" w:rsidP="009F6984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b/>
          <w:sz w:val="21"/>
          <w:szCs w:val="21"/>
        </w:rPr>
        <w:t>Honorable Mention Award in NeurIPS 2024 UniReps Workshop</w:t>
      </w:r>
      <w:r>
        <w:rPr>
          <w:rFonts w:ascii="Times New Roman" w:eastAsia="SimSun" w:hAnsi="Times New Roman" w:cs="Times New Roman"/>
          <w:sz w:val="21"/>
          <w:szCs w:val="21"/>
        </w:rPr>
        <w:t>, 2024</w:t>
      </w:r>
    </w:p>
    <w:p w14:paraId="2DB3EF63" w14:textId="77777777" w:rsidR="003B4DA2" w:rsidRDefault="003B4DA2" w:rsidP="003B4DA2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Chen Daisun Schorlarship</w:t>
      </w:r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Chen Xiaoyue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Tang Lixin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1ABD80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 w:rsidR="004C7A7E">
        <w:rPr>
          <w:rFonts w:ascii="Times New Roman" w:eastAsia="SimSun" w:hAnsi="Times New Roman" w:cs="Times New Roman"/>
          <w:sz w:val="21"/>
          <w:szCs w:val="21"/>
        </w:rPr>
        <w:t>, 2016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626BA09" w14:textId="7E5903FF" w:rsidR="00002D9A" w:rsidRDefault="00002D9A" w:rsidP="00002D9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Meta                                                                                  Menlo Park</w:t>
      </w:r>
    </w:p>
    <w:p w14:paraId="37FB48BF" w14:textId="062C2D34" w:rsidR="00002D9A" w:rsidRPr="00002D9A" w:rsidRDefault="00002D9A" w:rsidP="00002D9A">
      <w:pPr>
        <w:spacing w:before="48" w:line="300" w:lineRule="exact"/>
        <w:jc w:val="distribute"/>
        <w:rPr>
          <w:rFonts w:ascii="Times New Roman" w:eastAsia="SimSun" w:hAnsi="Times New Roman" w:cs="Times New Roman"/>
          <w:i/>
          <w:sz w:val="22"/>
          <w:szCs w:val="21"/>
        </w:rPr>
      </w:pPr>
      <w:r>
        <w:rPr>
          <w:rFonts w:ascii="Times New Roman" w:eastAsia="SimSun" w:hAnsi="Times New Roman" w:cs="Times New Roman"/>
          <w:i/>
          <w:sz w:val="22"/>
          <w:szCs w:val="21"/>
        </w:rPr>
        <w:t>Research Intern in Meta FAIR</w:t>
      </w:r>
      <w:r w:rsidRPr="00002D9A">
        <w:rPr>
          <w:rFonts w:ascii="Times New Roman" w:eastAsia="SimSun" w:hAnsi="Times New Roman" w:cs="Times New Roman"/>
          <w:sz w:val="22"/>
          <w:szCs w:val="21"/>
        </w:rPr>
        <w:t xml:space="preserve">                                                        May 2025-Aug. 2025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Regev’s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>(Return offer 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646E007E" w:rsidR="00721D80" w:rsidRDefault="00721D80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Reviewer: </w:t>
      </w:r>
      <w:r w:rsidR="004F120F">
        <w:rPr>
          <w:rFonts w:ascii="Times New Roman" w:eastAsia="SimSun" w:hAnsi="Times New Roman" w:cs="Times New Roman"/>
          <w:sz w:val="21"/>
          <w:szCs w:val="21"/>
        </w:rPr>
        <w:t xml:space="preserve">ICML 2025, </w:t>
      </w:r>
      <w:r>
        <w:rPr>
          <w:rFonts w:ascii="Times New Roman" w:eastAsia="SimSun" w:hAnsi="Times New Roman" w:cs="Times New Roman"/>
          <w:sz w:val="21"/>
          <w:szCs w:val="21"/>
        </w:rPr>
        <w:t>ICLR 2025</w:t>
      </w:r>
      <w:r w:rsidR="00B96479">
        <w:rPr>
          <w:rFonts w:ascii="Times New Roman" w:eastAsia="SimSun" w:hAnsi="Times New Roman" w:cs="Times New Roman"/>
          <w:sz w:val="21"/>
          <w:szCs w:val="21"/>
        </w:rPr>
        <w:t>/2026</w:t>
      </w:r>
      <w:r>
        <w:rPr>
          <w:rFonts w:ascii="Times New Roman" w:eastAsia="SimSun" w:hAnsi="Times New Roman" w:cs="Times New Roman"/>
          <w:sz w:val="21"/>
          <w:szCs w:val="21"/>
        </w:rPr>
        <w:t>, NeurIPS 2024</w:t>
      </w:r>
      <w:r w:rsidR="00B96479">
        <w:rPr>
          <w:rFonts w:ascii="Times New Roman" w:eastAsia="SimSun" w:hAnsi="Times New Roman" w:cs="Times New Roman"/>
          <w:sz w:val="21"/>
          <w:szCs w:val="21"/>
        </w:rPr>
        <w:t>/2025</w:t>
      </w:r>
      <w:r>
        <w:rPr>
          <w:rFonts w:ascii="Times New Roman" w:eastAsia="SimSun" w:hAnsi="Times New Roman" w:cs="Times New Roman"/>
          <w:sz w:val="21"/>
          <w:szCs w:val="21"/>
        </w:rPr>
        <w:t>, PLOS Computational Biology</w:t>
      </w:r>
    </w:p>
    <w:p w14:paraId="3765DB13" w14:textId="73FE54D9" w:rsidR="00647058" w:rsidRDefault="00647058" w:rsidP="008E4DF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877B88">
        <w:rPr>
          <w:rFonts w:ascii="Times New Roman" w:eastAsia="SimSun" w:hAnsi="Times New Roman" w:cs="Times New Roman"/>
          <w:sz w:val="21"/>
          <w:szCs w:val="21"/>
        </w:rPr>
        <w:t xml:space="preserve">Teaching Assistant: MIT </w:t>
      </w:r>
      <w:hyperlink r:id="rId25" w:history="1">
        <w:r w:rsidR="00877B88" w:rsidRPr="00877B8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6.8300</w:t>
        </w:r>
      </w:hyperlink>
      <w:r w:rsidR="00877B88">
        <w:rPr>
          <w:rFonts w:ascii="Times New Roman" w:eastAsia="SimSun" w:hAnsi="Times New Roman" w:cs="Times New Roman"/>
          <w:sz w:val="21"/>
          <w:szCs w:val="21"/>
        </w:rPr>
        <w:t xml:space="preserve"> Advances in Computer Vision</w:t>
      </w:r>
    </w:p>
    <w:p w14:paraId="1CAD8560" w14:textId="166A97C1" w:rsidR="00F8719E" w:rsidRDefault="00F8719E" w:rsidP="00F871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Volunteer: </w:t>
      </w:r>
      <w:hyperlink r:id="rId26" w:history="1">
        <w:r w:rsidR="001540AF" w:rsidRPr="00EC3788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WiDS</w:t>
        </w:r>
      </w:hyperlink>
      <w:r w:rsidR="001540AF" w:rsidRPr="001540AF">
        <w:rPr>
          <w:rFonts w:ascii="Times New Roman" w:eastAsia="SimSun" w:hAnsi="Times New Roman" w:cs="Times New Roman"/>
          <w:sz w:val="21"/>
          <w:szCs w:val="21"/>
        </w:rPr>
        <w:t xml:space="preserve"> Cambridge Datathon</w:t>
      </w:r>
      <w:r w:rsidR="0005112D">
        <w:rPr>
          <w:rFonts w:ascii="Times New Roman" w:eastAsia="SimSun" w:hAnsi="Times New Roman" w:cs="Times New Roman"/>
          <w:sz w:val="21"/>
          <w:szCs w:val="21"/>
        </w:rPr>
        <w:t xml:space="preserve"> student volunteer</w:t>
      </w:r>
    </w:p>
    <w:p w14:paraId="45DCD914" w14:textId="6D6537E7" w:rsidR="009F6984" w:rsidRPr="00333C18" w:rsidRDefault="0086373F" w:rsidP="009F6984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 xml:space="preserve">NVITED </w:t>
      </w:r>
      <w:r w:rsidR="009F6984">
        <w:rPr>
          <w:rFonts w:ascii="Times New Roman" w:eastAsia="SimSun" w:hAnsi="Times New Roman" w:cs="Times New Roman"/>
          <w:b/>
          <w:sz w:val="28"/>
          <w:szCs w:val="21"/>
        </w:rPr>
        <w:t>T</w:t>
      </w:r>
      <w:r w:rsidR="009F6984">
        <w:rPr>
          <w:rFonts w:ascii="Times New Roman" w:eastAsia="SimSun" w:hAnsi="Times New Roman" w:cs="Times New Roman"/>
          <w:b/>
          <w:szCs w:val="21"/>
        </w:rPr>
        <w:t>ALKS</w:t>
      </w:r>
    </w:p>
    <w:p w14:paraId="6174304D" w14:textId="0969E608" w:rsidR="0091615C" w:rsidRDefault="0091615C" w:rsidP="00875FBB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2C5A8B">
        <w:rPr>
          <w:rFonts w:ascii="Times New Roman" w:eastAsia="SimSun" w:hAnsi="Times New Roman" w:cs="Times New Roman"/>
          <w:sz w:val="21"/>
          <w:szCs w:val="21"/>
        </w:rPr>
        <w:t>MIT CSB Seminar</w:t>
      </w:r>
      <w:r w:rsidR="00875FBB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           2025</w:t>
      </w:r>
    </w:p>
    <w:p w14:paraId="3D65B7E3" w14:textId="0C2FA17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bookmarkStart w:id="1" w:name="OLE_LINK1"/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bookmarkEnd w:id="1"/>
      <w:r>
        <w:rPr>
          <w:rFonts w:ascii="Times New Roman" w:eastAsia="SimSun" w:hAnsi="Times New Roman" w:cs="Times New Roman"/>
          <w:sz w:val="21"/>
          <w:szCs w:val="21"/>
        </w:rPr>
        <w:t xml:space="preserve">MIT Machine Learning in Biology Working Group (MLBWG)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2025</w:t>
      </w:r>
    </w:p>
    <w:p w14:paraId="493E9E7C" w14:textId="7C001FE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NeurIPS 2024 UniReps Workshop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0CCC2CED" w14:textId="1A51A1D4" w:rsidR="009F6984" w:rsidRDefault="009F6984" w:rsidP="0086373F">
      <w:pPr>
        <w:spacing w:line="300" w:lineRule="exact"/>
        <w:ind w:left="216" w:hanging="216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Broad Institute of MIT and Harvard </w:t>
      </w:r>
      <w:r w:rsidR="00D32DF3">
        <w:rPr>
          <w:rFonts w:ascii="Times New Roman" w:eastAsia="SimSun" w:hAnsi="Times New Roman" w:cs="Times New Roman"/>
          <w:sz w:val="21"/>
          <w:szCs w:val="21"/>
        </w:rPr>
        <w:t>Models, Inference &amp; Algorithms (</w:t>
      </w:r>
      <w:r>
        <w:rPr>
          <w:rFonts w:ascii="Times New Roman" w:eastAsia="SimSun" w:hAnsi="Times New Roman" w:cs="Times New Roman"/>
          <w:sz w:val="21"/>
          <w:szCs w:val="21"/>
        </w:rPr>
        <w:t>MIA</w:t>
      </w:r>
      <w:r w:rsidR="00D32DF3">
        <w:rPr>
          <w:rFonts w:ascii="Times New Roman" w:eastAsia="SimSun" w:hAnsi="Times New Roman" w:cs="Times New Roman"/>
          <w:sz w:val="21"/>
          <w:szCs w:val="21"/>
        </w:rPr>
        <w:t>)</w:t>
      </w:r>
      <w:r>
        <w:rPr>
          <w:rFonts w:ascii="Times New Roman" w:eastAsia="SimSun" w:hAnsi="Times New Roman" w:cs="Times New Roman"/>
          <w:sz w:val="21"/>
          <w:szCs w:val="21"/>
        </w:rPr>
        <w:t xml:space="preserve"> Post Doc Lightning Talks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430E03E2" w14:textId="48BA0ED1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MIT ML Tea Talk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7AF4BFC2" w14:textId="24D748BC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MIT LIDS Student Conference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00D75DE4" w14:textId="720E21D8" w:rsidR="009F6984" w:rsidRDefault="009F6984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Valence Labs Molecular Modeling &amp; Drug Discovery (M2D2) Reading Group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2024</w:t>
      </w:r>
    </w:p>
    <w:p w14:paraId="3439A12A" w14:textId="23355B99" w:rsidR="009F6984" w:rsidRPr="00A808C6" w:rsidRDefault="00A37FBA" w:rsidP="0086373F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Temporal Graph Reading Group </w:t>
      </w:r>
      <w:r w:rsidR="0086373F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     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>2023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Matlab; Deep learning framework: PyTorch, Tensorflow; Basic knowledge of SQL and Linux.</w:t>
      </w:r>
    </w:p>
    <w:p w14:paraId="7C48A064" w14:textId="093E17BD" w:rsidR="00FE38C0" w:rsidRPr="00D27F4F" w:rsidRDefault="00F875D9" w:rsidP="00FE38C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FE38C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03AC" w14:textId="77777777" w:rsidR="00CE381E" w:rsidRDefault="00CE381E" w:rsidP="00901A64">
      <w:r>
        <w:separator/>
      </w:r>
    </w:p>
  </w:endnote>
  <w:endnote w:type="continuationSeparator" w:id="0">
    <w:p w14:paraId="4087ED82" w14:textId="77777777" w:rsidR="00CE381E" w:rsidRDefault="00CE381E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61B33" w14:textId="77777777" w:rsidR="00CE381E" w:rsidRDefault="00CE381E" w:rsidP="00901A64">
      <w:r>
        <w:separator/>
      </w:r>
    </w:p>
  </w:footnote>
  <w:footnote w:type="continuationSeparator" w:id="0">
    <w:p w14:paraId="7499A37E" w14:textId="77777777" w:rsidR="00CE381E" w:rsidRDefault="00CE381E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2D9A"/>
    <w:rsid w:val="00004A5A"/>
    <w:rsid w:val="0000556A"/>
    <w:rsid w:val="00010BBB"/>
    <w:rsid w:val="00013DC0"/>
    <w:rsid w:val="00015FCC"/>
    <w:rsid w:val="00025365"/>
    <w:rsid w:val="00025FA7"/>
    <w:rsid w:val="00026C42"/>
    <w:rsid w:val="000271EE"/>
    <w:rsid w:val="00047431"/>
    <w:rsid w:val="0005112D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751C4"/>
    <w:rsid w:val="0007727A"/>
    <w:rsid w:val="00084141"/>
    <w:rsid w:val="0009285B"/>
    <w:rsid w:val="00092BFE"/>
    <w:rsid w:val="00094D25"/>
    <w:rsid w:val="00097C0E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0FB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0AF"/>
    <w:rsid w:val="001547C0"/>
    <w:rsid w:val="00160F8F"/>
    <w:rsid w:val="00162486"/>
    <w:rsid w:val="00163FA2"/>
    <w:rsid w:val="001711E7"/>
    <w:rsid w:val="00173FB3"/>
    <w:rsid w:val="0017409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44F"/>
    <w:rsid w:val="002B05A1"/>
    <w:rsid w:val="002B0952"/>
    <w:rsid w:val="002B3C20"/>
    <w:rsid w:val="002B44B6"/>
    <w:rsid w:val="002B5C14"/>
    <w:rsid w:val="002C1A0F"/>
    <w:rsid w:val="002C5A8B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0D12"/>
    <w:rsid w:val="00386EC9"/>
    <w:rsid w:val="003923AC"/>
    <w:rsid w:val="00393437"/>
    <w:rsid w:val="003A0480"/>
    <w:rsid w:val="003B136D"/>
    <w:rsid w:val="003B16ED"/>
    <w:rsid w:val="003B1986"/>
    <w:rsid w:val="003B3E96"/>
    <w:rsid w:val="003B4DA2"/>
    <w:rsid w:val="003B7941"/>
    <w:rsid w:val="003B7BF0"/>
    <w:rsid w:val="003C4C38"/>
    <w:rsid w:val="003C4ECD"/>
    <w:rsid w:val="003C5078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494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3E5E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326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C7A7E"/>
    <w:rsid w:val="004D409C"/>
    <w:rsid w:val="004E389C"/>
    <w:rsid w:val="004E5B4B"/>
    <w:rsid w:val="004F0DD5"/>
    <w:rsid w:val="004F120F"/>
    <w:rsid w:val="004F1F13"/>
    <w:rsid w:val="004F3FF0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4297B"/>
    <w:rsid w:val="006434B4"/>
    <w:rsid w:val="00644295"/>
    <w:rsid w:val="00645156"/>
    <w:rsid w:val="00647058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66CBE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D11E4"/>
    <w:rsid w:val="007F077C"/>
    <w:rsid w:val="007F4960"/>
    <w:rsid w:val="0080208E"/>
    <w:rsid w:val="00806089"/>
    <w:rsid w:val="0080786D"/>
    <w:rsid w:val="00813025"/>
    <w:rsid w:val="008170A8"/>
    <w:rsid w:val="008171DC"/>
    <w:rsid w:val="00821CF4"/>
    <w:rsid w:val="00821D71"/>
    <w:rsid w:val="00826A27"/>
    <w:rsid w:val="00826E4A"/>
    <w:rsid w:val="00834AC1"/>
    <w:rsid w:val="008442BE"/>
    <w:rsid w:val="00855B80"/>
    <w:rsid w:val="0086063D"/>
    <w:rsid w:val="0086373F"/>
    <w:rsid w:val="00867A55"/>
    <w:rsid w:val="00871487"/>
    <w:rsid w:val="00872F32"/>
    <w:rsid w:val="008756F6"/>
    <w:rsid w:val="00875FBB"/>
    <w:rsid w:val="00877B88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2C46"/>
    <w:rsid w:val="008E4DFD"/>
    <w:rsid w:val="008E74A7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15C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291E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9F6984"/>
    <w:rsid w:val="00A010E0"/>
    <w:rsid w:val="00A05D82"/>
    <w:rsid w:val="00A07624"/>
    <w:rsid w:val="00A21FEB"/>
    <w:rsid w:val="00A24770"/>
    <w:rsid w:val="00A27301"/>
    <w:rsid w:val="00A30E5F"/>
    <w:rsid w:val="00A344B1"/>
    <w:rsid w:val="00A37FBA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0DE"/>
    <w:rsid w:val="00B142DD"/>
    <w:rsid w:val="00B152CC"/>
    <w:rsid w:val="00B1706F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01A9"/>
    <w:rsid w:val="00B81867"/>
    <w:rsid w:val="00B90F86"/>
    <w:rsid w:val="00B9446E"/>
    <w:rsid w:val="00B962DC"/>
    <w:rsid w:val="00B96479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1FAB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381E"/>
    <w:rsid w:val="00CE5FE1"/>
    <w:rsid w:val="00CE667A"/>
    <w:rsid w:val="00CE6DDA"/>
    <w:rsid w:val="00CE7989"/>
    <w:rsid w:val="00CF0C47"/>
    <w:rsid w:val="00CF1910"/>
    <w:rsid w:val="00CF1F64"/>
    <w:rsid w:val="00CF218F"/>
    <w:rsid w:val="00CF2421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2DF3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5103"/>
    <w:rsid w:val="00DE6624"/>
    <w:rsid w:val="00DF09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5C7E"/>
    <w:rsid w:val="00EB6507"/>
    <w:rsid w:val="00EB67B9"/>
    <w:rsid w:val="00EB772C"/>
    <w:rsid w:val="00EC00C3"/>
    <w:rsid w:val="00EC3788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19E"/>
    <w:rsid w:val="00F872BC"/>
    <w:rsid w:val="00F8746E"/>
    <w:rsid w:val="00F874DB"/>
    <w:rsid w:val="00F875D9"/>
    <w:rsid w:val="00F901B4"/>
    <w:rsid w:val="00F907A8"/>
    <w:rsid w:val="00F90A16"/>
    <w:rsid w:val="00F96B3E"/>
    <w:rsid w:val="00FA0C7C"/>
    <w:rsid w:val="00FA2479"/>
    <w:rsid w:val="00FA6CC2"/>
    <w:rsid w:val="00FB2A58"/>
    <w:rsid w:val="00FB30D6"/>
    <w:rsid w:val="00FB369F"/>
    <w:rsid w:val="00FB4DD9"/>
    <w:rsid w:val="00FB5C17"/>
    <w:rsid w:val="00FC0017"/>
    <w:rsid w:val="00FC3B58"/>
    <w:rsid w:val="00FC404E"/>
    <w:rsid w:val="00FC54A3"/>
    <w:rsid w:val="00FE2A33"/>
    <w:rsid w:val="00FE38C0"/>
    <w:rsid w:val="00FF20F9"/>
    <w:rsid w:val="00FF345D"/>
    <w:rsid w:val="00FF51BA"/>
    <w:rsid w:val="00FF6E54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rxiv.org/pdf/2507.08980?" TargetMode="External"/><Relationship Id="rId20" Type="http://schemas.openxmlformats.org/officeDocument/2006/relationships/hyperlink" Target="https://arxiv.org/abs/2402.05841" TargetMode="External"/><Relationship Id="rId21" Type="http://schemas.openxmlformats.org/officeDocument/2006/relationships/hyperlink" Target="https://arxiv.org/abs/2312.00718" TargetMode="External"/><Relationship Id="rId22" Type="http://schemas.openxmlformats.org/officeDocument/2006/relationships/hyperlink" Target="https://chenyuwang-monica.github.io/protein_design.pdf" TargetMode="External"/><Relationship Id="rId23" Type="http://schemas.openxmlformats.org/officeDocument/2006/relationships/hyperlink" Target="https://ojs.aaai.org/index.php/AAAI/article/view/20338" TargetMode="External"/><Relationship Id="rId24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25" Type="http://schemas.openxmlformats.org/officeDocument/2006/relationships/hyperlink" Target="https://www.scenerepresentations.org/courses/2025/spring/advances-in-cv/" TargetMode="External"/><Relationship Id="rId26" Type="http://schemas.openxmlformats.org/officeDocument/2006/relationships/hyperlink" Target="https://www.widscambridge.org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29" Type="http://schemas.microsoft.com/office/2018/08/relationships/commentsExtensible" Target="commentsExtensible.xml"/><Relationship Id="rId30" Type="http://schemas.microsoft.com/office/2016/09/relationships/commentsIds" Target="commentsIds.xml"/><Relationship Id="rId10" Type="http://schemas.openxmlformats.org/officeDocument/2006/relationships/hyperlink" Target="https://www.biorxiv.org/content/10.1101/2025.04.03.646459v1.full" TargetMode="External"/><Relationship Id="rId11" Type="http://schemas.openxmlformats.org/officeDocument/2006/relationships/hyperlink" Target="https://openreview.net/pdf?id=29YgYt69Kl" TargetMode="External"/><Relationship Id="rId12" Type="http://schemas.openxmlformats.org/officeDocument/2006/relationships/hyperlink" Target="https://arxiv.org/pdf/2502.09775" TargetMode="External"/><Relationship Id="rId13" Type="http://schemas.openxmlformats.org/officeDocument/2006/relationships/hyperlink" Target="https://arxiv.org/pdf/2501.09685" TargetMode="External"/><Relationship Id="rId14" Type="http://schemas.openxmlformats.org/officeDocument/2006/relationships/hyperlink" Target="https://arxiv.org/pdf/2501.03225" TargetMode="External"/><Relationship Id="rId15" Type="http://schemas.openxmlformats.org/officeDocument/2006/relationships/hyperlink" Target="https://arxiv.org/abs/2410.13643" TargetMode="External"/><Relationship Id="rId16" Type="http://schemas.openxmlformats.org/officeDocument/2006/relationships/hyperlink" Target="http://arxiv.org/abs/2410.23996" TargetMode="External"/><Relationship Id="rId17" Type="http://schemas.openxmlformats.org/officeDocument/2006/relationships/hyperlink" Target="https://arxiv.org/abs/2408.08252" TargetMode="External"/><Relationship Id="rId18" Type="http://schemas.openxmlformats.org/officeDocument/2006/relationships/hyperlink" Target="https://arxiv.org/abs/2405.18193" TargetMode="External"/><Relationship Id="rId19" Type="http://schemas.openxmlformats.org/officeDocument/2006/relationships/hyperlink" Target="https://www.csail.mit.edu/news/machines-self-adapt-new-tasks-without-re-training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F394838-013D-664A-8E52-1BC86D7D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1773</Words>
  <Characters>10108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101</cp:revision>
  <cp:lastPrinted>2021-09-20T15:58:00Z</cp:lastPrinted>
  <dcterms:created xsi:type="dcterms:W3CDTF">2021-12-01T06:37:00Z</dcterms:created>
  <dcterms:modified xsi:type="dcterms:W3CDTF">2025-09-06T23:59:00Z</dcterms:modified>
</cp:coreProperties>
</file>