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Gungsuh" w:cs="Gungsuh" w:eastAsia="Gungsuh" w:hAnsi="Gungsuh"/>
          <w:b w:val="1"/>
          <w:sz w:val="40"/>
          <w:szCs w:val="40"/>
          <w:rtl w:val="0"/>
        </w:rPr>
        <w:t xml:space="preserve">110-1 數電實驗 Final Project Report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Hand-Motion Controlled Doodle Jump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Team07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B08901061陳永縉 B08901062張家翔 B08901102李允恩</w:t>
      </w:r>
    </w:p>
    <w:p w:rsidR="00000000" w:rsidDel="00000000" w:rsidP="00000000" w:rsidRDefault="00000000" w:rsidRPr="00000000" w14:paraId="00000005">
      <w:pPr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層級架構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Motion Detection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DE2_115_CAMERA</w:t>
      </w:r>
    </w:p>
    <w:p w:rsidR="00000000" w:rsidDel="00000000" w:rsidP="00000000" w:rsidRDefault="00000000" w:rsidRPr="00000000" w14:paraId="00000009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Reset_Delay(輸出reset信號)</w:t>
      </w:r>
    </w:p>
    <w:p w:rsidR="00000000" w:rsidDel="00000000" w:rsidP="00000000" w:rsidRDefault="00000000" w:rsidRPr="00000000" w14:paraId="0000000A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CCD_Capture(鏡頭畫面擷取)</w:t>
      </w:r>
    </w:p>
    <w:p w:rsidR="00000000" w:rsidDel="00000000" w:rsidP="00000000" w:rsidRDefault="00000000" w:rsidRPr="00000000" w14:paraId="0000000B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RAW2RGB(把D5M的資料轉成RGB格式)</w:t>
      </w:r>
    </w:p>
    <w:p w:rsidR="00000000" w:rsidDel="00000000" w:rsidP="00000000" w:rsidRDefault="00000000" w:rsidRPr="00000000" w14:paraId="0000000C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SEG7_LUT_8(七段顯示器)</w:t>
      </w:r>
    </w:p>
    <w:p w:rsidR="00000000" w:rsidDel="00000000" w:rsidP="00000000" w:rsidRDefault="00000000" w:rsidRPr="00000000" w14:paraId="0000000D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SEG7_LUT</w:t>
      </w:r>
    </w:p>
    <w:p w:rsidR="00000000" w:rsidDel="00000000" w:rsidP="00000000" w:rsidRDefault="00000000" w:rsidRPr="00000000" w14:paraId="0000000E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Sdram_Control(控制SDRAM資料讀寫)</w:t>
      </w:r>
    </w:p>
    <w:p w:rsidR="00000000" w:rsidDel="00000000" w:rsidP="00000000" w:rsidRDefault="00000000" w:rsidRPr="00000000" w14:paraId="0000000F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control_interface</w:t>
      </w:r>
    </w:p>
    <w:p w:rsidR="00000000" w:rsidDel="00000000" w:rsidP="00000000" w:rsidRDefault="00000000" w:rsidRPr="00000000" w14:paraId="00000010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</w:t>
      </w:r>
    </w:p>
    <w:p w:rsidR="00000000" w:rsidDel="00000000" w:rsidP="00000000" w:rsidRDefault="00000000" w:rsidRPr="00000000" w14:paraId="00000011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sdr_data_path</w:t>
      </w:r>
    </w:p>
    <w:p w:rsidR="00000000" w:rsidDel="00000000" w:rsidP="00000000" w:rsidRDefault="00000000" w:rsidRPr="00000000" w14:paraId="00000012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Sdram_WR_FIFO</w:t>
      </w:r>
    </w:p>
    <w:p w:rsidR="00000000" w:rsidDel="00000000" w:rsidP="00000000" w:rsidRDefault="00000000" w:rsidRPr="00000000" w14:paraId="00000013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Sdram_RD_FIFO</w:t>
      </w:r>
    </w:p>
    <w:p w:rsidR="00000000" w:rsidDel="00000000" w:rsidP="00000000" w:rsidRDefault="00000000" w:rsidRPr="00000000" w14:paraId="00000014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I2C_CCD_Config(D5M模組的I2C)</w:t>
      </w:r>
    </w:p>
    <w:p w:rsidR="00000000" w:rsidDel="00000000" w:rsidP="00000000" w:rsidRDefault="00000000" w:rsidRPr="00000000" w14:paraId="00000015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I2C_Controller</w:t>
      </w:r>
    </w:p>
    <w:p w:rsidR="00000000" w:rsidDel="00000000" w:rsidP="00000000" w:rsidRDefault="00000000" w:rsidRPr="00000000" w14:paraId="00000016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RGB2YCbCr(將RGB格式轉成YCbCr格式)</w:t>
      </w:r>
    </w:p>
    <w:p w:rsidR="00000000" w:rsidDel="00000000" w:rsidP="00000000" w:rsidRDefault="00000000" w:rsidRPr="00000000" w14:paraId="00000017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MAC_3</w:t>
      </w:r>
    </w:p>
    <w:p w:rsidR="00000000" w:rsidDel="00000000" w:rsidP="00000000" w:rsidRDefault="00000000" w:rsidRPr="00000000" w14:paraId="00000018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VGA_Controller(處理VGA顯示)</w:t>
      </w:r>
    </w:p>
    <w:p w:rsidR="00000000" w:rsidDel="00000000" w:rsidP="00000000" w:rsidRDefault="00000000" w:rsidRPr="00000000" w14:paraId="00000019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CalcHand(計算手部位置與手勢)</w:t>
      </w:r>
    </w:p>
    <w:p w:rsidR="00000000" w:rsidDel="00000000" w:rsidP="00000000" w:rsidRDefault="00000000" w:rsidRPr="00000000" w14:paraId="0000001A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Sobel(邊緣偵測)</w:t>
      </w:r>
    </w:p>
    <w:p w:rsidR="00000000" w:rsidDel="00000000" w:rsidP="00000000" w:rsidRDefault="00000000" w:rsidRPr="00000000" w14:paraId="0000001B">
      <w:pPr>
        <w:numPr>
          <w:ilvl w:val="3"/>
          <w:numId w:val="1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Sobel_buffer_3(儲存先前row資料的Line Buffer)</w:t>
      </w:r>
    </w:p>
    <w:p w:rsidR="00000000" w:rsidDel="00000000" w:rsidP="00000000" w:rsidRDefault="00000000" w:rsidRPr="00000000" w14:paraId="0000001C">
      <w:pPr>
        <w:numPr>
          <w:ilvl w:val="4"/>
          <w:numId w:val="12"/>
        </w:numPr>
        <w:ind w:left="360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Sobel_Line_Buffer</w:t>
      </w:r>
    </w:p>
    <w:p w:rsidR="00000000" w:rsidDel="00000000" w:rsidP="00000000" w:rsidRDefault="00000000" w:rsidRPr="00000000" w14:paraId="0000001D">
      <w:pPr>
        <w:numPr>
          <w:ilvl w:val="3"/>
          <w:numId w:val="1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Sobel_MAC_3</w:t>
      </w:r>
    </w:p>
    <w:p w:rsidR="00000000" w:rsidDel="00000000" w:rsidP="00000000" w:rsidRDefault="00000000" w:rsidRPr="00000000" w14:paraId="0000001E">
      <w:pPr>
        <w:numPr>
          <w:ilvl w:val="3"/>
          <w:numId w:val="1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PA_3</w:t>
      </w:r>
    </w:p>
    <w:p w:rsidR="00000000" w:rsidDel="00000000" w:rsidP="00000000" w:rsidRDefault="00000000" w:rsidRPr="00000000" w14:paraId="0000001F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Purify(邊緣偵測純化降噪)</w:t>
      </w:r>
    </w:p>
    <w:p w:rsidR="00000000" w:rsidDel="00000000" w:rsidP="00000000" w:rsidRDefault="00000000" w:rsidRPr="00000000" w14:paraId="00000020">
      <w:pPr>
        <w:numPr>
          <w:ilvl w:val="3"/>
          <w:numId w:val="12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Sobel_buffer_3(儲存先前row資料的Line Buffer)</w:t>
      </w:r>
    </w:p>
    <w:p w:rsidR="00000000" w:rsidDel="00000000" w:rsidP="00000000" w:rsidRDefault="00000000" w:rsidRPr="00000000" w14:paraId="00000021">
      <w:pPr>
        <w:numPr>
          <w:ilvl w:val="1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Voice_Detector</w:t>
      </w:r>
    </w:p>
    <w:p w:rsidR="00000000" w:rsidDel="00000000" w:rsidP="00000000" w:rsidRDefault="00000000" w:rsidRPr="00000000" w14:paraId="00000022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I2CInitializer(WM8731模組的I2C)</w:t>
      </w:r>
    </w:p>
    <w:p w:rsidR="00000000" w:rsidDel="00000000" w:rsidP="00000000" w:rsidRDefault="00000000" w:rsidRPr="00000000" w14:paraId="00000023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AudRecorder(音訊輸入)</w:t>
      </w:r>
    </w:p>
    <w:p w:rsidR="00000000" w:rsidDel="00000000" w:rsidP="00000000" w:rsidRDefault="00000000" w:rsidRPr="00000000" w14:paraId="00000024">
      <w:pPr>
        <w:numPr>
          <w:ilvl w:val="2"/>
          <w:numId w:val="1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Volume(音量判斷)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Doodle Jump Game 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DE2_115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Top (統整所有子模組，寫FSM)</w:t>
      </w:r>
    </w:p>
    <w:p w:rsidR="00000000" w:rsidDel="00000000" w:rsidP="00000000" w:rsidRDefault="00000000" w:rsidRPr="00000000" w14:paraId="0000002A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Display (處理VGA輸出訊號)</w:t>
      </w:r>
    </w:p>
    <w:p w:rsidR="00000000" w:rsidDel="00000000" w:rsidP="00000000" w:rsidRDefault="00000000" w:rsidRPr="00000000" w14:paraId="0000002B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sprite (處理遊戲主角顯示)</w:t>
      </w:r>
    </w:p>
    <w:p w:rsidR="00000000" w:rsidDel="00000000" w:rsidP="00000000" w:rsidRDefault="00000000" w:rsidRPr="00000000" w14:paraId="0000002C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plate (處理遊戲中板子的顯示)</w:t>
      </w:r>
    </w:p>
    <w:p w:rsidR="00000000" w:rsidDel="00000000" w:rsidP="00000000" w:rsidRDefault="00000000" w:rsidRPr="00000000" w14:paraId="0000002D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monster (處理遊戲中怪獸的顯示)</w:t>
      </w:r>
    </w:p>
    <w:p w:rsidR="00000000" w:rsidDel="00000000" w:rsidP="00000000" w:rsidRDefault="00000000" w:rsidRPr="00000000" w14:paraId="0000002E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item (處理標題、文字等顯示)</w:t>
      </w:r>
    </w:p>
    <w:p w:rsidR="00000000" w:rsidDel="00000000" w:rsidP="00000000" w:rsidRDefault="00000000" w:rsidRPr="00000000" w14:paraId="0000002F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memory_control</w:t>
      </w:r>
    </w:p>
    <w:p w:rsidR="00000000" w:rsidDel="00000000" w:rsidP="00000000" w:rsidRDefault="00000000" w:rsidRPr="00000000" w14:paraId="00000031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rom_async (控制FPGA LUT-ROM)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rom_sync (控制BRAM)</w:t>
      </w:r>
    </w:p>
    <w:p w:rsidR="00000000" w:rsidDel="00000000" w:rsidP="00000000" w:rsidRDefault="00000000" w:rsidRPr="00000000" w14:paraId="00000033">
      <w:pPr>
        <w:numPr>
          <w:ilvl w:val="1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pictures (儲存遊戲所需圖片資料)</w:t>
      </w:r>
    </w:p>
    <w:p w:rsidR="00000000" w:rsidDel="00000000" w:rsidP="00000000" w:rsidRDefault="00000000" w:rsidRPr="00000000" w14:paraId="00000034">
      <w:pPr>
        <w:numPr>
          <w:ilvl w:val="2"/>
          <w:numId w:val="7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doodle, plate, monster, title, etc.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Block Diagram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DE2_115_Camera</w:t>
      </w:r>
    </w:p>
    <w:p w:rsidR="00000000" w:rsidDel="00000000" w:rsidP="00000000" w:rsidRDefault="00000000" w:rsidRPr="00000000" w14:paraId="0000003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349651" cy="445055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9651" cy="445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Game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67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</w:t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287257</wp:posOffset>
            </wp:positionV>
            <wp:extent cx="5731200" cy="2984500"/>
            <wp:effectExtent b="0" l="0" r="0" t="0"/>
            <wp:wrapTopAndBottom distB="114300" distT="11430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FSM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Voice_Detector</w:t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43163" cy="3266911"/>
            <wp:effectExtent b="0" l="0" r="0" t="0"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3266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I2CInitializer</w:t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8488" cy="3904826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488" cy="3904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AudRecorder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Volume</w:t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05451" cy="3976688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451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Game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14963" cy="3140037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140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Fitter Summary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Motion Detection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24463" cy="361835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40425" l="0" r="529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618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Game</w:t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29225" cy="33051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Timing Analyzer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Motion Detection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67100" cy="16383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33950" cy="10858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Game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33775" cy="16764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使用所需器材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DE2-115 FPGA 板*2、TRDB-D5M鏡頭、音源線、麥克風、螢幕*2、VGA線*2、電源線。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使用方式與詳細步驟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Motion Detection FPGA可以藉由調整SW[15:12]顯示不同的實時影像供玩家觀看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SW[15]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SW[14]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SW[13]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SW[12]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實時鏡頭影像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皮膚色偵測影像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邊緣偵測影像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皮膚色邊緣偵測影像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皮膚色邊緣偵測純化影像</w:t>
            </w:r>
          </w:p>
        </w:tc>
      </w:tr>
    </w:tbl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玩家可以藉由調整SW[8:1]來設定邊緣偵測的閾值，SW[8:1]即代表閾值的二進位表示。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Game - Doodle Jump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遊戲控制：開機後，按下key1進行重置。當玩家透過麥克風輸入足夠大的聲音時，遊戲開始，玩家可以在相機前左右移動手掌，控制遊戲中的人物左右移動，也可以利用開掌和握拳來發射子彈；而以上的這些控制也可以使用DE2-115上的按鈕和開關來達成。詳細的控制選項如下表：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9.5"/>
        <w:gridCol w:w="1890"/>
        <w:gridCol w:w="2580"/>
        <w:gridCol w:w="2279.5"/>
        <w:tblGridChange w:id="0">
          <w:tblGrid>
            <w:gridCol w:w="2279.5"/>
            <w:gridCol w:w="1890"/>
            <w:gridCol w:w="2580"/>
            <w:gridCol w:w="2279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玩家操控方法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對應的DE2-115板上操控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遊戲狀態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附註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手掌向左移動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按下key3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遊戲主角向左移動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手部操控時，向左、向右依照移動幅度各有三種速度；以DE2-115操控時則是固定速度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手掌向右移動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按下key2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遊戲主角向右移動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握拳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按下key0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遊戲主角發射子彈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開掌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遊戲主角不發射子彈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對麥克風說話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打開SW[0]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遊戲開始/重新開始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只在遊戲尚未開始時有效</w:t>
            </w:r>
          </w:p>
        </w:tc>
      </w:tr>
    </w:tbl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遊戲方法：此遊戲改編自手機遊戲doodle jump。遊戲開始後，遊戲中的主角會不斷往上跳(不需操控就會一直跳)，玩家透過向左或向右的手勢操控遊戲主角跳上飄在空中的板子，若成功跳上最上面的板子，則遊戲成功；若在過程中沒有著地於板子或碰到飄在空中的怪獸，則遊戲結束。可以透過握拳的方式讓遊戲中的主角向上發射子彈，若怪獸碰到子彈就會消失。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關卡選擇：每一次進入遊戲，關卡都是隨機的，也就是板子的位置和怪獸的位置都是隨機的。若想要固定關卡重複挑戰，可以調整DE2-115上SW[8:1]的開關，只要固定開關，例如打開1、4、5的開關，每次重新開始時關卡會固定(除了所有開關都關閉時，關卡會隨機)。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實作設計技術細節與巧思</w:t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手部位置辨識</w:t>
      </w:r>
    </w:p>
    <w:p w:rsidR="00000000" w:rsidDel="00000000" w:rsidP="00000000" w:rsidRDefault="00000000" w:rsidRPr="00000000" w14:paraId="0000009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我們利用顏色辨識偵測手部在畫面中的位置。為了更好的從畫面中篩選出皮膚色，我們將RGB的影像資料形式轉換成YCbCr的色彩空間，以此免除亮度所造成的影響。根據測試結果，我們將91&lt;=Cb&lt;112, 133&lt;=Cr&lt;180的pixel定義為皮膚色。</w:t>
      </w:r>
    </w:p>
    <w:p w:rsidR="00000000" w:rsidDel="00000000" w:rsidP="00000000" w:rsidRDefault="00000000" w:rsidRPr="00000000" w14:paraId="0000009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YCbCr與RGB的轉換公式如下:</w:t>
      </w:r>
    </w:p>
    <w:p w:rsidR="00000000" w:rsidDel="00000000" w:rsidP="00000000" w:rsidRDefault="00000000" w:rsidRPr="00000000" w14:paraId="0000009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(0.257*R) + (0.504*G) + (0.098*B) + 16</w:t>
      </w:r>
    </w:p>
    <w:p w:rsidR="00000000" w:rsidDel="00000000" w:rsidP="00000000" w:rsidRDefault="00000000" w:rsidRPr="00000000" w14:paraId="0000009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 = (0.439 * R) - (0.368 * G) - (0.071 * B) + 128</w:t>
      </w:r>
    </w:p>
    <w:p w:rsidR="00000000" w:rsidDel="00000000" w:rsidP="00000000" w:rsidRDefault="00000000" w:rsidRPr="00000000" w14:paraId="0000009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Cb = - (0.148 * R) - (0.291 * G) + (0.439 * B) + 128</w:t>
      </w:r>
    </w:p>
    <w:p w:rsidR="00000000" w:rsidDel="00000000" w:rsidP="00000000" w:rsidRDefault="00000000" w:rsidRPr="00000000" w14:paraId="0000009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為了方便於硬體計算，我們將運算式放大1024倍，得到</w:t>
      </w:r>
    </w:p>
    <w:p w:rsidR="00000000" w:rsidDel="00000000" w:rsidP="00000000" w:rsidRDefault="00000000" w:rsidRPr="00000000" w14:paraId="0000009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[(263 * R) + (516 * G) + (100 * B) + 16384] &gt;&gt; 10</w:t>
      </w:r>
    </w:p>
    <w:p w:rsidR="00000000" w:rsidDel="00000000" w:rsidP="00000000" w:rsidRDefault="00000000" w:rsidRPr="00000000" w14:paraId="0000009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 = [(450 * R) - (377 * G) - (731 * B) + 131072] &gt;&gt; 10</w:t>
      </w:r>
    </w:p>
    <w:p w:rsidR="00000000" w:rsidDel="00000000" w:rsidP="00000000" w:rsidRDefault="00000000" w:rsidRPr="00000000" w14:paraId="0000009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Cb = [- (152 * R) - (299 * G) + (450 * B) + 131072] &gt;&gt; 10</w:t>
      </w:r>
    </w:p>
    <w:p w:rsidR="00000000" w:rsidDel="00000000" w:rsidP="00000000" w:rsidRDefault="00000000" w:rsidRPr="00000000" w14:paraId="0000009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並以此公式設計硬體電路如下:</w:t>
      </w:r>
    </w:p>
    <w:p w:rsidR="00000000" w:rsidDel="00000000" w:rsidP="00000000" w:rsidRDefault="00000000" w:rsidRPr="00000000" w14:paraId="0000009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443413" cy="245052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45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以下為經過皮膚色顏色辨識後的圖像</w:t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509838" cy="166144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17788" l="10015" r="20573" t="20914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661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376488" cy="1637344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14141" l="12119" r="18470" t="21785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63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為了辨識手部的左右位置，我們將畫面等比例切成七等分，並分別計算每個區段的皮膚色pixel數量，選出擁有最多pixel的區段，如果該區段的pixel數量大於設定的閾值，就將對應的移動訊號傳送給遊戲控制的FPGA板。控制信號的對應如下: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695325</wp:posOffset>
            </wp:positionV>
            <wp:extent cx="2081213" cy="1702810"/>
            <wp:effectExtent b="0" l="0" r="0" t="0"/>
            <wp:wrapSquare wrapText="bothSides" distB="19050" distT="19050" distL="19050" distR="1905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02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X:維持原地</w:t>
      </w:r>
    </w:p>
    <w:p w:rsidR="00000000" w:rsidDel="00000000" w:rsidP="00000000" w:rsidRDefault="00000000" w:rsidRPr="00000000" w14:paraId="000000A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R1:向右(慢)</w:t>
      </w:r>
    </w:p>
    <w:p w:rsidR="00000000" w:rsidDel="00000000" w:rsidP="00000000" w:rsidRDefault="00000000" w:rsidRPr="00000000" w14:paraId="000000A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R2:向右(中)</w:t>
      </w:r>
    </w:p>
    <w:p w:rsidR="00000000" w:rsidDel="00000000" w:rsidP="00000000" w:rsidRDefault="00000000" w:rsidRPr="00000000" w14:paraId="000000A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R3:向右(快)</w:t>
      </w:r>
    </w:p>
    <w:p w:rsidR="00000000" w:rsidDel="00000000" w:rsidP="00000000" w:rsidRDefault="00000000" w:rsidRPr="00000000" w14:paraId="000000A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L1:向左(慢)</w:t>
      </w:r>
    </w:p>
    <w:p w:rsidR="00000000" w:rsidDel="00000000" w:rsidP="00000000" w:rsidRDefault="00000000" w:rsidRPr="00000000" w14:paraId="000000A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L2:向左(中)</w:t>
      </w:r>
    </w:p>
    <w:p w:rsidR="00000000" w:rsidDel="00000000" w:rsidP="00000000" w:rsidRDefault="00000000" w:rsidRPr="00000000" w14:paraId="000000A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L3:向左(快)</w:t>
      </w:r>
    </w:p>
    <w:p w:rsidR="00000000" w:rsidDel="00000000" w:rsidP="00000000" w:rsidRDefault="00000000" w:rsidRPr="00000000" w14:paraId="000000A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4972050</wp:posOffset>
                </wp:positionH>
                <wp:positionV relativeFrom="paragraph">
                  <wp:posOffset>142875</wp:posOffset>
                </wp:positionV>
                <wp:extent cx="447675" cy="4191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823300" y="1127325"/>
                          <a:ext cx="431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Gy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4972050</wp:posOffset>
                </wp:positionH>
                <wp:positionV relativeFrom="paragraph">
                  <wp:posOffset>142875</wp:posOffset>
                </wp:positionV>
                <wp:extent cx="447675" cy="419100"/>
                <wp:effectExtent b="0" l="0" r="0" t="0"/>
                <wp:wrapSquare wrapText="bothSides" distB="114300" distT="11430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3609975</wp:posOffset>
                </wp:positionH>
                <wp:positionV relativeFrom="paragraph">
                  <wp:posOffset>142875</wp:posOffset>
                </wp:positionV>
                <wp:extent cx="447675" cy="419100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823300" y="1127325"/>
                          <a:ext cx="431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Gx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3609975</wp:posOffset>
                </wp:positionH>
                <wp:positionV relativeFrom="paragraph">
                  <wp:posOffset>142875</wp:posOffset>
                </wp:positionV>
                <wp:extent cx="447675" cy="419100"/>
                <wp:effectExtent b="0" l="0" r="0" t="0"/>
                <wp:wrapSquare wrapText="bothSides" distB="114300" distT="114300" distL="114300" distR="11430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邊緣偵測</w:t>
      </w:r>
    </w:p>
    <w:p w:rsidR="00000000" w:rsidDel="00000000" w:rsidP="00000000" w:rsidRDefault="00000000" w:rsidRPr="00000000" w14:paraId="000000A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邊緣偵測能夠偵測高梯度的pixel，以此來近似玩家手部的周長，因此我們利用此方法以有效的識別兩種不同的手勢。我們先將圖像和x方向與y方向的Sobel filter做卷積，並將兩者計算後的數值做絕對值相加。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161925</wp:posOffset>
            </wp:positionV>
            <wp:extent cx="1243013" cy="1243013"/>
            <wp:effectExtent b="0" l="0" r="0" t="0"/>
            <wp:wrapSquare wrapText="bothSides" distB="19050" distT="19050" distL="19050" distR="1905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1243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161925</wp:posOffset>
            </wp:positionV>
            <wp:extent cx="1233488" cy="1244403"/>
            <wp:effectExtent b="0" l="0" r="0" t="0"/>
            <wp:wrapSquare wrapText="bothSides" distB="19050" distT="19050" distL="19050" distR="1905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444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為了在目前時刻擁有前兩個row的資料，我們利用了長度為800的line buffer，並利用VGA的讀取信號作為Clock Enable信號來記錄資料。硬體電路的設計方法如下:</w:t>
      </w:r>
    </w:p>
    <w:p w:rsidR="00000000" w:rsidDel="00000000" w:rsidP="00000000" w:rsidRDefault="00000000" w:rsidRPr="00000000" w14:paraId="000000A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871913" cy="25527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在做完Sobel Edge的運算後，我們還有做三個後處理的步驟</w:t>
      </w:r>
    </w:p>
    <w:p w:rsidR="00000000" w:rsidDel="00000000" w:rsidP="00000000" w:rsidRDefault="00000000" w:rsidRPr="00000000" w14:paraId="000000AD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二值化</w:t>
      </w:r>
    </w:p>
    <w:p w:rsidR="00000000" w:rsidDel="00000000" w:rsidP="00000000" w:rsidRDefault="00000000" w:rsidRPr="00000000" w14:paraId="000000AE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將pixel根據與閾值的大小關係設為黑或白兩色，玩家可以利用SW來自行設定閾值大小</w:t>
      </w:r>
    </w:p>
    <w:p w:rsidR="00000000" w:rsidDel="00000000" w:rsidP="00000000" w:rsidRDefault="00000000" w:rsidRPr="00000000" w14:paraId="000000AF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皮膚色篩選</w:t>
      </w:r>
    </w:p>
    <w:p w:rsidR="00000000" w:rsidDel="00000000" w:rsidP="00000000" w:rsidRDefault="00000000" w:rsidRPr="00000000" w14:paraId="000000B0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為了使背景的邊緣不被偵測出來，將非皮膚色的邊緣全部去除，此處理能大幅提升背景的容忍度。</w:t>
      </w:r>
    </w:p>
    <w:p w:rsidR="00000000" w:rsidDel="00000000" w:rsidP="00000000" w:rsidRDefault="00000000" w:rsidRPr="00000000" w14:paraId="000000B1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純化降噪</w:t>
      </w:r>
    </w:p>
    <w:p w:rsidR="00000000" w:rsidDel="00000000" w:rsidP="00000000" w:rsidRDefault="00000000" w:rsidRPr="00000000" w14:paraId="000000B2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對於每一個pixel，如果周遭的pixels都非邊緣的話，則將此pixel亦設為非邊緣點，此處理降低了圖片上的噪點，使手部邊緣能倍計算得更精確。</w:t>
      </w:r>
    </w:p>
    <w:p w:rsidR="00000000" w:rsidDel="00000000" w:rsidP="00000000" w:rsidRDefault="00000000" w:rsidRPr="00000000" w14:paraId="000000B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ab/>
        <w:t xml:space="preserve">以下為邊緣偵測的結果(邊緣偵測閾值:80)</w:t>
      </w:r>
    </w:p>
    <w:p w:rsidR="00000000" w:rsidDel="00000000" w:rsidP="00000000" w:rsidRDefault="00000000" w:rsidRPr="00000000" w14:paraId="000000B4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233613" cy="151097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18267" l="12359" r="19128" t="19785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510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2287464" cy="1506647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19875" l="9956" r="21895" t="19875"/>
                    <a:stretch>
                      <a:fillRect/>
                    </a:stretch>
                  </pic:blipFill>
                  <pic:spPr>
                    <a:xfrm>
                      <a:off x="0" y="0"/>
                      <a:ext cx="2287464" cy="150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我們計算整個畫面中邊緣點的pixel數量，若數量大於子彈發射閾值，便發送子彈發射的信號給遊戲控制的FPGA板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音量偵測</w:t>
      </w:r>
    </w:p>
    <w:p w:rsidR="00000000" w:rsidDel="00000000" w:rsidP="00000000" w:rsidRDefault="00000000" w:rsidRPr="00000000" w14:paraId="000000B7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在遊戲開始前，我們利用麥克風進行收音，若接受到的聲音分貝大於一定的值(設定為正常說話的音量)，則將遊戲開始訊號傳遞至主遊戲程式。詳細原理如下：在I2C初始化成功後，就開始透過I2S接受音訊資料，在WM8731的16-bit Audio Input中，[14:10]這五位數是紀錄音量大小的資訊，從11111代表的+12dB遞減至00000代表的-34.5dB，依此我們可以藉由理論和嘗試找到適當的閾值，使得對準麥克風說話時能順利觸發控制訊號。</w:t>
      </w:r>
    </w:p>
    <w:p w:rsidR="00000000" w:rsidDel="00000000" w:rsidP="00000000" w:rsidRDefault="00000000" w:rsidRPr="00000000" w14:paraId="000000B8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此外，由於難以控制人聲會持續的cycle數，在每一次接受到「大分貝聲音」時，會將遊戲開始訊號pull high兩個cycle(I2S和主遊戲clk差異)，然後pull down至0並持續約莫1秒的時間，然後才能繼續針對外界聲音分貝做出反應，此設計即是為了避免一次聲音觸發多次開始訊號的問題。</w:t>
      </w:r>
    </w:p>
    <w:p w:rsidR="00000000" w:rsidDel="00000000" w:rsidP="00000000" w:rsidRDefault="00000000" w:rsidRPr="00000000" w14:paraId="000000B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遊戲圖像存取</w:t>
      </w:r>
    </w:p>
    <w:p w:rsidR="00000000" w:rsidDel="00000000" w:rsidP="00000000" w:rsidRDefault="00000000" w:rsidRPr="00000000" w14:paraId="000000B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遊戲的圖像處理部分，因為此遊戲中的圖案重複率高、畫質要求不大，因此我們參考網路上相關專案的方式進行設計(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https://projectf.io/posts/hardware-sprites/</w:t>
        </w:r>
      </w:hyperlink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)。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圖片儲存</w:t>
      </w:r>
    </w:p>
    <w:p w:rsidR="00000000" w:rsidDel="00000000" w:rsidP="00000000" w:rsidRDefault="00000000" w:rsidRPr="00000000" w14:paraId="000000B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每張圖被分為兩個檔案儲存，第一個檔案為顏色和編號的對應，如下圖：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86225" cy="219075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此檔案代表編號0的顏色為CCC、編號1的顏色為AAA，以此類推，而顏色的表示法為12 bits RGB，顏色順序為R、G、B，因此874的意思為紅色8、綠色7、藍色4。</w:t>
      </w:r>
    </w:p>
    <w:p w:rsidR="00000000" w:rsidDel="00000000" w:rsidP="00000000" w:rsidRDefault="00000000" w:rsidRPr="00000000" w14:paraId="000000B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第二個檔案為圖像中的pixel與顏色編號的對應，如下圖：</w:t>
      </w:r>
    </w:p>
    <w:p w:rsidR="00000000" w:rsidDel="00000000" w:rsidP="00000000" w:rsidRDefault="00000000" w:rsidRPr="00000000" w14:paraId="000000B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52575" cy="17811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此檔案代表第1~6個pixel的顏色是編號1、第7~8個pixel的顏色是編號0，以此類推。對應第一個檔案的顏色資料即可知道每個pixel的顏色為何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圖片讀取</w:t>
      </w:r>
    </w:p>
    <w:p w:rsidR="00000000" w:rsidDel="00000000" w:rsidP="00000000" w:rsidRDefault="00000000" w:rsidRPr="00000000" w14:paraId="000000C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ab/>
        <w:t xml:space="preserve">程式中我們使用兩種記憶體，分別是ROM和BRAM。第一個檔案的顏色對應中，因為顏色種類少(16個以內)，因此使用與clock非同步的ROM (LUT)存取；第二個檔案中的每個數值代表一個pixel的資料，這些資料是有順序性的，在VGA顯示中，每一個cycle都會處理一個pixel的資料並輸出，也就是每個cycle會往後拿一個資料。因此我們使用FPGA中的block ram (BRAM)來存取資料，藉此減少resource的消耗和latency的增加。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圖片顯示</w:t>
      </w:r>
    </w:p>
    <w:p w:rsidR="00000000" w:rsidDel="00000000" w:rsidP="00000000" w:rsidRDefault="00000000" w:rsidRPr="00000000" w14:paraId="000000C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ab/>
        <w:t xml:space="preserve">在每個cycle中，程式會檢查這個cycle要顯示的pixel的位置與各圖片的位置是否重疊，並選擇並依照圖片顯示的先後次序，決定這個pixel要顯示哪一個圖片(若每張圖片的位置與這個pixel都沒有重疊，則顯示背景)。決定好要顯示的圖片之後，利用ROM及BRAM讀取這個pixel的顏色編號與對應的顏色，並轉換成VGA可以顯示的24 bits RGB格式，進行VGA輸出。</w:t>
      </w:r>
    </w:p>
    <w:p w:rsidR="00000000" w:rsidDel="00000000" w:rsidP="00000000" w:rsidRDefault="00000000" w:rsidRPr="00000000" w14:paraId="000000C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ab/>
        <w:t xml:space="preserve">本遊戲使用的VGA輸出格式為640*480，加上預設的synchronization signal，水平共有800個cycle，垂直共有525個cycle。因此稱800*525個cycle為一個frame，每一個frame開始時都要依照目前遊戲的狀態，計算每張圖片的位置以及新的遊戲狀態，得到這一個frame的正確圖片座標。</w:t>
      </w:r>
    </w:p>
    <w:p w:rsidR="00000000" w:rsidDel="00000000" w:rsidP="00000000" w:rsidRDefault="00000000" w:rsidRPr="00000000" w14:paraId="000000C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隨機關卡設計</w:t>
      </w:r>
    </w:p>
    <w:p w:rsidR="00000000" w:rsidDel="00000000" w:rsidP="00000000" w:rsidRDefault="00000000" w:rsidRPr="00000000" w14:paraId="000000C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我們希望玩家每次進入遊戲時，遊戲內的板子、怪物的位置都可以有所變化，以增加遊戲的多元性和好玩程度。為了產生隨機的板子及怪物位置，我們先預先設定好1000個板子的座標及20個怪物的座標，再以LFSR(Linear-Feedback Shift Register)產生亂數數列，螢幕上的板子及怪獸的出現位置就會依照此序列來產生。</w:t>
      </w:r>
    </w:p>
    <w:p w:rsidR="00000000" w:rsidDel="00000000" w:rsidP="00000000" w:rsidRDefault="00000000" w:rsidRPr="00000000" w14:paraId="000000C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719" cy="115578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719" cy="1155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LFSR的實作方法為給定一個16’b的數值作為LFSR的初始值，每次亂數數值需要更新時，根據上圖表示的運算方法算出新的數值加到數列最左邊，再將最右邊的數取出，連續產生四次即得到新的亂數。詳細的運算方法如以下的運算式。</w:t>
      </w:r>
    </w:p>
    <w:p w:rsidR="00000000" w:rsidDel="00000000" w:rsidP="00000000" w:rsidRDefault="00000000" w:rsidRPr="00000000" w14:paraId="000000C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4000" cy="11239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這個LFSR亂數產生器可以產生2^16-1個循環元，且因為我們一次取出4個值，4與2^16-1互質，所以這個亂數產生器要產生2^16-1個數值之後才會開始出現重複的pattern，在平常的遊戲體驗下應該算是夠用的亂數產生器了。</w:t>
      </w:r>
    </w:p>
    <w:p w:rsidR="00000000" w:rsidDel="00000000" w:rsidP="00000000" w:rsidRDefault="00000000" w:rsidRPr="00000000" w14:paraId="000000C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遊戲可玩性調整</w:t>
      </w:r>
    </w:p>
    <w:p w:rsidR="00000000" w:rsidDel="00000000" w:rsidP="00000000" w:rsidRDefault="00000000" w:rsidRPr="00000000" w14:paraId="000000C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為了使遊戲可玩性增高，我們考慮遊戲主角移動速度、跳躍高度和水平移動速度等因素，設計每個板子之間的距離，並確保沒有「不可能破的關」，每兩個板子之間的距離皆為有辦法達到的距離。</w:t>
      </w:r>
    </w:p>
    <w:p w:rsidR="00000000" w:rsidDel="00000000" w:rsidP="00000000" w:rsidRDefault="00000000" w:rsidRPr="00000000" w14:paraId="000000D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另外，我們也盡量將遊戲動畫設計得跟doodle jump手機遊戲一樣，因此要計算每個frame中遊戲主角的移動速度與位置，以及畫面的調整(例如跳上板子後，背景畫面先往下移動直到板子碰到畫面底端，遊戲主角再向上移動)，力求最好的畫面呈現。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遇到的問題或挑戰與解決方法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為了解決玩家距離差異對手勢偵測的影響，我們原先計畫在以邊緣偵測與皮膚色辨識得到手部的周長與面積後，以周長^2/面積做為參考數值區分手勢。此計算方式理論上能在不同距離下辨識出玩家的手勢。但手部的面積與周長在多數的手勢下都呈正相關(如下圖所示)，因此會使此數值的差異不明顯，經過測試後，此數值在不同手勢下的差異不夠大，當玩家手部快速動態移動時，便無法正確預估出玩家的手勢。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052888" cy="1347947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34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邊緣偵測不只會偵測到手部的邊緣，也會偵測到背景不均勻的部分。為了解決這個問題，我們將所有非皮膚色的pixel邊緣值都清除，並再經過純化來降噪，使得圖像中的邊緣偵測結果的噪點更少。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本專題使用兩個DE2-115板，其中一個處理聲音與影像訊號，另一個處理遊戲，板子之間使用杜邦線連接GPIO pin腳。剛開始測試時，常常會有接收端無法收到輸出端訊號的情況，而且是偶發性的，接收成功的機率大概為50%。仔細研究後，我們發現兩個板子的clock訊號不同步且頻率不同(12MHz與25MHz)，因此若輸出端的輸出信號只維持1個cycle，則接收端有可能會忽略此訊息。解決方法是輸出端的輸出信號維持更久(2~3個cycle)，最後成功解決這個問題。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本學期實驗的心得與建議</w:t>
      </w:r>
    </w:p>
    <w:p w:rsidR="00000000" w:rsidDel="00000000" w:rsidP="00000000" w:rsidRDefault="00000000" w:rsidRPr="00000000" w14:paraId="000000D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本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學期的實驗包含三次的Lab Assignment和期末的final Project，難度從淺到深，而最終的Final Project更是各組之間的軍備競賽，大家竭盡所學，勞心勞力的希望將最完美的結果呈現給教授、助教和各位同學看，在如此艱辛的過程中，相信不論是在寫Verilog和Debug方面，抑或是分析問題並尋求理想解法上都能受益良多，也相當感謝楊教授在Demo時對於各組的提點還有最後給予所有同學的修課和學習建議。</w:t>
      </w:r>
    </w:p>
    <w:p w:rsidR="00000000" w:rsidDel="00000000" w:rsidP="00000000" w:rsidRDefault="00000000" w:rsidRPr="00000000" w14:paraId="000000DB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還有，在此想要特別感謝兩位助教在這堂課程中的協助，不論是在學期初的教學課程，或是在我們做實驗中遇到任何問題時都不吝及時給予協助，包含需要器材，對Lab有疑問等等。</w:t>
      </w:r>
    </w:p>
    <w:p w:rsidR="00000000" w:rsidDel="00000000" w:rsidP="00000000" w:rsidRDefault="00000000" w:rsidRPr="00000000" w14:paraId="000000DC">
      <w:pPr>
        <w:ind w:firstLine="720"/>
        <w:rPr/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最後是建議的部分，個人希望在Lab Assignment Demo完後，能有一堂課的時間由助教講評這次的實驗，針對同學們的整體表現給予簡單的提點，也可以將某些組別做的特別好的地方拿出來討論，抑或是請他們上台簡單介紹，我相信這對於同學們的學習效果會有莫大的助益。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21.png"/><Relationship Id="rId24" Type="http://schemas.openxmlformats.org/officeDocument/2006/relationships/image" Target="media/image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jpg"/><Relationship Id="rId26" Type="http://schemas.openxmlformats.org/officeDocument/2006/relationships/image" Target="media/image17.png"/><Relationship Id="rId25" Type="http://schemas.openxmlformats.org/officeDocument/2006/relationships/image" Target="media/image24.png"/><Relationship Id="rId28" Type="http://schemas.openxmlformats.org/officeDocument/2006/relationships/image" Target="media/image11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9.png"/><Relationship Id="rId7" Type="http://schemas.openxmlformats.org/officeDocument/2006/relationships/image" Target="media/image7.png"/><Relationship Id="rId8" Type="http://schemas.openxmlformats.org/officeDocument/2006/relationships/image" Target="media/image4.jpg"/><Relationship Id="rId31" Type="http://schemas.openxmlformats.org/officeDocument/2006/relationships/image" Target="media/image19.png"/><Relationship Id="rId30" Type="http://schemas.openxmlformats.org/officeDocument/2006/relationships/hyperlink" Target="https://projectf.io/posts/hardware-sprites/" TargetMode="External"/><Relationship Id="rId11" Type="http://schemas.openxmlformats.org/officeDocument/2006/relationships/image" Target="media/image9.jpg"/><Relationship Id="rId33" Type="http://schemas.openxmlformats.org/officeDocument/2006/relationships/image" Target="media/image26.png"/><Relationship Id="rId10" Type="http://schemas.openxmlformats.org/officeDocument/2006/relationships/image" Target="media/image13.jpg"/><Relationship Id="rId32" Type="http://schemas.openxmlformats.org/officeDocument/2006/relationships/image" Target="media/image1.png"/><Relationship Id="rId13" Type="http://schemas.openxmlformats.org/officeDocument/2006/relationships/image" Target="media/image25.png"/><Relationship Id="rId35" Type="http://schemas.openxmlformats.org/officeDocument/2006/relationships/image" Target="media/image22.png"/><Relationship Id="rId12" Type="http://schemas.openxmlformats.org/officeDocument/2006/relationships/image" Target="media/image15.jpg"/><Relationship Id="rId34" Type="http://schemas.openxmlformats.org/officeDocument/2006/relationships/image" Target="media/image12.png"/><Relationship Id="rId15" Type="http://schemas.openxmlformats.org/officeDocument/2006/relationships/image" Target="media/image23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28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