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F3" w:rsidRDefault="00064CA0">
      <w:bookmarkStart w:id="0" w:name="_GoBack"/>
      <w:bookmarkEnd w:id="0"/>
      <w:r>
        <w:rPr>
          <w:rFonts w:hint="eastAsia"/>
        </w:rPr>
        <w:t>分类：</w:t>
      </w:r>
    </w:p>
    <w:p w:rsidR="00064CA0" w:rsidRDefault="00064CA0" w:rsidP="00064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对某种复杂规则的彻底解析，很可能要构造状态机，充分考虑边界的情况</w:t>
      </w:r>
    </w:p>
    <w:p w:rsidR="00064CA0" w:rsidRDefault="00064CA0" w:rsidP="00064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对某种数据结构及算法的应用</w:t>
      </w:r>
    </w:p>
    <w:p w:rsidR="00064CA0" w:rsidRDefault="00064CA0" w:rsidP="00064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对数学概念，遍历，动态规划等的综合应用</w:t>
      </w:r>
    </w:p>
    <w:p w:rsidR="00064CA0" w:rsidRDefault="00064CA0" w:rsidP="00064CA0"/>
    <w:p w:rsidR="00064CA0" w:rsidRDefault="00064CA0" w:rsidP="00064C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复杂规则，状态机，边界</w:t>
      </w:r>
    </w:p>
    <w:p w:rsidR="00064CA0" w:rsidRDefault="00064CA0" w:rsidP="00064CA0">
      <w:pPr>
        <w:pStyle w:val="a7"/>
        <w:ind w:left="360" w:firstLineChars="0" w:firstLine="0"/>
      </w:pPr>
      <w:r>
        <w:rPr>
          <w:rFonts w:hint="eastAsia"/>
        </w:rPr>
        <w:t>做题过程：</w:t>
      </w:r>
    </w:p>
    <w:p w:rsidR="00064CA0" w:rsidRDefault="00064CA0" w:rsidP="00064C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理清题目背后解法要用的技术</w:t>
      </w:r>
    </w:p>
    <w:p w:rsidR="00064CA0" w:rsidRDefault="00064CA0" w:rsidP="00064C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充分收集可能涉及到的边界</w:t>
      </w:r>
    </w:p>
    <w:p w:rsidR="00064CA0" w:rsidRDefault="00064CA0" w:rsidP="00064CA0">
      <w:pPr>
        <w:pStyle w:val="a7"/>
        <w:ind w:left="360" w:firstLineChars="0" w:firstLine="0"/>
      </w:pPr>
    </w:p>
    <w:p w:rsidR="00064CA0" w:rsidRDefault="00064CA0" w:rsidP="00064CA0">
      <w:pPr>
        <w:pStyle w:val="a7"/>
        <w:ind w:left="360" w:firstLineChars="0" w:firstLine="0"/>
      </w:pPr>
      <w:r>
        <w:rPr>
          <w:rFonts w:hint="eastAsia"/>
        </w:rPr>
        <w:t>完成后的总结</w:t>
      </w:r>
    </w:p>
    <w:p w:rsidR="00064CA0" w:rsidRDefault="00064CA0" w:rsidP="00064C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是否理清了要用的技术</w:t>
      </w:r>
    </w:p>
    <w:p w:rsidR="00064CA0" w:rsidRDefault="00064CA0" w:rsidP="00064C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是否有不确定的地方</w:t>
      </w:r>
    </w:p>
    <w:p w:rsidR="00064CA0" w:rsidRDefault="00064CA0" w:rsidP="00064C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收集到的边界是否能覆盖所有的情况</w:t>
      </w:r>
    </w:p>
    <w:p w:rsidR="00064CA0" w:rsidRDefault="00064CA0" w:rsidP="00064CA0">
      <w:r>
        <w:rPr>
          <w:rFonts w:hint="eastAsia"/>
        </w:rPr>
        <w:t xml:space="preserve"> </w:t>
      </w:r>
      <w:r>
        <w:t xml:space="preserve">   </w:t>
      </w:r>
    </w:p>
    <w:p w:rsidR="00064CA0" w:rsidRPr="00064CA0" w:rsidRDefault="00064CA0" w:rsidP="00064CA0">
      <w:r>
        <w:t xml:space="preserve">    </w:t>
      </w:r>
      <w:r>
        <w:rPr>
          <w:rFonts w:hint="eastAsia"/>
        </w:rPr>
        <w:t>如果发现在要用的技术中有不熟悉的地方，应该立即中断，开启另一个番茄钟的学习</w:t>
      </w:r>
    </w:p>
    <w:p w:rsidR="00064CA0" w:rsidRPr="00064CA0" w:rsidRDefault="00064CA0" w:rsidP="00064CA0">
      <w:pPr>
        <w:pStyle w:val="a7"/>
        <w:ind w:left="360" w:firstLineChars="0" w:firstLine="0"/>
      </w:pPr>
    </w:p>
    <w:p w:rsidR="00064CA0" w:rsidRDefault="00064CA0" w:rsidP="00064C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数据结构及算法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做题分类：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链（数组、栈、队列）、树、图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分别掌握排序和查找算法，关注点：时间复杂度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类型判别：描述符合条件的某些数据。将题目中的关联关系转换成响应的数据结构，再适应对应的算法，需要对数据结构足够熟悉。</w:t>
      </w:r>
    </w:p>
    <w:p w:rsidR="00B439BE" w:rsidRDefault="00B439BE" w:rsidP="00B439BE">
      <w:pPr>
        <w:pStyle w:val="a7"/>
        <w:ind w:left="360" w:firstLineChars="0" w:firstLine="0"/>
      </w:pP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做题过程：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将问题转化为对相应数据结构的问题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总结：</w:t>
      </w:r>
    </w:p>
    <w:p w:rsidR="00B439BE" w:rsidRDefault="00B439BE" w:rsidP="00B439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需不需要分情况讨论，需要一种数据结构还是多种</w:t>
      </w:r>
    </w:p>
    <w:p w:rsidR="00B439BE" w:rsidRDefault="00B439BE" w:rsidP="00B439B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相应数据结构是否能完全覆盖题目问题中的所有情况</w:t>
      </w:r>
    </w:p>
    <w:p w:rsidR="00064CA0" w:rsidRDefault="00064CA0" w:rsidP="00064CA0">
      <w:pPr>
        <w:pStyle w:val="a7"/>
        <w:ind w:left="360" w:firstLineChars="0" w:firstLine="0"/>
      </w:pPr>
    </w:p>
    <w:p w:rsidR="00064CA0" w:rsidRDefault="00064CA0" w:rsidP="00064C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数学概念，遍历，动态规划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排除法，不是第一种或者第二种。发散性质，看到题目容易有思路，但不容易有最优解</w:t>
      </w:r>
    </w:p>
    <w:p w:rsidR="00B439BE" w:rsidRDefault="00B439BE" w:rsidP="00B439BE">
      <w:pPr>
        <w:pStyle w:val="a7"/>
        <w:ind w:left="360" w:firstLineChars="0" w:firstLine="0"/>
      </w:pPr>
      <w:r>
        <w:rPr>
          <w:rFonts w:hint="eastAsia"/>
        </w:rPr>
        <w:t>要判断题目子类型</w:t>
      </w:r>
    </w:p>
    <w:p w:rsidR="00B439BE" w:rsidRDefault="00B439BE" w:rsidP="00B439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如果发现题目能从遍历的角度解决问题，可以往遍历的优化上去想，例如是否在遍历的时候排除掉一些情况。或者通过排序等手段之后，能实现遍历时排除某些情况。</w:t>
      </w:r>
    </w:p>
    <w:p w:rsidR="00B439BE" w:rsidRDefault="00B439BE" w:rsidP="00B439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多种约束关系，求某个值，可以往数学方程组上想</w:t>
      </w:r>
    </w:p>
    <w:p w:rsidR="00B439BE" w:rsidRDefault="00B439BE" w:rsidP="00B439B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问题可以被递归，并且能够将递归方式转化为顺序方式，可以往动归上去想。</w:t>
      </w:r>
    </w:p>
    <w:p w:rsidR="00B439BE" w:rsidRDefault="007660FC" w:rsidP="007660FC">
      <w:pPr>
        <w:ind w:left="360"/>
      </w:pPr>
      <w:r>
        <w:rPr>
          <w:rFonts w:hint="eastAsia"/>
        </w:rPr>
        <w:t>目标：</w:t>
      </w:r>
    </w:p>
    <w:p w:rsidR="007660FC" w:rsidRDefault="007660FC" w:rsidP="007660FC">
      <w:pPr>
        <w:ind w:left="360"/>
      </w:pPr>
      <w:r>
        <w:rPr>
          <w:rFonts w:hint="eastAsia"/>
        </w:rPr>
        <w:t>判断出题目类型</w:t>
      </w:r>
    </w:p>
    <w:p w:rsidR="007660FC" w:rsidRDefault="007660FC" w:rsidP="007660FC">
      <w:pPr>
        <w:ind w:left="360"/>
      </w:pPr>
      <w:r>
        <w:rPr>
          <w:rFonts w:hint="eastAsia"/>
        </w:rPr>
        <w:t>总结：</w:t>
      </w:r>
    </w:p>
    <w:p w:rsidR="007660FC" w:rsidRDefault="007660FC" w:rsidP="007660FC">
      <w:pPr>
        <w:ind w:left="360"/>
      </w:pPr>
      <w:r>
        <w:rPr>
          <w:rFonts w:hint="eastAsia"/>
        </w:rPr>
        <w:t>是否有其他类型更合适</w:t>
      </w:r>
    </w:p>
    <w:p w:rsidR="007660FC" w:rsidRDefault="007660FC" w:rsidP="007660FC">
      <w:pPr>
        <w:ind w:left="360"/>
      </w:pPr>
      <w:r>
        <w:rPr>
          <w:rFonts w:hint="eastAsia"/>
        </w:rPr>
        <w:t>是否需要多种手段结合</w:t>
      </w:r>
    </w:p>
    <w:p w:rsidR="007660FC" w:rsidRDefault="007660FC" w:rsidP="007660FC">
      <w:pPr>
        <w:ind w:left="360"/>
      </w:pPr>
    </w:p>
    <w:p w:rsidR="007660FC" w:rsidRDefault="007660FC" w:rsidP="007660FC">
      <w:pPr>
        <w:ind w:left="360"/>
      </w:pPr>
    </w:p>
    <w:p w:rsidR="007660FC" w:rsidRDefault="007660FC" w:rsidP="007660FC">
      <w:r>
        <w:rPr>
          <w:rFonts w:hint="eastAsia"/>
        </w:rPr>
        <w:lastRenderedPageBreak/>
        <w:t>分析完开始写时：</w:t>
      </w:r>
    </w:p>
    <w:p w:rsidR="007660FC" w:rsidRDefault="007660FC" w:rsidP="007660F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也使用番茄钟</w:t>
      </w:r>
    </w:p>
    <w:p w:rsidR="007660FC" w:rsidRDefault="007660FC" w:rsidP="007660FC">
      <w:r>
        <w:rPr>
          <w:rFonts w:hint="eastAsia"/>
        </w:rPr>
        <w:t>目标：高效验证分析阶段的思路：b</w:t>
      </w:r>
      <w:r>
        <w:t>ug free</w:t>
      </w:r>
    </w:p>
    <w:p w:rsidR="007660FC" w:rsidRDefault="007660FC" w:rsidP="007660FC">
      <w:r>
        <w:rPr>
          <w:rFonts w:hint="eastAsia"/>
        </w:rPr>
        <w:t>不要犯小错误：拼写错误、数组边界未考虑情况、空值未考虑情况</w:t>
      </w:r>
    </w:p>
    <w:p w:rsidR="007660FC" w:rsidRDefault="007660FC" w:rsidP="007660FC">
      <w:r>
        <w:rPr>
          <w:rFonts w:hint="eastAsia"/>
        </w:rPr>
        <w:t>写代码后的总结：</w:t>
      </w:r>
    </w:p>
    <w:p w:rsidR="007660FC" w:rsidRDefault="007660FC" w:rsidP="007660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是否完成了对分析的验证</w:t>
      </w:r>
    </w:p>
    <w:p w:rsidR="007660FC" w:rsidRDefault="007660FC" w:rsidP="007660F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编码过程是否足够高效</w:t>
      </w:r>
    </w:p>
    <w:sectPr w:rsidR="0076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1D" w:rsidRDefault="00D1081D" w:rsidP="00064CA0">
      <w:r>
        <w:separator/>
      </w:r>
    </w:p>
  </w:endnote>
  <w:endnote w:type="continuationSeparator" w:id="0">
    <w:p w:rsidR="00D1081D" w:rsidRDefault="00D1081D" w:rsidP="0006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1D" w:rsidRDefault="00D1081D" w:rsidP="00064CA0">
      <w:r>
        <w:separator/>
      </w:r>
    </w:p>
  </w:footnote>
  <w:footnote w:type="continuationSeparator" w:id="0">
    <w:p w:rsidR="00D1081D" w:rsidRDefault="00D1081D" w:rsidP="0006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750"/>
    <w:multiLevelType w:val="hybridMultilevel"/>
    <w:tmpl w:val="15DAA968"/>
    <w:lvl w:ilvl="0" w:tplc="1E88920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2099D"/>
    <w:multiLevelType w:val="hybridMultilevel"/>
    <w:tmpl w:val="80B8AAEE"/>
    <w:lvl w:ilvl="0" w:tplc="15AE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15167E"/>
    <w:multiLevelType w:val="hybridMultilevel"/>
    <w:tmpl w:val="471EAF64"/>
    <w:lvl w:ilvl="0" w:tplc="D53019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F07C66"/>
    <w:multiLevelType w:val="hybridMultilevel"/>
    <w:tmpl w:val="B49C6094"/>
    <w:lvl w:ilvl="0" w:tplc="567E74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DB06F2"/>
    <w:multiLevelType w:val="hybridMultilevel"/>
    <w:tmpl w:val="75ACB0E0"/>
    <w:lvl w:ilvl="0" w:tplc="0BCAA3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AF97D0D"/>
    <w:multiLevelType w:val="hybridMultilevel"/>
    <w:tmpl w:val="4D0E6F1E"/>
    <w:lvl w:ilvl="0" w:tplc="3DEC0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7AE5"/>
    <w:multiLevelType w:val="hybridMultilevel"/>
    <w:tmpl w:val="C8DA007A"/>
    <w:lvl w:ilvl="0" w:tplc="07B4CD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7A"/>
    <w:rsid w:val="00064CA0"/>
    <w:rsid w:val="001A4D50"/>
    <w:rsid w:val="00355C95"/>
    <w:rsid w:val="003F360F"/>
    <w:rsid w:val="00666662"/>
    <w:rsid w:val="007660FC"/>
    <w:rsid w:val="00867989"/>
    <w:rsid w:val="00B439BE"/>
    <w:rsid w:val="00C65752"/>
    <w:rsid w:val="00D1081D"/>
    <w:rsid w:val="00E8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04060-14AB-4EBA-BB91-94F5F292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5C95"/>
    <w:pPr>
      <w:spacing w:before="260" w:after="260" w:line="415" w:lineRule="auto"/>
      <w:jc w:val="left"/>
      <w:outlineLvl w:val="1"/>
    </w:pPr>
    <w:rPr>
      <w:rFonts w:ascii="黑体" w:eastAsia="黑体" w:hAnsi="黑体" w:cs="黑体"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5C95"/>
    <w:rPr>
      <w:rFonts w:ascii="黑体" w:eastAsia="黑体" w:hAnsi="黑体" w:cs="黑体"/>
      <w:bCs/>
      <w:sz w:val="30"/>
      <w:szCs w:val="30"/>
    </w:rPr>
  </w:style>
  <w:style w:type="paragraph" w:styleId="a3">
    <w:name w:val="header"/>
    <w:basedOn w:val="a"/>
    <w:link w:val="a4"/>
    <w:uiPriority w:val="99"/>
    <w:unhideWhenUsed/>
    <w:rsid w:val="00064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CA0"/>
    <w:rPr>
      <w:sz w:val="18"/>
      <w:szCs w:val="18"/>
    </w:rPr>
  </w:style>
  <w:style w:type="paragraph" w:styleId="a7">
    <w:name w:val="List Paragraph"/>
    <w:basedOn w:val="a"/>
    <w:uiPriority w:val="34"/>
    <w:qFormat/>
    <w:rsid w:val="00064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Chenyuxi</dc:creator>
  <cp:keywords/>
  <dc:description/>
  <cp:lastModifiedBy>Chenyuxi</cp:lastModifiedBy>
  <cp:revision>4</cp:revision>
  <dcterms:created xsi:type="dcterms:W3CDTF">2019-07-05T09:32:00Z</dcterms:created>
  <dcterms:modified xsi:type="dcterms:W3CDTF">2019-07-06T13:56:00Z</dcterms:modified>
</cp:coreProperties>
</file>