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试验内容：不接时间传递系统，驯服X72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试验环境：使用E:\PID_Discipline_WithoutSystem\PID_Discipline_WithoutSystem.vi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参数设置：比例系数：0.4；积分系数：2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试验结果：Delta_T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20200516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试验内容：分别测泰福特和X72的1PPS(start)与自身10MHz信号(stop)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试验环境：使用E:\initial\SR620_single.vi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试验结果：Delta_T_true：X72对应；Delta_T：泰福特对应的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D695E"/>
    <w:rsid w:val="10D07BF1"/>
    <w:rsid w:val="38A378A7"/>
    <w:rsid w:val="566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2020-05-18T07:48:32Z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