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S4 SSD 컨트롤러 펌웨어 아키텍처 설계서</w:t>
      </w:r>
    </w:p>
    <w:p>
      <w:r>
        <w:t>문서번호: SRK-FW-S4-ARCH   버전: v2.1   작성: FW개발팀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버전</w:t>
            </w:r>
          </w:p>
        </w:tc>
        <w:tc>
          <w:tcPr>
            <w:tcW w:type="dxa" w:w="2160"/>
          </w:tcPr>
          <w:p>
            <w:r>
              <w:t>일자</w:t>
            </w:r>
          </w:p>
        </w:tc>
        <w:tc>
          <w:tcPr>
            <w:tcW w:type="dxa" w:w="2160"/>
          </w:tcPr>
          <w:p>
            <w:r>
              <w:t>작성자</w:t>
            </w:r>
          </w:p>
        </w:tc>
        <w:tc>
          <w:tcPr>
            <w:tcW w:type="dxa" w:w="2160"/>
          </w:tcPr>
          <w:p>
            <w:r>
              <w:t>내용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2016.05</w:t>
            </w:r>
          </w:p>
        </w:tc>
        <w:tc>
          <w:tcPr>
            <w:tcW w:type="dxa" w:w="2160"/>
          </w:tcPr>
          <w:p>
            <w:r>
              <w:t>김지훈</w:t>
            </w:r>
          </w:p>
        </w:tc>
        <w:tc>
          <w:tcPr>
            <w:tcW w:type="dxa" w:w="2160"/>
          </w:tcPr>
          <w:p>
            <w:r>
              <w:t>최초 작성 (hybrid mapping, MLC)</w:t>
            </w:r>
          </w:p>
        </w:tc>
      </w:tr>
      <w:tr>
        <w:tc>
          <w:tcPr>
            <w:tcW w:type="dxa" w:w="2160"/>
          </w:tcPr>
          <w:p>
            <w:r>
              <w:t>v1.5</w:t>
            </w:r>
          </w:p>
        </w:tc>
        <w:tc>
          <w:tcPr>
            <w:tcW w:type="dxa" w:w="2160"/>
          </w:tcPr>
          <w:p>
            <w:r>
              <w:t>2017.03</w:t>
            </w:r>
          </w:p>
        </w:tc>
        <w:tc>
          <w:tcPr>
            <w:tcW w:type="dxa" w:w="2160"/>
          </w:tcPr>
          <w:p>
            <w:r>
              <w:t>김지훈</w:t>
            </w:r>
          </w:p>
        </w:tc>
        <w:tc>
          <w:tcPr>
            <w:tcW w:type="dxa" w:w="2160"/>
          </w:tcPr>
          <w:p>
            <w:r>
              <w:t>page mapping 전환, journal 도입 (fmt 2.0)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2018.02</w:t>
            </w:r>
          </w:p>
        </w:tc>
        <w:tc>
          <w:tcPr>
            <w:tcW w:type="dxa" w:w="2160"/>
          </w:tcPr>
          <w:p>
            <w:r>
              <w:t>최현우</w:t>
            </w:r>
          </w:p>
        </w:tc>
        <w:tc>
          <w:tcPr>
            <w:tcW w:type="dxa" w:w="2160"/>
          </w:tcPr>
          <w:p>
            <w:r>
              <w:t>write cache, QLC 지원, vendor command</w:t>
            </w:r>
          </w:p>
        </w:tc>
      </w:tr>
      <w:tr>
        <w:tc>
          <w:tcPr>
            <w:tcW w:type="dxa" w:w="2160"/>
          </w:tcPr>
          <w:p>
            <w:r>
              <w:t>v2.1</w:t>
            </w:r>
          </w:p>
        </w:tc>
        <w:tc>
          <w:tcPr>
            <w:tcW w:type="dxa" w:w="2160"/>
          </w:tcPr>
          <w:p>
            <w:r>
              <w:t>2018.09</w:t>
            </w:r>
          </w:p>
        </w:tc>
        <w:tc>
          <w:tcPr>
            <w:tcW w:type="dxa" w:w="2160"/>
          </w:tcPr>
          <w:p>
            <w:r>
              <w:t>박소연</w:t>
            </w:r>
          </w:p>
        </w:tc>
        <w:tc>
          <w:tcPr>
            <w:tcW w:type="dxa" w:w="2160"/>
          </w:tcPr>
          <w:p>
            <w:r>
              <w:t>SMART 카운터 persist (fmt 3.0), read retry/refresh</w:t>
            </w:r>
          </w:p>
        </w:tc>
      </w:tr>
    </w:tbl>
    <w:p/>
    <w:p>
      <w:pPr>
        <w:pStyle w:val="Heading1"/>
      </w:pPr>
      <w:r>
        <w:t>1. 개요</w:t>
      </w:r>
    </w:p>
    <w:p>
      <w:r>
        <w:t>본 문서는 SRK-C400 컨트롤러 기반 S4 NVMe SSD 펌웨어의 구조를 설명한다. 펌웨어는 C99로 작성되며 ASIC 타겟(ARM Cortex-R5)과 PC 시뮬레이션 타겟(개발/검증용)을 동일 소스로 빌드한다. HAL(hal/) 아래만 플랫폼별로 다르다.</w:t>
      </w:r>
    </w:p>
    <w:p>
      <w:pPr>
        <w:pStyle w:val="ListBullet"/>
      </w:pPr>
      <w:r>
        <w:t>호스트 인터페이스: NVMe 1.3 (namespace 1개, LBA 4KiB)</w:t>
      </w:r>
    </w:p>
    <w:p>
      <w:pPr>
        <w:pStyle w:val="ListBullet"/>
      </w:pPr>
      <w:r>
        <w:t>NAND: TLC(T-gen2) 또는 QLC(Q-gen1), page 16KiB + spare 64B</w:t>
      </w:r>
    </w:p>
    <w:p>
      <w:pPr>
        <w:pStyle w:val="ListBullet"/>
      </w:pPr>
      <w:r>
        <w:t>매핑 단위: 4KiB (page 당 4 slot)</w:t>
      </w:r>
    </w:p>
    <w:p>
      <w:pPr>
        <w:pStyle w:val="ListBullet"/>
      </w:pPr>
      <w:r>
        <w:t>DRAM write cache: 4KiB x 64 entry</w:t>
      </w:r>
    </w:p>
    <w:p>
      <w:pPr>
        <w:pStyle w:val="Heading1"/>
      </w:pPr>
      <w:r>
        <w:t>2. 시스템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구성요소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Cortex-R5 500MHz, TCM 256KB</w:t>
            </w:r>
          </w:p>
        </w:tc>
      </w:tr>
      <w:tr>
        <w:tc>
          <w:tcPr>
            <w:tcW w:type="dxa" w:w="4320"/>
          </w:tcPr>
          <w:p>
            <w:r>
              <w:t>NAND I/F</w:t>
            </w:r>
          </w:p>
        </w:tc>
        <w:tc>
          <w:tcPr>
            <w:tcW w:type="dxa" w:w="4320"/>
          </w:tcPr>
          <w:p>
            <w:r>
              <w:t>4ch x 2way, ONFI 4.0, LDPC ECC (HW)</w:t>
            </w:r>
          </w:p>
        </w:tc>
      </w:tr>
      <w:tr>
        <w:tc>
          <w:tcPr>
            <w:tcW w:type="dxa" w:w="4320"/>
          </w:tcPr>
          <w:p>
            <w:r>
              <w:t>DRAM</w:t>
            </w:r>
          </w:p>
        </w:tc>
        <w:tc>
          <w:tcPr>
            <w:tcW w:type="dxa" w:w="4320"/>
          </w:tcPr>
          <w:p>
            <w:r>
              <w:t>DDR3 512MB (map table, write cache, PRP bounce)</w:t>
            </w:r>
          </w:p>
        </w:tc>
      </w:tr>
      <w:tr>
        <w:tc>
          <w:tcPr>
            <w:tcW w:type="dxa" w:w="4320"/>
          </w:tcPr>
          <w:p>
            <w:r>
              <w:t>Host</w:t>
            </w:r>
          </w:p>
        </w:tc>
        <w:tc>
          <w:tcPr>
            <w:tcW w:type="dxa" w:w="4320"/>
          </w:tcPr>
          <w:p>
            <w:r>
              <w:t>PCIe Gen3 x4, NVMe front-end (SQ fetch/CQ post HW)</w:t>
            </w:r>
          </w:p>
        </w:tc>
      </w:tr>
      <w:tr>
        <w:tc>
          <w:tcPr>
            <w:tcW w:type="dxa" w:w="4320"/>
          </w:tcPr>
          <w:p>
            <w:r>
              <w:t>기타</w:t>
            </w:r>
          </w:p>
        </w:tc>
        <w:tc>
          <w:tcPr>
            <w:tcW w:type="dxa" w:w="4320"/>
          </w:tcPr>
          <w:p>
            <w:r>
              <w:t>TMP-75 온도센서(I2C), PLP 감지(캐패시터 없음)</w:t>
            </w:r>
          </w:p>
        </w:tc>
      </w:tr>
    </w:tbl>
    <w:p/>
    <w:p>
      <w:r>
        <w:t>펌웨어 계층: host(NVMe 명령) → cache(write cache) → ftl(매핑/GC/WL/BBM/메타) → hal(NAND/timer/temp). smart, thermal 모듈은 host/ftl 양쪽에서 참조한다.</w:t>
      </w:r>
    </w:p>
    <w:p>
      <w:pPr>
        <w:pStyle w:val="Heading1"/>
      </w:pPr>
      <w:r>
        <w:t>3. 태스크 모델</w:t>
      </w:r>
    </w:p>
    <w:p>
      <w:r>
        <w:t>S4 펌웨어는 RTOS 없이 단일 main loop 로 동작한다.</w:t>
      </w:r>
    </w:p>
    <w:p>
      <w:pPr>
        <w:pStyle w:val="ListBullet"/>
      </w:pPr>
      <w:r>
        <w:t>NVMe FE 인터럽트: SQ entry 를 SRAM ring 에 적재 → main loop 에서 fw_submit() 으로 처리</w:t>
      </w:r>
    </w:p>
    <w:p>
      <w:pPr>
        <w:pStyle w:val="ListBullet"/>
      </w:pPr>
      <w:r>
        <w:t>1ms 타이머 인터럽트: 백그라운드 작업(idle GC, refresh, 온도 샘플링)을 타이머 ISR 에서 직접 수행</w:t>
      </w:r>
    </w:p>
    <w:p>
      <w:pPr>
        <w:pStyle w:val="ListBullet"/>
      </w:pPr>
      <w:r>
        <w:t>PLP 인터럽트: 전원 차단 감지 플래그만 설정 (보조 전원 없음, flush 불가)</w:t>
      </w:r>
    </w:p>
    <w:p>
      <w:pPr>
        <w:pStyle w:val="ListBullet"/>
      </w:pPr>
      <w:r>
        <w:t>명령 처리는 동기식이며 한 번에 하나의 명령만 처리한다.</w:t>
      </w:r>
    </w:p>
    <w:p>
      <w:r>
        <w:t>※ shutdown: CC.SHN=01b(normal) 시 cache flush + clean checkpoint 기록, 10b(abrupt) 시 cache flush + journal 기록 (clean mark 없음).</w:t>
      </w:r>
    </w:p>
    <w:p>
      <w:pPr>
        <w:pStyle w:val="Heading1"/>
      </w:pPr>
      <w:r>
        <w:t>4. FTL 개요</w:t>
      </w:r>
    </w:p>
    <w:p>
      <w:pPr>
        <w:pStyle w:val="Heading2"/>
      </w:pPr>
      <w:r>
        <w:t>4.1 매핑</w:t>
      </w:r>
    </w:p>
    <w:p>
      <w:r>
        <w:t>LBA(4KiB) → (block, page, slot) page-level 매핑을 DRAM 에 유지한다. 매핑 엔트리는 32bit 이며 bit31..16 block, bit15..2 page, bit1..0 slot. 0xFFFFFFFF = unmapped, 0xFFFFFFFE = UNC(복구 불가 표시).</w:t>
      </w:r>
    </w:p>
    <w:p>
      <w:r>
        <w:t>사용자 용량은 user pool(system 영역 제외) 전체 slot 수에서 over-provisioning(OP) 비율을 뺀 값을 8 LBA(32KiB) 단위로 내림하여 결정하며, 포맷 시 superblock 에 기록된다.</w:t>
      </w:r>
    </w:p>
    <w:p>
      <w:pPr>
        <w:pStyle w:val="Heading2"/>
      </w:pPr>
      <w:r>
        <w:t>4.2 블록 영역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영역</w:t>
            </w:r>
          </w:p>
        </w:tc>
        <w:tc>
          <w:tcPr>
            <w:tcW w:type="dxa" w:w="2880"/>
          </w:tcPr>
          <w:p>
            <w:r>
              <w:t>블록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Superblock</w:t>
            </w:r>
          </w:p>
        </w:tc>
        <w:tc>
          <w:tcPr>
            <w:tcW w:type="dxa" w:w="2880"/>
          </w:tcPr>
          <w:p>
            <w:r>
              <w:t>0, 1</w:t>
            </w:r>
          </w:p>
        </w:tc>
        <w:tc>
          <w:tcPr>
            <w:tcW w:type="dxa" w:w="2880"/>
          </w:tcPr>
          <w:p>
            <w:r>
              <w:t>magic/version/geometry/capacity/serial (사본 2개)</w:t>
            </w:r>
          </w:p>
        </w:tc>
      </w:tr>
      <w:tr>
        <w:tc>
          <w:tcPr>
            <w:tcW w:type="dxa" w:w="2880"/>
          </w:tcPr>
          <w:p>
            <w:r>
              <w:t>Meta ring</w:t>
            </w:r>
          </w:p>
        </w:tc>
        <w:tc>
          <w:tcPr>
            <w:tcW w:type="dxa" w:w="2880"/>
          </w:tcPr>
          <w:p>
            <w:r>
              <w:t>2 ~ 9</w:t>
            </w:r>
          </w:p>
        </w:tc>
        <w:tc>
          <w:tcPr>
            <w:tcW w:type="dxa" w:w="2880"/>
          </w:tcPr>
          <w:p>
            <w:r>
              <w:t>checkpoint + journal, ring 구조</w:t>
            </w:r>
          </w:p>
        </w:tc>
      </w:tr>
      <w:tr>
        <w:tc>
          <w:tcPr>
            <w:tcW w:type="dxa" w:w="2880"/>
          </w:tcPr>
          <w:p>
            <w:r>
              <w:t>User pool</w:t>
            </w:r>
          </w:p>
        </w:tc>
        <w:tc>
          <w:tcPr>
            <w:tcW w:type="dxa" w:w="2880"/>
          </w:tcPr>
          <w:p>
            <w:r>
              <w:t>10 ~ 끝</w:t>
            </w:r>
          </w:p>
        </w:tc>
        <w:tc>
          <w:tcPr>
            <w:tcW w:type="dxa" w:w="2880"/>
          </w:tcPr>
          <w:p>
            <w:r>
              <w:t>host / GC open block, free block</w:t>
            </w:r>
          </w:p>
        </w:tc>
      </w:tr>
    </w:tbl>
    <w:p/>
    <w:p>
      <w:pPr>
        <w:pStyle w:val="Heading2"/>
      </w:pPr>
      <w:r>
        <w:t>4.3 쓰기 경로 / stream</w:t>
      </w:r>
    </w:p>
    <w:p>
      <w:r>
        <w:t>Host stream 과 GC stream 의 2개 open block 을 사용한다. free block 은 할당 시점에 erase 하며 할당 정책은 erase count 가 가장 낮은 free block 이다. 부분적으로 채워진 page 는 padding 하여 기록한다.</w:t>
      </w:r>
    </w:p>
    <w:p>
      <w:pPr>
        <w:pStyle w:val="Heading2"/>
      </w:pPr>
      <w:r>
        <w:t>4.4 Garbage Collection</w:t>
      </w:r>
    </w:p>
    <w:p>
      <w:pPr>
        <w:pStyle w:val="ListBullet"/>
      </w:pPr>
      <w:r>
        <w:t>Foreground GC: host stream 이 새 block 을 할당할 때 free block 이 4개 미만이면 수행</w:t>
      </w:r>
    </w:p>
    <w:p>
      <w:pPr>
        <w:pStyle w:val="ListBullet"/>
      </w:pPr>
      <w:r>
        <w:t>Victim 선정(GREEDY): valid count 가 가장 작은 used block. 동률이면 가장 오래된 block 을 선택</w:t>
      </w:r>
    </w:p>
    <w:p>
      <w:pPr>
        <w:pStyle w:val="ListBullet"/>
      </w:pPr>
      <w:r>
        <w:t>Idle GC: host idle 2초 이상, free block 8개 미만일 때 tick 마다 1 block</w:t>
      </w:r>
    </w:p>
    <w:p>
      <w:pPr>
        <w:pStyle w:val="ListBullet"/>
      </w:pPr>
      <w:r>
        <w:t>Cost-benefit 정책(CFG_GC_POLICY=COST_BENEFIT)은 실험용으로 코드만 존재</w:t>
      </w:r>
    </w:p>
    <w:p>
      <w:pPr>
        <w:pStyle w:val="Heading2"/>
      </w:pPr>
      <w:r>
        <w:t>4.5 Wear Leveling</w:t>
      </w:r>
    </w:p>
    <w:p>
      <w:r>
        <w:t>GC 8회마다 erase count 편차(max-min)를 확인하여 WL_THRESHOLD(20)를 초과하면 erase count 가 가장 낮은 used block 의 데이터를 이동시켜 해당 block 이 다시 할당되도록 한다 (static WL).</w:t>
      </w:r>
    </w:p>
    <w:p>
      <w:pPr>
        <w:pStyle w:val="Heading2"/>
      </w:pPr>
      <w:r>
        <w:t>4.6 Bad Block 관리</w:t>
      </w:r>
    </w:p>
    <w:p>
      <w:pPr>
        <w:pStyle w:val="ListBullet"/>
      </w:pPr>
      <w:r>
        <w:t>Factory bad: 포맷 시 NAND bad mark 확인, 사용하지 않음</w:t>
      </w:r>
    </w:p>
    <w:p>
      <w:pPr>
        <w:pStyle w:val="ListBullet"/>
      </w:pPr>
      <w:r>
        <w:t>Program fail: 해당 block retire, 실패한 page 는 새 block 에 재기록, 기존 valid data 는 명령 종료 후 이동</w:t>
      </w:r>
    </w:p>
    <w:p>
      <w:pPr>
        <w:pStyle w:val="ListBullet"/>
      </w:pPr>
      <w:r>
        <w:t>Erase fail: retire 후 다른 free block 할당</w:t>
      </w:r>
    </w:p>
    <w:p>
      <w:pPr>
        <w:pStyle w:val="ListBullet"/>
      </w:pPr>
      <w:r>
        <w:t>Available spare 는 남은 spare block 비율로 계산</w:t>
      </w:r>
    </w:p>
    <w:p>
      <w:pPr>
        <w:pStyle w:val="Heading2"/>
      </w:pPr>
      <w:r>
        <w:t>4.7 Read Retry / Refresh</w:t>
      </w:r>
    </w:p>
    <w:p>
      <w:r>
        <w:t>ECC fail 시 NAND 타입별 read-retry table 순서대로 재시도한다. RR_REFRESH_LVL 이상의 level 에서 복구되면 해당 block 을 refresh 대상으로 등록한다. 모든 level 실패 시 Unrecovered Read Error 를 반환하고 media error 카운터를 증가시킨다. block 별 read count 가 read disturb 한계를 넘으면 refresh 를 예약하며, refresh 는 fw_tick 에서 1 block 씩 처리한다.</w:t>
      </w:r>
    </w:p>
    <w:p>
      <w:pPr>
        <w:pStyle w:val="Heading1"/>
      </w:pPr>
      <w:r>
        <w:t>5. 메타데이터 및 전원 차단 복구</w:t>
      </w:r>
    </w:p>
    <w:p>
      <w:pPr>
        <w:pStyle w:val="ListBullet"/>
      </w:pPr>
      <w:r>
        <w:t>Checkpoint: part0(header + persist 카운터 + block table) + map part(4096 entry/page)</w:t>
      </w:r>
    </w:p>
    <w:p>
      <w:pPr>
        <w:pStyle w:val="ListBullet"/>
      </w:pPr>
      <w:r>
        <w:t>Journal: map 변경/erase/bad block 기록 + persist 카운터 snapshot. flush/FUA/erase 전에 commit</w:t>
      </w:r>
    </w:p>
    <w:p>
      <w:pPr>
        <w:pStyle w:val="ListBullet"/>
      </w:pPr>
      <w:r>
        <w:t>Checkpoint 주기: host write 4096 LBA 또는 journal 24 page</w:t>
      </w:r>
    </w:p>
    <w:p>
      <w:pPr>
        <w:pStyle w:val="ListBullet"/>
      </w:pPr>
      <w:r>
        <w:t>새 meta block 으로 넘어갈 때 항상 checkpoint 를 먼저 기록</w:t>
      </w:r>
    </w:p>
    <w:p>
      <w:pPr>
        <w:pStyle w:val="ListBullet"/>
      </w:pPr>
      <w:r>
        <w:t>Mount: superblock → meta ring 전체 scan → 최신 완전한 checkpoint → journal replay → 상태 재구성</w:t>
      </w:r>
    </w:p>
    <w:p>
      <w:pPr>
        <w:pStyle w:val="ListBullet"/>
      </w:pPr>
      <w:r>
        <w:t>마지막 page 가 clean checkpoint 가 아니면 unsafe shutdown 으로 카운트</w:t>
      </w:r>
    </w:p>
    <w:p>
      <w:r>
        <w:t>on-NAND format 은 ftl/meta_format.h 에 정의되어 있으며 fmt 3.x 를 유지해야 한다 (필드 드라이브 호환).</w:t>
      </w:r>
    </w:p>
    <w:p>
      <w:pPr>
        <w:pStyle w:val="Heading1"/>
      </w:pPr>
      <w:r>
        <w:t>6. Write Cache</w:t>
      </w:r>
    </w:p>
    <w:p>
      <w:r>
        <w:t>4KiB x 64 entry write-back cache. 같은 LBA 재기록 시 entry 를 덮어쓴다. 가득 차면 가장 오래된 16 entry 를 destage 한다. FLUSH/FUA/shutdown 시 destage 하며, read 는 cache 를 먼저 확인한다. Volatile Write Cache(feature 0x06) 가 disable 되면 write-through 로 동작한다.</w:t>
      </w:r>
    </w:p>
    <w:p>
      <w:pPr>
        <w:pStyle w:val="Heading1"/>
      </w:pPr>
      <w:r>
        <w:t>7. SMART /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계산</w:t>
            </w:r>
          </w:p>
        </w:tc>
      </w:tr>
      <w:tr>
        <w:tc>
          <w:tcPr>
            <w:tcW w:type="dxa" w:w="4320"/>
          </w:tcPr>
          <w:p>
            <w:r>
              <w:t>Composite Temperature</w:t>
            </w:r>
          </w:p>
        </w:tc>
        <w:tc>
          <w:tcPr>
            <w:tcW w:type="dxa" w:w="4320"/>
          </w:tcPr>
          <w:p>
            <w:r>
              <w:t>마지막 샘플 온도(°C) + 273 (Kelvin)</w:t>
            </w:r>
          </w:p>
        </w:tc>
      </w:tr>
      <w:tr>
        <w:tc>
          <w:tcPr>
            <w:tcW w:type="dxa" w:w="4320"/>
          </w:tcPr>
          <w:p>
            <w:r>
              <w:t>Available Spare</w:t>
            </w:r>
          </w:p>
        </w:tc>
        <w:tc>
          <w:tcPr>
            <w:tcW w:type="dxa" w:w="4320"/>
          </w:tcPr>
          <w:p>
            <w:r>
              <w:t>남은 spare block / 초기 spare block x 100</w:t>
            </w:r>
          </w:p>
        </w:tc>
      </w:tr>
      <w:tr>
        <w:tc>
          <w:tcPr>
            <w:tcW w:type="dxa" w:w="4320"/>
          </w:tcPr>
          <w:p>
            <w:r>
              <w:t>Available Spare Threshold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Percentage Used</w:t>
            </w:r>
          </w:p>
        </w:tc>
        <w:tc>
          <w:tcPr>
            <w:tcW w:type="dxa" w:w="4320"/>
          </w:tcPr>
          <w:p>
            <w:r>
              <w:t>평균 erase count x 100 / PE limit, 100 에서 상한</w:t>
            </w:r>
          </w:p>
        </w:tc>
      </w:tr>
      <w:tr>
        <w:tc>
          <w:tcPr>
            <w:tcW w:type="dxa" w:w="4320"/>
          </w:tcPr>
          <w:p>
            <w:r>
              <w:t>Data Units Read/Written</w:t>
            </w:r>
          </w:p>
        </w:tc>
        <w:tc>
          <w:tcPr>
            <w:tcW w:type="dxa" w:w="4320"/>
          </w:tcPr>
          <w:p>
            <w:r>
              <w:t>1000 x 512B 단위 (NVMe spec 에 따름)</w:t>
            </w:r>
          </w:p>
        </w:tc>
      </w:tr>
      <w:tr>
        <w:tc>
          <w:tcPr>
            <w:tcW w:type="dxa" w:w="4320"/>
          </w:tcPr>
          <w:p>
            <w:r>
              <w:t>Power On Hours</w:t>
            </w:r>
          </w:p>
        </w:tc>
        <w:tc>
          <w:tcPr>
            <w:tcW w:type="dxa" w:w="4320"/>
          </w:tcPr>
          <w:p>
            <w:r>
              <w:t>fw_tick 누적 시간 / 1시간</w:t>
            </w:r>
          </w:p>
        </w:tc>
      </w:tr>
      <w:tr>
        <w:tc>
          <w:tcPr>
            <w:tcW w:type="dxa" w:w="4320"/>
          </w:tcPr>
          <w:p>
            <w:r>
              <w:t>Critical Warning</w:t>
            </w:r>
          </w:p>
        </w:tc>
        <w:tc>
          <w:tcPr>
            <w:tcW w:type="dxa" w:w="4320"/>
          </w:tcPr>
          <w:p>
            <w:r>
              <w:t>bit0 spare 부족, bit1 온도 임계 초과, bit2 수명 소진</w:t>
            </w:r>
          </w:p>
        </w:tc>
      </w:tr>
    </w:tbl>
    <w:p/>
    <w:p>
      <w:pPr>
        <w:pStyle w:val="Heading1"/>
      </w:pPr>
      <w:r>
        <w:t>8. Thermal Throttling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진입 온도</w:t>
            </w:r>
          </w:p>
        </w:tc>
        <w:tc>
          <w:tcPr>
            <w:tcW w:type="dxa" w:w="2880"/>
          </w:tcPr>
          <w:p>
            <w:r>
              <w:t>동작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정상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70°C 이상</w:t>
            </w:r>
          </w:p>
        </w:tc>
        <w:tc>
          <w:tcPr>
            <w:tcW w:type="dxa" w:w="2880"/>
          </w:tcPr>
          <w:p>
            <w:r>
              <w:t>idle GC 중지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80°C 이상</w:t>
            </w:r>
          </w:p>
        </w:tc>
        <w:tc>
          <w:tcPr>
            <w:tcW w:type="dxa" w:w="2880"/>
          </w:tcPr>
          <w:p>
            <w:r>
              <w:t>write cache 사용량 1/2 제한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85°C 이상</w:t>
            </w:r>
          </w:p>
        </w:tc>
        <w:tc>
          <w:tcPr>
            <w:tcW w:type="dxa" w:w="2880"/>
          </w:tcPr>
          <w:p>
            <w:r>
              <w:t>write cache 미사용 (write-through)</w:t>
            </w:r>
          </w:p>
        </w:tc>
      </w:tr>
    </w:tbl>
    <w:p/>
    <w:p>
      <w:r>
        <w:t>온도는 1초마다 샘플링하며 내려갈 때는 3°C hysteresis 를 적용한다. Temperature Threshold(feature 0x04) 이상이면 SMART critical warning bit1 을 설정한다.</w:t>
      </w:r>
    </w:p>
    <w:p>
      <w:pPr>
        <w:pStyle w:val="Heading1"/>
      </w:pPr>
      <w:r>
        <w:t>9. Vendor Command</w:t>
      </w:r>
    </w:p>
    <w:p>
      <w:r>
        <w:t>0xC0 DUMP INTERNAL COUNTERS: 512 byte, u32 필드 (little-endian). GC/WL/bad block/read retry/refresh 카운터, free block 수, erase count 통계, thermal 정보 등. 공장 검사 툴에서 사용한다.</w:t>
      </w:r>
    </w:p>
    <w:p>
      <w:pPr>
        <w:pStyle w:val="Heading1"/>
      </w:pPr>
      <w:r>
        <w:t>10. 빌드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옵션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CFG_NAND_TYPE</w:t>
            </w:r>
          </w:p>
        </w:tc>
        <w:tc>
          <w:tcPr>
            <w:tcW w:type="dxa" w:w="4320"/>
          </w:tcPr>
          <w:p>
            <w:r>
              <w:t>TLC / QLC (geometry, PE limit, read retry table 선택)</w:t>
            </w:r>
          </w:p>
        </w:tc>
      </w:tr>
      <w:tr>
        <w:tc>
          <w:tcPr>
            <w:tcW w:type="dxa" w:w="4320"/>
          </w:tcPr>
          <w:p>
            <w:r>
              <w:t>CFG_OP_PERCENT</w:t>
            </w:r>
          </w:p>
        </w:tc>
        <w:tc>
          <w:tcPr>
            <w:tcW w:type="dxa" w:w="4320"/>
          </w:tcPr>
          <w:p>
            <w:r>
              <w:t>over-provisioning 비율 (사용자 용량 결정)</w:t>
            </w:r>
          </w:p>
        </w:tc>
      </w:tr>
      <w:tr>
        <w:tc>
          <w:tcPr>
            <w:tcW w:type="dxa" w:w="4320"/>
          </w:tcPr>
          <w:p>
            <w:r>
              <w:t>CFG_GC_POLICY</w:t>
            </w:r>
          </w:p>
        </w:tc>
        <w:tc>
          <w:tcPr>
            <w:tcW w:type="dxa" w:w="4320"/>
          </w:tcPr>
          <w:p>
            <w:r>
              <w:t>GREEDY / COST_BENEFIT</w:t>
            </w:r>
          </w:p>
        </w:tc>
      </w:tr>
      <w:tr>
        <w:tc>
          <w:tcPr>
            <w:tcW w:type="dxa" w:w="4320"/>
          </w:tcPr>
          <w:p>
            <w:r>
              <w:t>CFG_WL_ENABLE</w:t>
            </w:r>
          </w:p>
        </w:tc>
        <w:tc>
          <w:tcPr>
            <w:tcW w:type="dxa" w:w="4320"/>
          </w:tcPr>
          <w:p>
            <w:r>
              <w:t>static wear leveling 사용 여부</w:t>
            </w:r>
          </w:p>
        </w:tc>
      </w:tr>
    </w:tbl>
    <w:p/>
    <w:p>
      <w:r>
        <w:t>기본값은 config/fw_config.h 를 참고한다. 양산 바이너리는 빌드 서버에서 생성한다.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