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 xml:space="preserve">Las instrucciones de ejecución condicional permiten modificar el flujo de un programa según las necesidades de ejección. </w:t>
      </w:r>
      <w:r>
        <w:rPr>
          <w:rFonts w:ascii="Liberation Sans Narrow" w:hAnsi="Liberation Sans Narrow"/>
          <w:color w:val="auto"/>
        </w:rPr>
        <w:t>Las instrucciones condicionales tienen la ventaja que pueden mejorar la performance de un programa, se puede evitar saltos erroneos y también reducir el número de intrucciones para hacer una condicion de salto.</w:t>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un </w:t>
      </w:r>
      <w:r>
        <w:rPr>
          <w:rFonts w:ascii="Liberation Sans Narrow" w:hAnsi="Liberation Sans Narrow"/>
          <w:color w:val="auto"/>
        </w:rPr>
        <w:t xml:space="preserve">parte del codigo que necesita hacer </w:t>
      </w:r>
      <w:r>
        <w:rPr>
          <w:rFonts w:ascii="Liberation Sans Narrow" w:hAnsi="Liberation Sans Narrow"/>
          <w:color w:val="auto"/>
        </w:rPr>
        <w:t xml:space="preserve">normalmente un salto condicional y </w:t>
      </w:r>
      <w:r>
        <w:rPr>
          <w:rFonts w:ascii="Liberation Sans Narrow" w:hAnsi="Liberation Sans Narrow"/>
          <w:color w:val="auto"/>
        </w:rPr>
        <w:t>este</w:t>
      </w:r>
      <w:r>
        <w:rPr>
          <w:rFonts w:ascii="Liberation Sans Narrow" w:hAnsi="Liberation Sans Narrow"/>
          <w:color w:val="auto"/>
        </w:rPr>
        <w:t xml:space="preserve"> salto incondicional puede ser reemplazado por una única instrucción IT. </w:t>
      </w:r>
      <w:r>
        <w:rPr>
          <w:rFonts w:ascii="Liberation Sans Narrow" w:hAnsi="Liberation Sans Narrow"/>
          <w:color w:val="auto"/>
        </w:rPr>
        <w:t>Como por ejemplo:</w:t>
      </w:r>
    </w:p>
    <w:p>
      <w:pPr>
        <w:pStyle w:val="Normal"/>
        <w:bidi w:val="0"/>
        <w:jc w:val="left"/>
        <w:rPr>
          <w:rFonts w:ascii="Liberation Sans Narrow" w:hAnsi="Liberation Sans Narrow"/>
          <w:color w:val="auto"/>
        </w:rPr>
      </w:pPr>
      <w:r>
        <w:rPr>
          <w:rFonts w:ascii="Liberation Sans Narrow" w:hAnsi="Liberation Sans Narrow"/>
          <w:color w:val="auto"/>
        </w:rPr>
        <w:t>Si necesito hacer un serie de iteraciones</w:t>
      </w:r>
      <w:r>
        <w:rPr>
          <w:rFonts w:ascii="Liberation Sans Narrow" w:hAnsi="Liberation Sans Narrow"/>
          <w:color w:val="auto"/>
        </w:rPr>
        <w:t xml:space="preserve">, </w:t>
      </w:r>
      <w:r>
        <w:rPr>
          <w:rFonts w:ascii="Liberation Sans Narrow" w:hAnsi="Liberation Sans Narrow"/>
          <w:color w:val="auto"/>
        </w:rPr>
        <w:t>podemos h</w:t>
      </w:r>
      <w:r>
        <w:rPr>
          <w:rFonts w:ascii="Liberation Sans Narrow" w:hAnsi="Liberation Sans Narrow"/>
          <w:color w:val="auto"/>
        </w:rPr>
        <w:t>ace</w:t>
      </w:r>
      <w:r>
        <w:rPr>
          <w:rFonts w:ascii="Liberation Sans Narrow" w:hAnsi="Liberation Sans Narrow"/>
          <w:color w:val="auto"/>
        </w:rPr>
        <w:t>r</w:t>
      </w:r>
      <w:r>
        <w:rPr>
          <w:rFonts w:ascii="Liberation Sans Narrow" w:hAnsi="Liberation Sans Narrow"/>
          <w:color w:val="auto"/>
        </w:rPr>
        <w:t xml:space="preserve"> una operación </w:t>
      </w:r>
      <w:r>
        <w:rPr>
          <w:rFonts w:ascii="Liberation Sans Narrow" w:hAnsi="Liberation Sans Narrow"/>
          <w:color w:val="auto"/>
        </w:rPr>
        <w:t>subs(resta con sufijo)</w:t>
      </w:r>
      <w:r>
        <w:rPr>
          <w:rFonts w:ascii="Liberation Sans Narrow" w:hAnsi="Liberation Sans Narrow"/>
          <w:color w:val="auto"/>
        </w:rPr>
        <w:t xml:space="preserve"> de un va</w:t>
      </w:r>
      <w:r>
        <w:rPr>
          <w:rFonts w:ascii="Liberation Sans Narrow" w:hAnsi="Liberation Sans Narrow"/>
          <w:color w:val="auto"/>
        </w:rPr>
        <w:t>lor en registro en este caso r2</w:t>
      </w:r>
      <w:r>
        <w:rPr>
          <w:rFonts w:ascii="Liberation Sans Narrow" w:hAnsi="Liberation Sans Narrow"/>
          <w:color w:val="auto"/>
        </w:rPr>
        <w:t xml:space="preserve">, </w:t>
      </w:r>
      <w:r>
        <w:rPr>
          <w:rFonts w:ascii="Liberation Sans Narrow" w:hAnsi="Liberation Sans Narrow"/>
          <w:color w:val="auto"/>
        </w:rPr>
        <w:t>se repetira la secuencia hasta que la resta de 0, entonces, en la linea que sigue se una la instrucción condicional bne, donde se evalua</w:t>
      </w:r>
      <w:r>
        <w:rPr>
          <w:rFonts w:ascii="Liberation Sans Narrow" w:hAnsi="Liberation Sans Narrow"/>
          <w:color w:val="auto"/>
        </w:rPr>
        <w:t xml:space="preserve"> el flag Z, </w:t>
      </w:r>
      <w:r>
        <w:rPr>
          <w:rFonts w:ascii="Liberation Sans Narrow" w:hAnsi="Liberation Sans Narrow"/>
          <w:color w:val="auto"/>
        </w:rPr>
        <w:t>si</w:t>
      </w:r>
      <w:r>
        <w:rPr>
          <w:rFonts w:ascii="Liberation Sans Narrow" w:hAnsi="Liberation Sans Narrow"/>
          <w:color w:val="auto"/>
        </w:rPr>
        <w:t xml:space="preserve"> es 0 sal</w:t>
      </w:r>
      <w:r>
        <w:rPr>
          <w:rFonts w:ascii="Liberation Sans Narrow" w:hAnsi="Liberation Sans Narrow"/>
          <w:color w:val="auto"/>
        </w:rPr>
        <w:t>dra de la iteracion para continuar a la linea siguiente , en este caso pop{r5,r6}</w:t>
      </w:r>
      <w:r>
        <w:rPr>
          <w:rFonts w:ascii="Liberation Sans Narrow" w:hAnsi="Liberation Sans Narrow"/>
          <w:color w:val="auto"/>
        </w:rPr>
        <w:t>:</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asm_productoEscalar32:</w:t>
      </w:r>
    </w:p>
    <w:p>
      <w:pPr>
        <w:pStyle w:val="Normal"/>
        <w:bidi w:val="0"/>
        <w:jc w:val="left"/>
        <w:rPr>
          <w:color w:val="auto"/>
        </w:rPr>
      </w:pPr>
      <w:r>
        <w:rPr>
          <w:color w:val="auto"/>
        </w:rPr>
        <w:t xml:space="preserve">        </w:t>
      </w:r>
      <w:r>
        <w:rPr>
          <w:color w:val="auto"/>
        </w:rPr>
        <w:t>push {r5,r6}</w:t>
      </w:r>
    </w:p>
    <w:p>
      <w:pPr>
        <w:pStyle w:val="Normal"/>
        <w:bidi w:val="0"/>
        <w:jc w:val="left"/>
        <w:rPr>
          <w:color w:val="auto"/>
        </w:rPr>
      </w:pPr>
      <w:r>
        <w:rPr>
          <w:color w:val="auto"/>
        </w:rPr>
        <w:t xml:space="preserve">    </w:t>
      </w:r>
      <w:r>
        <w:rPr>
          <w:color w:val="auto"/>
        </w:rPr>
        <w:t>.asm_productoEscalar32_bucle:</w:t>
      </w:r>
    </w:p>
    <w:p>
      <w:pPr>
        <w:pStyle w:val="Normal"/>
        <w:bidi w:val="0"/>
        <w:jc w:val="left"/>
        <w:rPr>
          <w:color w:val="auto"/>
        </w:rPr>
      </w:pPr>
      <w:r>
        <w:rPr>
          <w:color w:val="auto"/>
        </w:rPr>
        <w:t xml:space="preserve">        </w:t>
      </w:r>
      <w:r>
        <w:rPr>
          <w:color w:val="auto"/>
        </w:rPr>
        <w:t>ldr r6, [r0], 4</w:t>
      </w:r>
    </w:p>
    <w:p>
      <w:pPr>
        <w:pStyle w:val="Normal"/>
        <w:bidi w:val="0"/>
        <w:jc w:val="left"/>
        <w:rPr>
          <w:color w:val="auto"/>
        </w:rPr>
      </w:pPr>
      <w:r>
        <w:rPr>
          <w:color w:val="auto"/>
        </w:rPr>
        <w:t xml:space="preserve">        </w:t>
      </w:r>
      <w:r>
        <w:rPr>
          <w:color w:val="auto"/>
        </w:rPr>
        <w:t>mul r5, r6,r3</w:t>
      </w:r>
    </w:p>
    <w:p>
      <w:pPr>
        <w:pStyle w:val="Normal"/>
        <w:bidi w:val="0"/>
        <w:jc w:val="left"/>
        <w:rPr>
          <w:color w:val="auto"/>
        </w:rPr>
      </w:pPr>
      <w:r>
        <w:rPr>
          <w:color w:val="auto"/>
        </w:rPr>
        <w:t xml:space="preserve">        </w:t>
      </w:r>
      <w:r>
        <w:rPr>
          <w:color w:val="auto"/>
        </w:rPr>
        <w:t>str r5, [r1], 4</w:t>
      </w:r>
    </w:p>
    <w:p>
      <w:pPr>
        <w:pStyle w:val="Normal"/>
        <w:bidi w:val="0"/>
        <w:jc w:val="left"/>
        <w:rPr>
          <w:color w:val="auto"/>
        </w:rPr>
      </w:pPr>
      <w:r>
        <w:rPr>
          <w:color w:val="auto"/>
        </w:rPr>
        <w:t xml:space="preserve">        </w:t>
      </w:r>
      <w:r>
        <w:rPr>
          <w:color w:val="auto"/>
        </w:rPr>
        <w:t>subs r2, 1</w:t>
      </w:r>
    </w:p>
    <w:p>
      <w:pPr>
        <w:pStyle w:val="Normal"/>
        <w:bidi w:val="0"/>
        <w:jc w:val="left"/>
        <w:rPr>
          <w:color w:val="auto"/>
        </w:rPr>
      </w:pPr>
      <w:r>
        <w:rPr>
          <w:color w:val="auto"/>
        </w:rPr>
        <w:t xml:space="preserve">        </w:t>
      </w:r>
      <w:r>
        <w:rPr>
          <w:color w:val="auto"/>
        </w:rPr>
        <w:t>bne .asm_productoEscalar32_bucle</w:t>
      </w:r>
    </w:p>
    <w:p>
      <w:pPr>
        <w:pStyle w:val="Normal"/>
        <w:bidi w:val="0"/>
        <w:jc w:val="left"/>
        <w:rPr>
          <w:color w:val="auto"/>
        </w:rPr>
      </w:pPr>
      <w:r>
        <w:rPr>
          <w:color w:val="auto"/>
        </w:rPr>
        <w:t xml:space="preserve">        </w:t>
      </w:r>
      <w:r>
        <w:rPr>
          <w:color w:val="auto"/>
        </w:rPr>
        <w:t>pop {r5,r6}</w:t>
      </w:r>
    </w:p>
    <w:p>
      <w:pPr>
        <w:pStyle w:val="Normal"/>
        <w:bidi w:val="0"/>
        <w:jc w:val="left"/>
        <w:rPr>
          <w:color w:val="auto"/>
        </w:rPr>
      </w:pPr>
      <w:r>
        <w:rPr>
          <w:color w:val="auto"/>
        </w:rPr>
        <w:t xml:space="preserve">        </w:t>
      </w:r>
      <w:r>
        <w:rPr>
          <w:color w:val="auto"/>
        </w:rPr>
        <w:t>bx lr</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El stack es una estructura de datos que permite almacenar y recuperar datos, siendo del tipo LIFO (Last In First Out). La arquitectura resuelve el llamado a funciones y su retorno de la siguiente manera, primero pone el valor de los registro y la dirección de retorno en el stack y luego al retornar a la función, se sacan los valores del stack y se ubican nuevamente en los registros.</w:t>
      </w:r>
    </w:p>
    <w:p>
      <w:pPr>
        <w:pStyle w:val="Normal"/>
        <w:bidi w:val="0"/>
        <w:jc w:val="left"/>
        <w:rPr>
          <w:rFonts w:ascii="Liberation Sans Narrow" w:hAnsi="Liberation Sans Narrow"/>
          <w:color w:val="auto"/>
        </w:rPr>
      </w:pPr>
      <w:r>
        <w:rPr>
          <w:rFonts w:ascii="Liberation Sans Narrow" w:hAnsi="Liberation Sans Narrow"/>
          <w:color w:val="auto"/>
        </w:rPr>
        <w:t>L</w:t>
      </w:r>
      <w:r>
        <w:rPr>
          <w:rFonts w:ascii="Liberation Sans Narrow" w:hAnsi="Liberation Sans Narrow"/>
          <w:color w:val="auto"/>
        </w:rPr>
        <w:t xml:space="preserve">as instrucciones </w:t>
      </w:r>
      <w:r>
        <w:rPr>
          <w:rFonts w:ascii="Liberation Sans Narrow" w:hAnsi="Liberation Sans Narrow"/>
          <w:color w:val="auto"/>
        </w:rPr>
        <w:t xml:space="preserve">push </w:t>
      </w:r>
      <w:r>
        <w:rPr>
          <w:rFonts w:ascii="Liberation Sans Narrow" w:hAnsi="Liberation Sans Narrow"/>
          <w:color w:val="auto"/>
        </w:rPr>
        <w:t xml:space="preserve">y </w:t>
      </w:r>
      <w:r>
        <w:rPr>
          <w:rFonts w:ascii="Liberation Sans Narrow" w:hAnsi="Liberation Sans Narrow"/>
          <w:color w:val="auto"/>
        </w:rPr>
        <w:t>pop</w:t>
      </w:r>
      <w:r>
        <w:rPr>
          <w:rFonts w:ascii="Liberation Sans Narrow" w:hAnsi="Liberation Sans Narrow"/>
          <w:color w:val="auto"/>
        </w:rPr>
        <w:t xml:space="preserve"> </w:t>
      </w:r>
      <w:r>
        <w:rPr>
          <w:rFonts w:ascii="Liberation Sans Narrow" w:hAnsi="Liberation Sans Narrow"/>
          <w:color w:val="auto"/>
        </w:rPr>
        <w:t xml:space="preserve">se utilizan para </w:t>
      </w:r>
      <w:r>
        <w:rPr>
          <w:rFonts w:ascii="Liberation Sans Narrow" w:hAnsi="Liberation Sans Narrow"/>
          <w:color w:val="auto"/>
        </w:rPr>
        <w:t xml:space="preserve">almacenar </w:t>
      </w:r>
      <w:r>
        <w:rPr>
          <w:rFonts w:ascii="Liberation Sans Narrow" w:hAnsi="Liberation Sans Narrow"/>
          <w:color w:val="auto"/>
        </w:rPr>
        <w:t>los</w:t>
      </w:r>
      <w:r>
        <w:rPr>
          <w:rFonts w:ascii="Liberation Sans Narrow" w:hAnsi="Liberation Sans Narrow"/>
          <w:color w:val="auto"/>
        </w:rPr>
        <w:t xml:space="preserve"> registros cuando se llama a una función o subrutina. </w:t>
      </w:r>
      <w:r>
        <w:rPr>
          <w:rFonts w:ascii="Liberation Sans Narrow" w:hAnsi="Liberation Sans Narrow"/>
          <w:color w:val="auto"/>
        </w:rPr>
        <w:t xml:space="preserve">Cuando se realiza una </w:t>
      </w:r>
      <w:r>
        <w:rPr>
          <w:rFonts w:ascii="Liberation Sans Narrow" w:hAnsi="Liberation Sans Narrow"/>
          <w:color w:val="auto"/>
        </w:rPr>
        <w:t xml:space="preserve">llamada </w:t>
      </w:r>
      <w:r>
        <w:rPr>
          <w:rFonts w:ascii="Liberation Sans Narrow" w:hAnsi="Liberation Sans Narrow"/>
          <w:color w:val="auto"/>
        </w:rPr>
        <w:t xml:space="preserve">los </w:t>
      </w:r>
      <w:r>
        <w:rPr>
          <w:rFonts w:ascii="Liberation Sans Narrow" w:hAnsi="Liberation Sans Narrow"/>
          <w:color w:val="auto"/>
        </w:rPr>
        <w:t xml:space="preserve">registros </w:t>
      </w:r>
      <w:r>
        <w:rPr>
          <w:rFonts w:ascii="Liberation Sans Narrow" w:hAnsi="Liberation Sans Narrow"/>
          <w:color w:val="auto"/>
        </w:rPr>
        <w:t>en cuestion</w:t>
      </w:r>
      <w:r>
        <w:rPr>
          <w:rFonts w:ascii="Liberation Sans Narrow" w:hAnsi="Liberation Sans Narrow"/>
          <w:color w:val="auto"/>
        </w:rPr>
        <w:t xml:space="preserve"> se </w:t>
      </w:r>
      <w:r>
        <w:rPr>
          <w:rFonts w:ascii="Liberation Sans Narrow" w:hAnsi="Liberation Sans Narrow"/>
          <w:color w:val="auto"/>
        </w:rPr>
        <w:t>almacenan</w:t>
      </w:r>
      <w:r>
        <w:rPr>
          <w:rFonts w:ascii="Liberation Sans Narrow" w:hAnsi="Liberation Sans Narrow"/>
          <w:color w:val="auto"/>
        </w:rPr>
        <w:t xml:space="preserve"> en la pila </w:t>
      </w:r>
      <w:r>
        <w:rPr>
          <w:rFonts w:ascii="Liberation Sans Narrow" w:hAnsi="Liberation Sans Narrow"/>
          <w:color w:val="auto"/>
        </w:rPr>
        <w:t>haciendo</w:t>
      </w:r>
      <w:r>
        <w:rPr>
          <w:rFonts w:ascii="Liberation Sans Narrow" w:hAnsi="Liberation Sans Narrow"/>
          <w:color w:val="auto"/>
        </w:rPr>
        <w:t xml:space="preserve"> </w:t>
      </w:r>
      <w:r>
        <w:rPr>
          <w:rFonts w:ascii="Liberation Sans Narrow" w:hAnsi="Liberation Sans Narrow"/>
          <w:color w:val="auto"/>
        </w:rPr>
        <w:t>push</w:t>
      </w:r>
      <w:r>
        <w:rPr>
          <w:rFonts w:ascii="Liberation Sans Narrow" w:hAnsi="Liberation Sans Narrow"/>
          <w:color w:val="auto"/>
        </w:rPr>
        <w:t xml:space="preserve">, y  cuando </w:t>
      </w:r>
      <w:r>
        <w:rPr>
          <w:rFonts w:ascii="Liberation Sans Narrow" w:hAnsi="Liberation Sans Narrow"/>
          <w:color w:val="auto"/>
        </w:rPr>
        <w:t>termina</w:t>
      </w:r>
      <w:r>
        <w:rPr>
          <w:rFonts w:ascii="Liberation Sans Narrow" w:hAnsi="Liberation Sans Narrow"/>
          <w:color w:val="auto"/>
        </w:rPr>
        <w:t xml:space="preserve"> la llamada </w:t>
      </w:r>
      <w:r>
        <w:rPr>
          <w:rFonts w:ascii="Liberation Sans Narrow" w:hAnsi="Liberation Sans Narrow"/>
          <w:color w:val="auto"/>
        </w:rPr>
        <w:t xml:space="preserve">los </w:t>
      </w:r>
      <w:r>
        <w:rPr>
          <w:rFonts w:ascii="Liberation Sans Narrow" w:hAnsi="Liberation Sans Narrow"/>
          <w:color w:val="auto"/>
        </w:rPr>
        <w:t xml:space="preserve">registros </w:t>
      </w:r>
      <w:r>
        <w:rPr>
          <w:rFonts w:ascii="Liberation Sans Narrow" w:hAnsi="Liberation Sans Narrow"/>
          <w:color w:val="auto"/>
        </w:rPr>
        <w:t xml:space="preserve">en cuestion vuelven </w:t>
      </w:r>
      <w:r>
        <w:rPr>
          <w:rFonts w:ascii="Liberation Sans Narrow" w:hAnsi="Liberation Sans Narrow"/>
          <w:color w:val="auto"/>
        </w:rPr>
        <w:t xml:space="preserve">a sus valores originales, </w:t>
      </w:r>
      <w:r>
        <w:rPr>
          <w:rFonts w:ascii="Liberation Sans Narrow" w:hAnsi="Liberation Sans Narrow"/>
          <w:color w:val="auto"/>
        </w:rPr>
        <w:t>eso se hacen con un pop</w:t>
      </w:r>
      <w:r>
        <w:rPr>
          <w:rFonts w:ascii="Liberation Sans Narrow" w:hAnsi="Liberation Sans Narrow"/>
          <w:color w:val="auto"/>
        </w:rPr>
        <w:t>.</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 xml:space="preserve">Una vez que se produce el </w:t>
      </w:r>
      <w:r>
        <w:rPr>
          <w:rFonts w:ascii="Liberation Sans Narrow" w:hAnsi="Liberation Sans Narrow"/>
          <w:color w:val="auto"/>
        </w:rPr>
        <w:t>reset</w:t>
      </w:r>
      <w:r>
        <w:rPr>
          <w:rFonts w:ascii="Liberation Sans Narrow" w:hAnsi="Liberation Sans Narrow"/>
          <w:color w:val="auto"/>
        </w:rPr>
        <w:t>, el procesador lee las dos primeras palabras de la memoria.</w:t>
      </w:r>
    </w:p>
    <w:p>
      <w:pPr>
        <w:pStyle w:val="Normal"/>
        <w:bidi w:val="0"/>
        <w:jc w:val="left"/>
        <w:rPr>
          <w:rFonts w:ascii="Liberation Sans Narrow" w:hAnsi="Liberation Sans Narrow"/>
          <w:color w:val="auto"/>
        </w:rPr>
      </w:pPr>
      <w:r>
        <w:rPr>
          <w:rFonts w:ascii="Liberation Sans Narrow" w:hAnsi="Liberation Sans Narrow"/>
          <w:color w:val="auto"/>
        </w:rPr>
        <w:t>En el inicio del espacio de memoria contiene los valores iniciales del Main Stack Pointer(MSP) y el vector de reset que es la dirección de inicio del manejador de reset.</w:t>
      </w:r>
    </w:p>
    <w:p>
      <w:pPr>
        <w:pStyle w:val="Normal"/>
        <w:bidi w:val="0"/>
        <w:jc w:val="left"/>
        <w:rPr>
          <w:rFonts w:ascii="Liberation Sans Narrow" w:hAnsi="Liberation Sans Narrow"/>
          <w:color w:val="auto"/>
        </w:rPr>
      </w:pPr>
      <w:r>
        <w:rPr>
          <w:rFonts w:ascii="Liberation Sans Narrow" w:hAnsi="Liberation Sans Narrow"/>
          <w:color w:val="auto"/>
        </w:rPr>
        <w:t xml:space="preserve">Luego el procesador setea el MPS y el PC(contador de programa) con estos valores. Despues de que se obtiene el vector de reset, entonces puede empezar con la ejecución del programa desde la dirección del vector de </w:t>
      </w:r>
      <w:r>
        <w:rPr>
          <w:rFonts w:ascii="Liberation Sans Narrow" w:hAnsi="Liberation Sans Narrow"/>
          <w:color w:val="auto"/>
        </w:rPr>
        <w:t>reset</w:t>
      </w:r>
      <w:r>
        <w:rPr>
          <w:rFonts w:ascii="Liberation Sans Narrow" w:hAnsi="Liberation Sans Narrow"/>
          <w:color w:val="auto"/>
        </w:rPr>
        <w:t xml:space="preserve"> e iniciar con el programa.</w:t>
      </w:r>
    </w:p>
    <w:p>
      <w:pPr>
        <w:pStyle w:val="Normal"/>
        <w:bidi w:val="0"/>
        <w:jc w:val="left"/>
        <w:rPr>
          <w:color w:val="C9211E"/>
        </w:rPr>
      </w:pPr>
      <w:r>
        <w:rPr>
          <w:color w:val="C9211E"/>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Normal"/>
        <w:rPr>
          <w:rFonts w:ascii="Liberation Sans Narrow" w:hAnsi="Liberation Sans Narrow"/>
        </w:rPr>
      </w:pPr>
      <w:r>
        <w:rPr>
          <w:rFonts w:ascii="Liberation Sans Narrow" w:hAnsi="Liberation Sans Narrow"/>
          <w:color w:val="auto"/>
          <w:sz w:val="24"/>
          <w:szCs w:val="24"/>
          <w:lang w:val="es-ES"/>
        </w:rPr>
        <w:t xml:space="preserve">Capa de acceso al Core Peripherals: Definiciones de nombres, definiciones de direcciones y funciones auxiliares para acceder a los registros del núcleo y a los periféricos del núcleo. Este es específico del procesador y es proporcionado por ARM. </w:t>
      </w:r>
      <w:r>
        <w:rPr>
          <w:rFonts w:ascii="Liberation Sans Narrow" w:hAnsi="Liberation Sans Narrow"/>
          <w:color w:val="auto"/>
          <w:sz w:val="24"/>
          <w:szCs w:val="24"/>
          <w:lang w:val="es-ES"/>
        </w:rPr>
        <w:t>Se puede mencionar los siguientes perifericos:</w:t>
      </w:r>
      <w:r>
        <w:rPr>
          <w:rFonts w:ascii="Liberation Sans Narrow" w:hAnsi="Liberation Sans Narrow"/>
          <w:color w:val="auto"/>
          <w:sz w:val="24"/>
          <w:szCs w:val="24"/>
          <w:lang w:val="es-ES"/>
        </w:rPr>
        <w:t xml:space="preserve"> Nested Vectored Interrupt Controller (NVIC), </w:t>
      </w:r>
      <w:r>
        <w:rPr>
          <w:rFonts w:ascii="Liberation Sans Narrow" w:hAnsi="Liberation Sans Narrow"/>
          <w:sz w:val="24"/>
          <w:szCs w:val="24"/>
        </w:rPr>
        <w:t>System Control Block (SCB), System timer (Systic), Memory Protection Unit (MPU), Data Watchpoint and Trace (DWT), Flash Patch and Breakpoint (FPB), Instrumented Trace Macrocell (ITM), Trace Port Interface Unit (TPIU) ,</w:t>
      </w:r>
      <w:r>
        <w:rPr>
          <w:rFonts w:ascii="Liberation Sans Narrow" w:hAnsi="Liberation Sans Narrow"/>
          <w:sz w:val="24"/>
          <w:szCs w:val="24"/>
        </w:rPr>
        <w:t>etc</w:t>
      </w:r>
      <w:r>
        <w:rPr>
          <w:rFonts w:ascii="Liberation Sans Narrow" w:hAnsi="Liberation Sans Narrow"/>
          <w:sz w:val="24"/>
          <w:szCs w:val="24"/>
        </w:rPr>
        <w:t>.</w:t>
      </w:r>
      <w:r>
        <w:rPr>
          <w:rFonts w:ascii="Liberation Sans Narrow" w:hAnsi="Liberation Sans Narrow"/>
        </w:rPr>
        <w:t xml:space="preserve"> </w:t>
      </w:r>
    </w:p>
    <w:p>
      <w:pPr>
        <w:pStyle w:val="Normal"/>
        <w:rPr>
          <w:rFonts w:ascii="Liberation Sans Narrow" w:hAnsi="Liberation Sans Narrow"/>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rPr>
          <w:rFonts w:ascii="Liberation Sans Narrow" w:hAnsi="Liberation Sans Narrow"/>
        </w:rPr>
      </w:pPr>
      <w:r>
        <w:rPr>
          <w:rFonts w:ascii="Liberation Sans Narrow" w:hAnsi="Liberation Sans Narrow"/>
          <w:color w:val="auto"/>
          <w:sz w:val="24"/>
          <w:szCs w:val="24"/>
          <w:lang w:val="es-ES"/>
        </w:rPr>
        <w:t>El resto de los perifericos pueden ser: Uart, Timers, I2C, SPI, etc</w:t>
      </w:r>
    </w:p>
    <w:p>
      <w:pPr>
        <w:pStyle w:val="Normal"/>
        <w:rPr>
          <w:color w:val="auto"/>
          <w:sz w:val="24"/>
          <w:szCs w:val="24"/>
          <w:lang w:val="es-ES"/>
        </w:rPr>
      </w:pPr>
      <w:r>
        <w:rPr/>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siguiente figura.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i w:val="false"/>
          <w:i w:val="false"/>
          <w:iCs w:val="false"/>
        </w:rPr>
      </w:pPr>
      <w:bookmarkStart w:id="4" w:name="tw-target-text5"/>
      <w:bookmarkEnd w:id="4"/>
      <w:r>
        <w:rPr>
          <w:rFonts w:ascii="Liberation Sans Narrow" w:hAnsi="Liberation Sans Narrow"/>
          <w:i w:val="false"/>
          <w:iCs w:val="false"/>
          <w:color w:val="000000"/>
          <w:sz w:val="24"/>
          <w:szCs w:val="24"/>
          <w:lang w:val="es-ES"/>
        </w:rPr>
        <w:t xml:space="preserve">CMSIS fue desarrollado por ARM para </w:t>
      </w:r>
      <w:r>
        <w:rPr>
          <w:rFonts w:ascii="Liberation Sans Narrow" w:hAnsi="Liberation Sans Narrow"/>
          <w:i w:val="false"/>
          <w:iCs w:val="false"/>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rFonts w:ascii="Liberation Sans Narrow" w:hAnsi="Liberation Sans Narrow"/>
          <w:i w:val="false"/>
          <w:i w:val="false"/>
          <w:iCs w:val="false"/>
        </w:rPr>
      </w:pPr>
      <w:bookmarkStart w:id="5" w:name="tw-target-text7"/>
      <w:bookmarkEnd w:id="5"/>
      <w:r>
        <w:rPr>
          <w:rFonts w:ascii="Liberation Sans Narrow" w:hAnsi="Liberation Sans Narrow"/>
          <w:i w:val="false"/>
          <w:iCs w:val="false"/>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i w:val="false"/>
          <w:iCs w:val="false"/>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Tiene varias funciones entre ellas:</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Cuerpodetexto"/>
        <w:bidi w:val="0"/>
        <w:jc w:val="left"/>
        <w:rPr/>
      </w:pPr>
      <w:r>
        <w:rPr>
          <w:rFonts w:ascii="Liberation Sans Narrow" w:hAnsi="Liberation Sans Narrow"/>
          <w:i w:val="false"/>
          <w:iCs w:val="false"/>
          <w:color w:val="000000"/>
        </w:rPr>
        <w:t>A</w:t>
      </w:r>
      <w:r>
        <w:rPr>
          <w:rFonts w:ascii="Liberation Sans Narrow" w:hAnsi="Liberation Sans Narrow"/>
          <w:i w:val="false"/>
          <w:iCs w:val="false"/>
          <w:color w:val="000000"/>
        </w:rPr>
        <w:t xml:space="preserve">lgunas de las ventajas que aporta son, </w:t>
      </w:r>
      <w:r>
        <w:rPr>
          <w:rFonts w:ascii="Liberation Sans Narrow" w:hAnsi="Liberation Sans Narrow"/>
          <w:i w:val="false"/>
          <w:iCs w:val="false"/>
        </w:rPr>
        <w:t>re</w:t>
      </w:r>
      <w:r>
        <w:rPr>
          <w:rFonts w:ascii="Liberation Sans Narrow" w:hAnsi="Liberation Sans Narrow"/>
          <w:i w:val="false"/>
          <w:iCs w:val="false"/>
        </w:rPr>
        <w:t xml:space="preserve">utilización del software, </w:t>
      </w:r>
      <w:r>
        <w:rPr>
          <w:rFonts w:ascii="Liberation Sans Narrow" w:hAnsi="Liberation Sans Narrow"/>
          <w:i w:val="false"/>
          <w:iCs w:val="false"/>
        </w:rPr>
        <w:t>c</w:t>
      </w:r>
      <w:r>
        <w:rPr>
          <w:rFonts w:ascii="Liberation Sans Narrow" w:hAnsi="Liberation Sans Narrow"/>
          <w:i w:val="false"/>
          <w:iCs w:val="false"/>
        </w:rPr>
        <w:t>ompatibilidad del software</w:t>
      </w:r>
      <w:r>
        <w:rPr>
          <w:rStyle w:val="Destacado"/>
          <w:rFonts w:ascii="Liberation Sans Narrow" w:hAnsi="Liberation Sans Narrow"/>
          <w:i w:val="false"/>
          <w:iCs w:val="false"/>
        </w:rPr>
        <w:t xml:space="preserve"> </w:t>
      </w:r>
      <w:r>
        <w:rPr>
          <w:rStyle w:val="Destacado"/>
          <w:rFonts w:ascii="Liberation Sans Narrow" w:hAnsi="Liberation Sans Narrow"/>
          <w:i w:val="false"/>
          <w:iCs w:val="false"/>
        </w:rPr>
        <w:t>como mencionamos anteriormente</w:t>
      </w:r>
      <w:r>
        <w:rPr>
          <w:rFonts w:ascii="Liberation Sans Narrow" w:hAnsi="Liberation Sans Narrow"/>
          <w:i w:val="false"/>
          <w:iCs w:val="false"/>
        </w:rPr>
        <w:t xml:space="preserve">. </w:t>
      </w:r>
    </w:p>
    <w:p>
      <w:pPr>
        <w:pStyle w:val="Normal"/>
        <w:bidi w:val="0"/>
        <w:jc w:val="left"/>
        <w:rPr>
          <w:rFonts w:ascii="Liberation Sans Narrow" w:hAnsi="Liberation Sans Narrow"/>
          <w:color w:val="000000"/>
        </w:rPr>
      </w:pPr>
      <w:r>
        <w:rPr/>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Cuerpodetexto"/>
        <w:bidi w:val="0"/>
        <w:jc w:val="left"/>
        <w:rPr/>
      </w:pPr>
      <w:r>
        <w:rPr/>
      </w:r>
    </w:p>
    <w:p>
      <w:pPr>
        <w:pStyle w:val="Cuerpodetexto"/>
        <w:bidi w:val="0"/>
        <w:jc w:val="left"/>
        <w:rPr>
          <w:color w:val="auto"/>
        </w:rPr>
      </w:pPr>
      <w:r>
        <w:rPr>
          <w:color w:val="auto"/>
        </w:rPr>
        <w:t>Cuand</w:t>
      </w:r>
      <w:r>
        <w:rPr>
          <w:color w:val="auto"/>
        </w:rPr>
        <w:t xml:space="preserve">o </w:t>
      </w:r>
      <w:r>
        <w:rPr>
          <w:color w:val="auto"/>
        </w:rPr>
        <w:t>o</w:t>
      </w:r>
      <w:r>
        <w:rPr>
          <w:color w:val="auto"/>
        </w:rPr>
        <w:t>curr</w:t>
      </w:r>
      <w:r>
        <w:rPr>
          <w:color w:val="auto"/>
        </w:rPr>
        <w:t>e</w:t>
      </w:r>
      <w:r>
        <w:rPr>
          <w:color w:val="auto"/>
        </w:rPr>
        <w:t xml:space="preserve"> una interrupción el </w:t>
      </w:r>
      <w:r>
        <w:rPr>
          <w:color w:val="auto"/>
        </w:rPr>
        <w:t>micro</w:t>
      </w:r>
      <w:r>
        <w:rPr>
          <w:color w:val="auto"/>
        </w:rPr>
        <w:t xml:space="preserve">procesador </w:t>
      </w:r>
      <w:r>
        <w:rPr>
          <w:color w:val="auto"/>
        </w:rPr>
        <w:t>realiza unas</w:t>
      </w:r>
      <w:r>
        <w:rPr>
          <w:color w:val="auto"/>
        </w:rPr>
        <w:t xml:space="preserve"> secuencias</w:t>
      </w:r>
      <w:r>
        <w:rPr>
          <w:color w:val="auto"/>
        </w:rPr>
        <w:t>:</w:t>
      </w:r>
    </w:p>
    <w:p>
      <w:pPr>
        <w:pStyle w:val="Cuerpodetexto"/>
        <w:bidi w:val="0"/>
        <w:jc w:val="left"/>
        <w:rPr>
          <w:color w:val="auto"/>
        </w:rPr>
      </w:pPr>
      <w:r>
        <w:rPr>
          <w:color w:val="auto"/>
          <w:u w:val="single"/>
        </w:rPr>
        <w:t>Primera Secuencia:</w:t>
      </w:r>
      <w:r>
        <w:rPr>
          <w:color w:val="auto"/>
        </w:rPr>
        <w:t xml:space="preserve"> </w:t>
      </w:r>
      <w:r>
        <w:rPr>
          <w:b/>
          <w:bCs/>
          <w:color w:val="auto"/>
        </w:rPr>
        <w:t xml:space="preserve">Aceptación de solicitud de </w:t>
      </w:r>
      <w:r>
        <w:rPr>
          <w:b/>
          <w:bCs/>
          <w:color w:val="auto"/>
        </w:rPr>
        <w:t>interrupcion</w:t>
      </w:r>
      <w:r>
        <w:rPr>
          <w:b/>
          <w:bCs/>
          <w:color w:val="auto"/>
        </w:rPr>
        <w:t>:</w:t>
      </w:r>
      <w:r>
        <w:rPr>
          <w:color w:val="auto"/>
        </w:rPr>
        <w:t xml:space="preserve"> El procesador acepta una </w:t>
      </w:r>
      <w:r>
        <w:rPr>
          <w:color w:val="auto"/>
        </w:rPr>
        <w:t>interrupcion</w:t>
      </w:r>
      <w:r>
        <w:rPr>
          <w:color w:val="auto"/>
        </w:rPr>
        <w:t xml:space="preserve"> si se cumplen las siguientes condiciones:</w:t>
      </w:r>
    </w:p>
    <w:p>
      <w:pPr>
        <w:pStyle w:val="Cuerpodetexto"/>
        <w:bidi w:val="0"/>
        <w:jc w:val="left"/>
        <w:rPr>
          <w:color w:val="auto"/>
        </w:rPr>
      </w:pPr>
      <w:r>
        <w:rPr>
          <w:color w:val="auto"/>
        </w:rPr>
        <w:t>El procesador está funcionando (no detenido o en estado de reinicio)</w:t>
      </w:r>
    </w:p>
    <w:p>
      <w:pPr>
        <w:pStyle w:val="Cuerpodetexto"/>
        <w:bidi w:val="0"/>
        <w:jc w:val="left"/>
        <w:rPr>
          <w:color w:val="auto"/>
        </w:rPr>
      </w:pPr>
      <w:r>
        <w:rPr>
          <w:color w:val="auto"/>
        </w:rPr>
        <w:t>La excepción está habilitada (con casos especiales para excepciones NMI y HardFault,</w:t>
      </w:r>
    </w:p>
    <w:p>
      <w:pPr>
        <w:pStyle w:val="Cuerpodetexto"/>
        <w:bidi w:val="0"/>
        <w:jc w:val="left"/>
        <w:rPr>
          <w:color w:val="auto"/>
        </w:rPr>
      </w:pPr>
      <w:r>
        <w:rPr>
          <w:color w:val="auto"/>
        </w:rPr>
        <w:t>que siempre están habilitados)</w:t>
      </w:r>
    </w:p>
    <w:p>
      <w:pPr>
        <w:pStyle w:val="Cuerpodetexto"/>
        <w:bidi w:val="0"/>
        <w:jc w:val="left"/>
        <w:rPr>
          <w:color w:val="auto"/>
        </w:rPr>
      </w:pPr>
      <w:r>
        <w:rPr>
          <w:color w:val="auto"/>
        </w:rPr>
        <w:t>La excepción tiene mayor prioridad que el nivel de prioridad actual</w:t>
      </w:r>
    </w:p>
    <w:p>
      <w:pPr>
        <w:pStyle w:val="Cuerpodetexto"/>
        <w:bidi w:val="0"/>
        <w:jc w:val="left"/>
        <w:rPr>
          <w:color w:val="auto"/>
        </w:rPr>
      </w:pPr>
      <w:r>
        <w:rPr>
          <w:color w:val="auto"/>
        </w:rPr>
        <w:t>La excepción no está bloqueada por un registro de enmascaramiento de excepciones.</w:t>
      </w:r>
    </w:p>
    <w:p>
      <w:pPr>
        <w:pStyle w:val="Cuerpodetexto"/>
        <w:bidi w:val="0"/>
        <w:jc w:val="left"/>
        <w:rPr>
          <w:u w:val="single"/>
        </w:rPr>
      </w:pPr>
      <w:r>
        <w:rPr>
          <w:color w:val="auto"/>
        </w:rPr>
      </w:r>
    </w:p>
    <w:p>
      <w:pPr>
        <w:pStyle w:val="Cuerpodetexto"/>
        <w:bidi w:val="0"/>
        <w:jc w:val="left"/>
        <w:rPr>
          <w:color w:val="auto"/>
        </w:rPr>
      </w:pPr>
      <w:r>
        <w:rPr>
          <w:color w:val="auto"/>
          <w:u w:val="single"/>
        </w:rPr>
        <w:t xml:space="preserve">Segunda </w:t>
      </w:r>
      <w:r>
        <w:rPr>
          <w:color w:val="auto"/>
          <w:u w:val="single"/>
        </w:rPr>
        <w:t>Secuencia</w:t>
      </w:r>
      <w:r>
        <w:rPr>
          <w:color w:val="auto"/>
          <w:u w:val="single"/>
        </w:rPr>
        <w:t>:</w:t>
      </w:r>
      <w:r>
        <w:rPr>
          <w:color w:val="auto"/>
        </w:rPr>
        <w:t xml:space="preserve"> </w:t>
      </w:r>
      <w:bookmarkStart w:id="6" w:name="tw-target-text8"/>
      <w:bookmarkEnd w:id="6"/>
      <w:r>
        <w:rPr>
          <w:b/>
          <w:bCs/>
          <w:color w:val="auto"/>
          <w:lang w:val="es-ES"/>
        </w:rPr>
        <w:t>Secuencia de entrada de excepción:</w:t>
      </w:r>
      <w:bookmarkStart w:id="7" w:name="tw-target-text9"/>
      <w:bookmarkEnd w:id="7"/>
      <w:r>
        <w:rPr>
          <w:b/>
          <w:bCs/>
          <w:color w:val="auto"/>
          <w:lang w:val="es-ES"/>
        </w:rPr>
        <w:t xml:space="preserve"> </w:t>
      </w:r>
      <w:r>
        <w:rPr>
          <w:b w:val="false"/>
          <w:bCs w:val="false"/>
          <w:color w:val="auto"/>
          <w:lang w:val="es-ES"/>
        </w:rPr>
        <w:t>Una secuencia de entrada de excepción contiene varias operaciones</w:t>
      </w:r>
    </w:p>
    <w:p>
      <w:pPr>
        <w:pStyle w:val="Cuerpodetexto"/>
        <w:bidi w:val="0"/>
        <w:jc w:val="left"/>
        <w:rPr>
          <w:color w:val="auto"/>
        </w:rPr>
      </w:pPr>
      <w:r>
        <w:rPr>
          <w:color w:val="auto"/>
        </w:rPr>
        <w:t>Almacena</w:t>
      </w:r>
      <w:r>
        <w:rPr>
          <w:color w:val="auto"/>
        </w:rPr>
        <w:t xml:space="preserve"> en el stack </w:t>
      </w:r>
      <w:r>
        <w:rPr>
          <w:color w:val="auto"/>
        </w:rPr>
        <w:t>una serie de</w:t>
      </w:r>
      <w:r>
        <w:rPr>
          <w:color w:val="auto"/>
        </w:rPr>
        <w:t xml:space="preserve"> registros, </w:t>
      </w:r>
      <w:r>
        <w:rPr>
          <w:color w:val="auto"/>
        </w:rPr>
        <w:t>incluyendo</w:t>
      </w:r>
      <w:r>
        <w:rPr>
          <w:color w:val="auto"/>
        </w:rPr>
        <w:t xml:space="preserve"> la dirección </w:t>
      </w:r>
      <w:r>
        <w:rPr>
          <w:color w:val="auto"/>
        </w:rPr>
        <w:t xml:space="preserve">de retorno a </w:t>
      </w:r>
      <w:r>
        <w:rPr>
          <w:color w:val="auto"/>
        </w:rPr>
        <w:t xml:space="preserve">la que tiene que regresar luego de que termine de ejecutar la interrupción. </w:t>
      </w:r>
    </w:p>
    <w:p>
      <w:pPr>
        <w:pStyle w:val="Cuerpodetexto"/>
        <w:bidi w:val="0"/>
        <w:jc w:val="left"/>
        <w:rPr>
          <w:color w:val="auto"/>
        </w:rPr>
      </w:pPr>
      <w:r>
        <w:rPr>
          <w:color w:val="auto"/>
        </w:rPr>
        <w:t xml:space="preserve">Accede al vector de interrupción (Dirección) y luego a la instrucción a ejecutarse. Esto puede ocurrir en paralelo a la operación de </w:t>
      </w:r>
      <w:r>
        <w:rPr>
          <w:color w:val="auto"/>
        </w:rPr>
        <w:t>stacking</w:t>
      </w:r>
      <w:r>
        <w:rPr>
          <w:color w:val="auto"/>
        </w:rPr>
        <w:t xml:space="preserve"> para reducir la latencia.</w:t>
      </w:r>
    </w:p>
    <w:p>
      <w:pPr>
        <w:pStyle w:val="Cuerpodetexto"/>
        <w:bidi w:val="0"/>
        <w:jc w:val="left"/>
        <w:rPr>
          <w:color w:val="auto"/>
        </w:rPr>
      </w:pPr>
      <w:r>
        <w:rPr>
          <w:color w:val="auto"/>
        </w:rPr>
        <w:t>A</w:t>
      </w:r>
      <w:r>
        <w:rPr>
          <w:color w:val="auto"/>
        </w:rPr>
        <w:t>ctualiza varios registros del NVIC y el core.</w:t>
      </w:r>
    </w:p>
    <w:p>
      <w:pPr>
        <w:pStyle w:val="Cuerpodetexto"/>
        <w:bidi w:val="0"/>
        <w:jc w:val="left"/>
        <w:rPr>
          <w:u w:val="single"/>
        </w:rPr>
      </w:pPr>
      <w:r>
        <w:rPr>
          <w:color w:val="auto"/>
        </w:rPr>
      </w:r>
    </w:p>
    <w:p>
      <w:pPr>
        <w:pStyle w:val="Cuerpodetexto"/>
        <w:bidi w:val="0"/>
        <w:jc w:val="left"/>
        <w:rPr>
          <w:color w:val="auto"/>
        </w:rPr>
      </w:pPr>
      <w:r>
        <w:rPr>
          <w:color w:val="auto"/>
          <w:u w:val="single"/>
        </w:rPr>
        <w:t xml:space="preserve">Tercer </w:t>
      </w:r>
      <w:r>
        <w:rPr>
          <w:color w:val="auto"/>
          <w:u w:val="single"/>
        </w:rPr>
        <w:t>Secuencia</w:t>
      </w:r>
      <w:r>
        <w:rPr>
          <w:color w:val="auto"/>
          <w:u w:val="single"/>
        </w:rPr>
        <w:t>:</w:t>
      </w:r>
      <w:r>
        <w:rPr>
          <w:b/>
          <w:bCs/>
          <w:color w:val="auto"/>
        </w:rPr>
        <w:t xml:space="preserve"> Ejecución del controlador de </w:t>
      </w:r>
      <w:r>
        <w:rPr>
          <w:b/>
          <w:bCs/>
          <w:color w:val="auto"/>
        </w:rPr>
        <w:t>interrupciones:</w:t>
      </w:r>
    </w:p>
    <w:p>
      <w:pPr>
        <w:pStyle w:val="Cuerpodetexto"/>
        <w:bidi w:val="0"/>
        <w:jc w:val="left"/>
        <w:rPr>
          <w:color w:val="auto"/>
        </w:rPr>
      </w:pPr>
      <w:r>
        <w:rPr>
          <w:color w:val="auto"/>
        </w:rPr>
        <w:t>E</w:t>
      </w:r>
      <w:r>
        <w:rPr>
          <w:color w:val="auto"/>
        </w:rPr>
        <w:t xml:space="preserve">l MSP </w:t>
      </w:r>
      <w:r>
        <w:rPr>
          <w:color w:val="auto"/>
        </w:rPr>
        <w:t>es utilizado</w:t>
      </w:r>
      <w:r>
        <w:rPr>
          <w:color w:val="auto"/>
        </w:rPr>
        <w:t xml:space="preserve"> para operaciones con el Stack.</w:t>
      </w:r>
    </w:p>
    <w:p>
      <w:pPr>
        <w:pStyle w:val="Cuerpodetexto"/>
        <w:bidi w:val="0"/>
        <w:jc w:val="left"/>
        <w:rPr>
          <w:color w:val="auto"/>
        </w:rPr>
      </w:pPr>
      <w:r>
        <w:rPr>
          <w:color w:val="auto"/>
        </w:rPr>
        <w:t>Se ejecutara</w:t>
      </w:r>
      <w:r>
        <w:rPr>
          <w:color w:val="auto"/>
        </w:rPr>
        <w:t xml:space="preserve"> en modo privilegiado.</w:t>
      </w:r>
    </w:p>
    <w:p>
      <w:pPr>
        <w:pStyle w:val="Cuerpodetexto"/>
        <w:bidi w:val="0"/>
        <w:jc w:val="left"/>
        <w:rPr>
          <w:u w:val="single"/>
        </w:rPr>
      </w:pPr>
      <w:r>
        <w:rPr>
          <w:color w:val="auto"/>
        </w:rPr>
      </w:r>
    </w:p>
    <w:p>
      <w:pPr>
        <w:pStyle w:val="Cuerpodetexto"/>
        <w:bidi w:val="0"/>
        <w:jc w:val="left"/>
        <w:rPr>
          <w:color w:val="auto"/>
        </w:rPr>
      </w:pPr>
      <w:r>
        <w:rPr>
          <w:color w:val="auto"/>
          <w:u w:val="single"/>
        </w:rPr>
        <w:t xml:space="preserve">Cuarta </w:t>
      </w:r>
      <w:r>
        <w:rPr>
          <w:color w:val="auto"/>
          <w:u w:val="single"/>
        </w:rPr>
        <w:t>Secuencia</w:t>
      </w:r>
      <w:r>
        <w:rPr>
          <w:color w:val="auto"/>
        </w:rPr>
        <w:t xml:space="preserve">: </w:t>
      </w:r>
      <w:r>
        <w:rPr>
          <w:b/>
          <w:bCs/>
          <w:color w:val="auto"/>
        </w:rPr>
        <w:t xml:space="preserve">Retorno de la interrupcion: </w:t>
      </w:r>
    </w:p>
    <w:p>
      <w:pPr>
        <w:pStyle w:val="Cuerpodetexto"/>
        <w:bidi w:val="0"/>
        <w:jc w:val="left"/>
        <w:rPr>
          <w:color w:val="auto"/>
        </w:rPr>
      </w:pPr>
      <w:r>
        <w:rPr>
          <w:color w:val="auto"/>
        </w:rPr>
        <w:t>En los Cortex-M el regreso desde una interrupción se realiza con una dirección especial llamada EXC_RETURN en el program counter. Luego el procesador leerá los registros guardados en la pila para continuar donde estaba antes de la interrupción.</w:t>
      </w:r>
    </w:p>
    <w:p>
      <w:pPr>
        <w:pStyle w:val="Cuerpodetexto"/>
        <w:bidi w:val="0"/>
        <w:jc w:val="left"/>
        <w:rPr>
          <w:color w:val="C9211E"/>
        </w:rPr>
      </w:pPr>
      <w:r>
        <w:rPr>
          <w:color w:val="C9211E"/>
        </w:rPr>
      </w:r>
    </w:p>
    <w:p>
      <w:pPr>
        <w:pStyle w:val="Normal"/>
        <w:bidi w:val="0"/>
        <w:jc w:val="left"/>
        <w:rPr>
          <w:b/>
          <w:b/>
          <w:bCs/>
        </w:rPr>
      </w:pPr>
      <w:r>
        <w:rPr>
          <w:b/>
          <w:bCs/>
        </w:rPr>
        <w:t>16. ¿Cómo cambia la operación de stacking al utilizar la unidad de punto flotante?</w:t>
      </w:r>
    </w:p>
    <w:p>
      <w:pPr>
        <w:pStyle w:val="Normal"/>
        <w:rPr>
          <w:rFonts w:ascii="Liberation Sans Narrow" w:hAnsi="Liberation Sans Narrow"/>
          <w:i w:val="false"/>
          <w:i w:val="false"/>
          <w:iCs w:val="false"/>
          <w:color w:val="FF4000"/>
        </w:rPr>
      </w:pPr>
      <w:r>
        <w:rPr/>
      </w:r>
    </w:p>
    <w:p>
      <w:pPr>
        <w:pStyle w:val="Normal"/>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tru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b/>
          <w:bCs/>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8" w:name="tw-target-text3"/>
      <w:bookmarkEnd w:id="8"/>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Evitar que las tareas de la aplicación modifiquen la pila o la memoria de datos utilizada por otras tareas y el kernel del sistema operativo. </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Prevenir que las tareas sin privilegios accedan a ciertos periféricos que pueden ser críticos para la confiabilidad o seguridad del sistema. </w:t>
      </w:r>
    </w:p>
    <w:p>
      <w:pPr>
        <w:pStyle w:val="Cuerpodetexto"/>
        <w:numPr>
          <w:ilvl w:val="0"/>
          <w:numId w:val="4"/>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2"/>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3"/>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Los procesadores ARM Cortex, en assembler tiene algunas instrucciones que pueden estar seguidas por sufijos. Los sufijos sirven o tiene la funcion en las instrucciones, para considerar si utilizamos los flag como resultado de la instruccion. Es decir una instrucción puede actualizar si lo desea los flags del APSR. 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ADDS R0, R1 ; Suma el valor del registro R1 al registro R0 y actualiza el Flag de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 R0, R1 ; Suma el valor del registro  R1 al registro R0 y NO actualiza el Flag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 S para actualizar los flags del registro APSR(Application Program Status Register), en la tabla de mas abajo se detallan algunos sufijos.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 xml:space="preserve">SUBS R0, R1 ; Resta el valor del registro R1 al registro R0 y actualizará el APSR. </w:t>
      </w:r>
    </w:p>
    <w:p>
      <w:pPr>
        <w:pStyle w:val="Normal"/>
        <w:bidi w:val="0"/>
        <w:jc w:val="left"/>
        <w:rPr>
          <w:color w:val="auto"/>
        </w:rPr>
      </w:pPr>
      <w:r>
        <w:rPr>
          <w:color w:val="auto"/>
        </w:rPr>
      </w:r>
    </w:p>
    <w:p>
      <w:pPr>
        <w:pStyle w:val="Normal"/>
        <w:bidi w:val="0"/>
        <w:jc w:val="left"/>
        <w:rPr>
          <w:b/>
          <w:b/>
          <w:bCs/>
        </w:rPr>
      </w:pPr>
      <w:r>
        <w:rPr>
          <w:b/>
          <w:bCs/>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400" t="21934"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 xml:space="preserve">En algunos casos el registro de destino usado para mantener el resultado de un cálculo podría no tener el ancho de bits suficiente y como resultado por ejemplo un overflow. Si son usadas instrucciones aritméticas normales, el MSB(Bit más significativo) del resultado podría perderse y provocar </w:t>
      </w:r>
      <w:r>
        <w:rPr>
          <w:rFonts w:ascii="Liberation Sans Narrow" w:hAnsi="Liberation Sans Narrow"/>
          <w:color w:val="auto"/>
        </w:rPr>
        <w:t>problemas</w:t>
      </w:r>
      <w:r>
        <w:rPr>
          <w:rFonts w:ascii="Liberation Sans Narrow" w:hAnsi="Liberation Sans Narrow"/>
          <w:color w:val="auto"/>
        </w:rPr>
        <w:t xml:space="preserve">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Con R1: 1111 1111 y R0: 0000 0001 en el registro R0 quedara: 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Si utlizamos aritmética saturada, se elimina el MSB, y el resultado de esa suma sería: 1111 1111, quedando el valor máximo posible almacenado en el registro R0.</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4. Describa brevemente la interfaz entre assembler y C ¿Cómo se reciben los argumentos</w:t>
      </w:r>
    </w:p>
    <w:p>
      <w:pPr>
        <w:pStyle w:val="Normal"/>
        <w:bidi w:val="0"/>
        <w:jc w:val="left"/>
        <w:rPr>
          <w:b/>
          <w:b/>
          <w:bCs/>
        </w:rPr>
      </w:pPr>
      <w:r>
        <w:rPr>
          <w:b/>
          <w:bCs/>
        </w:rPr>
        <w:t>de las funciones? ¿Cómo se devuelve el resultado? ¿Qué registros deben guardarse en la</w:t>
      </w:r>
    </w:p>
    <w:p>
      <w:pPr>
        <w:pStyle w:val="Normal"/>
        <w:bidi w:val="0"/>
        <w:jc w:val="left"/>
        <w:rPr>
          <w:b/>
          <w:b/>
          <w:bCs/>
        </w:rPr>
      </w:pPr>
      <w:r>
        <w:rPr>
          <w:b/>
          <w:bCs/>
        </w:rPr>
        <w:t>pila antes de ser modificados?</w:t>
      </w:r>
    </w:p>
    <w:p>
      <w:pPr>
        <w:pStyle w:val="Normal"/>
        <w:bidi w:val="0"/>
        <w:jc w:val="left"/>
        <w:rPr/>
      </w:pPr>
      <w:r>
        <w:rPr/>
      </w:r>
    </w:p>
    <w:p>
      <w:pPr>
        <w:pStyle w:val="Normal"/>
        <w:bidi w:val="0"/>
        <w:jc w:val="left"/>
        <w:rPr/>
      </w:pPr>
      <w:r>
        <w:rPr>
          <w:b/>
          <w:bCs/>
        </w:rPr>
        <w:t>5. ¿Qué es una instrucción SIMD? ¿En qué se aplican y que ventajas reporta su uso? Dé un</w:t>
      </w:r>
    </w:p>
    <w:p>
      <w:pPr>
        <w:pStyle w:val="Normal"/>
        <w:bidi w:val="0"/>
        <w:jc w:val="left"/>
        <w:rPr>
          <w:b/>
          <w:b/>
          <w:bCs/>
        </w:rPr>
      </w:pPr>
      <w:r>
        <w:rPr>
          <w:b/>
          <w:bCs/>
        </w:rPr>
        <w:t>ejemplo.</w:t>
      </w:r>
    </w:p>
    <w:p>
      <w:pPr>
        <w:pStyle w:val="Normal"/>
        <w:bidi w:val="0"/>
        <w:jc w:val="left"/>
        <w:rPr/>
      </w:pPr>
      <w:r>
        <w:rPr/>
      </w:r>
    </w:p>
    <w:p>
      <w:pPr>
        <w:pStyle w:val="Normal"/>
        <w:bidi w:val="0"/>
        <w:jc w:val="left"/>
        <w:rPr>
          <w:color w:val="auto"/>
        </w:rPr>
      </w:pPr>
      <w:r>
        <w:rPr>
          <w:color w:val="auto"/>
        </w:rPr>
        <w:t xml:space="preserve">Una instrucción </w:t>
      </w:r>
      <w:r>
        <w:rPr>
          <w:color w:val="auto"/>
        </w:rPr>
        <w:t>simd (</w:t>
      </w:r>
      <w:r>
        <w:rPr>
          <w:color w:val="auto"/>
        </w:rPr>
        <w:t xml:space="preserve">Single Instruction Multiple Data), es una instrucción que </w:t>
      </w:r>
      <w:r>
        <w:rPr>
          <w:color w:val="auto"/>
        </w:rPr>
        <w:t xml:space="preserve">permite manejar tareas de procesamientos digitales en tiempo real. Estas instrucciones permiten multiples operaciones de </w:t>
      </w:r>
      <w:r>
        <w:rPr>
          <w:color w:val="auto"/>
        </w:rPr>
        <w:t xml:space="preserve">datos con una sola instrucción a diferentes unidades de procesamiento. Es decir, que los datos son procesados en paralelo, con una misma operación, por diferentes unidades de procesamiento. Estas instrucciones son útiles en procesamiento </w:t>
      </w:r>
      <w:r>
        <w:rPr>
          <w:color w:val="auto"/>
        </w:rPr>
        <w:t xml:space="preserve">de imagen y </w:t>
      </w:r>
      <w:r>
        <w:rPr>
          <w:color w:val="auto"/>
        </w:rPr>
        <w:t xml:space="preserve">video, ya que estas requieren un nivel de procesamiento </w:t>
      </w:r>
      <w:r>
        <w:rPr>
          <w:color w:val="auto"/>
        </w:rPr>
        <w:t>muy elevado.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TotalTime>
  <Application>LibreOffice/6.4.7.2$Linux_X86_64 LibreOffice_project/40$Build-2</Application>
  <Pages>12</Pages>
  <Words>5185</Words>
  <Characters>27785</Characters>
  <CharactersWithSpaces>32863</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2022-04-13T21:50:09Z</dcterms:modified>
  <cp:revision>92</cp:revision>
  <dc:subject/>
  <dc:title/>
</cp:coreProperties>
</file>