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B513" w14:textId="77777777" w:rsidR="00166A85" w:rsidRPr="00E26003" w:rsidRDefault="00166A85" w:rsidP="00166A85">
      <w:pPr>
        <w:ind w:firstLine="0"/>
        <w:jc w:val="center"/>
        <w:rPr>
          <w:lang w:eastAsia="ar-SA"/>
        </w:rPr>
      </w:pPr>
      <w:r w:rsidRPr="00E26003">
        <w:rPr>
          <w:lang w:eastAsia="ar-SA"/>
        </w:rPr>
        <w:t>Министерство науки и высшего образования Российской Федерации</w:t>
      </w:r>
    </w:p>
    <w:p w14:paraId="233F7218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5408D48A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высшего образования</w:t>
      </w:r>
    </w:p>
    <w:p w14:paraId="71CE9975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1DE209DA" w14:textId="77777777" w:rsidR="00166A85" w:rsidRPr="00E26003" w:rsidRDefault="00166A85" w:rsidP="00166A85">
      <w:pPr>
        <w:spacing w:after="240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E26003">
        <w:rPr>
          <w:rFonts w:eastAsia="Times New Roman" w:cs="Times New Roman"/>
          <w:b/>
          <w:szCs w:val="28"/>
          <w:lang w:eastAsia="ar-SA"/>
        </w:rPr>
        <w:t xml:space="preserve">ИРКУТСКИЙ НАЦИОНАЛЬНЫЙ ИССЛЕДОВАТЕЛЬСКИЙ </w:t>
      </w:r>
      <w:r w:rsidRPr="00E26003">
        <w:rPr>
          <w:rFonts w:eastAsia="Times New Roman" w:cs="Times New Roman"/>
          <w:b/>
          <w:szCs w:val="28"/>
          <w:lang w:eastAsia="ar-SA"/>
        </w:rPr>
        <w:br/>
        <w:t>ТЕХНИЧЕСКИЙ УНИВЕРСИТЕТ</w:t>
      </w: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166A85" w:rsidRPr="00E26003" w14:paraId="4879A3B4" w14:textId="77777777" w:rsidTr="00000F2F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A0BCDA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b/>
                <w:szCs w:val="28"/>
                <w:lang w:eastAsia="ar-SA"/>
              </w:rPr>
              <w:t>Институт информационных технологий и анализа данных</w:t>
            </w:r>
          </w:p>
        </w:tc>
      </w:tr>
      <w:tr w:rsidR="00166A85" w:rsidRPr="00E26003" w14:paraId="331C1217" w14:textId="77777777" w:rsidTr="00000F2F">
        <w:trPr>
          <w:trHeight w:hRule="exact"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8A062E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b/>
                <w:szCs w:val="28"/>
                <w:vertAlign w:val="superscript"/>
                <w:lang w:eastAsia="ar-SA"/>
              </w:rPr>
              <w:t>наименование института</w:t>
            </w:r>
          </w:p>
        </w:tc>
      </w:tr>
    </w:tbl>
    <w:p w14:paraId="56EECE1A" w14:textId="77777777" w:rsidR="00166A85" w:rsidRPr="00E26003" w:rsidRDefault="00166A85" w:rsidP="00166A85">
      <w:pPr>
        <w:spacing w:after="120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</w:p>
    <w:tbl>
      <w:tblPr>
        <w:tblW w:w="0" w:type="auto"/>
        <w:tblInd w:w="4503" w:type="dxa"/>
        <w:tblLayout w:type="fixed"/>
        <w:tblLook w:val="04A0" w:firstRow="1" w:lastRow="0" w:firstColumn="1" w:lastColumn="0" w:noHBand="0" w:noVBand="1"/>
      </w:tblPr>
      <w:tblGrid>
        <w:gridCol w:w="1701"/>
        <w:gridCol w:w="425"/>
        <w:gridCol w:w="2696"/>
      </w:tblGrid>
      <w:tr w:rsidR="00166A85" w:rsidRPr="00E26003" w14:paraId="7A9CBF65" w14:textId="77777777" w:rsidTr="00000F2F">
        <w:tc>
          <w:tcPr>
            <w:tcW w:w="1701" w:type="dxa"/>
            <w:shd w:val="clear" w:color="auto" w:fill="auto"/>
          </w:tcPr>
          <w:p w14:paraId="22659BCE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14:paraId="2F16F7F1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6" w:type="dxa"/>
            <w:shd w:val="clear" w:color="auto" w:fill="auto"/>
          </w:tcPr>
          <w:p w14:paraId="1F32A4AE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Допускаю к защите</w:t>
            </w:r>
          </w:p>
          <w:p w14:paraId="74E46FAA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Руководитель ООП</w:t>
            </w:r>
          </w:p>
        </w:tc>
      </w:tr>
      <w:tr w:rsidR="00166A85" w:rsidRPr="00E26003" w14:paraId="3FB5620B" w14:textId="77777777" w:rsidTr="00000F2F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A678298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14:paraId="2009F9A1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6" w:type="dxa"/>
            <w:tcBorders>
              <w:bottom w:val="single" w:sz="4" w:space="0" w:color="auto"/>
            </w:tcBorders>
            <w:shd w:val="clear" w:color="auto" w:fill="auto"/>
          </w:tcPr>
          <w:p w14:paraId="39BA6B5B" w14:textId="707EE1D6" w:rsidR="00166A85" w:rsidRPr="003B4DC2" w:rsidRDefault="003B4DC2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А</w:t>
            </w:r>
            <w:r>
              <w:rPr>
                <w:rFonts w:eastAsia="Times New Roman" w:cs="Times New Roman"/>
                <w:szCs w:val="28"/>
                <w:lang w:val="en-US" w:eastAsia="ar-SA"/>
              </w:rPr>
              <w:t>.</w:t>
            </w:r>
            <w:r>
              <w:rPr>
                <w:rFonts w:eastAsia="Times New Roman" w:cs="Times New Roman"/>
                <w:szCs w:val="28"/>
                <w:lang w:eastAsia="ar-SA"/>
              </w:rPr>
              <w:t>С</w:t>
            </w:r>
            <w:r>
              <w:rPr>
                <w:rFonts w:eastAsia="Times New Roman" w:cs="Times New Roman"/>
                <w:szCs w:val="28"/>
                <w:lang w:val="en-US" w:eastAsia="ar-SA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ar-SA"/>
              </w:rPr>
              <w:t>Дорофеев</w:t>
            </w:r>
          </w:p>
        </w:tc>
      </w:tr>
      <w:tr w:rsidR="00166A85" w:rsidRPr="00E26003" w14:paraId="3AA2DBBB" w14:textId="77777777" w:rsidTr="00000F2F"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2C7F0DA0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ar-SA"/>
              </w:rPr>
            </w:pPr>
            <w:r w:rsidRPr="00E26003">
              <w:rPr>
                <w:rFonts w:eastAsia="Times New Roman" w:cs="Times New Roman"/>
                <w:szCs w:val="20"/>
                <w:vertAlign w:val="superscript"/>
                <w:lang w:eastAsia="ar-SA"/>
              </w:rPr>
              <w:t>подпись</w:t>
            </w:r>
          </w:p>
        </w:tc>
        <w:tc>
          <w:tcPr>
            <w:tcW w:w="425" w:type="dxa"/>
            <w:shd w:val="clear" w:color="auto" w:fill="auto"/>
          </w:tcPr>
          <w:p w14:paraId="213A6D7F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696" w:type="dxa"/>
            <w:shd w:val="clear" w:color="auto" w:fill="auto"/>
          </w:tcPr>
          <w:p w14:paraId="598767B8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0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0"/>
                <w:vertAlign w:val="superscript"/>
                <w:lang w:eastAsia="ar-SA"/>
              </w:rPr>
              <w:t>И.О. Фамилия</w:t>
            </w:r>
          </w:p>
        </w:tc>
      </w:tr>
    </w:tbl>
    <w:p w14:paraId="14D45F44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32576E60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 w:val="24"/>
          <w:szCs w:val="20"/>
          <w:lang w:eastAsia="ar-SA"/>
        </w:rPr>
      </w:pPr>
    </w:p>
    <w:tbl>
      <w:tblPr>
        <w:tblW w:w="9180" w:type="dxa"/>
        <w:jc w:val="center"/>
        <w:tblLook w:val="01E0" w:firstRow="1" w:lastRow="1" w:firstColumn="1" w:lastColumn="1" w:noHBand="0" w:noVBand="0"/>
      </w:tblPr>
      <w:tblGrid>
        <w:gridCol w:w="9180"/>
      </w:tblGrid>
      <w:tr w:rsidR="00166A85" w:rsidRPr="00E26003" w14:paraId="1F5B3B7F" w14:textId="77777777" w:rsidTr="00000F2F">
        <w:trPr>
          <w:jc w:val="center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214F7" w14:textId="77777777" w:rsidR="00166A85" w:rsidRPr="00EA791C" w:rsidRDefault="00166A85" w:rsidP="00000F2F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ar-SA"/>
              </w:rPr>
            </w:pPr>
            <w:r w:rsidRPr="00EA791C">
              <w:rPr>
                <w:b/>
                <w:bCs/>
              </w:rPr>
              <w:t>Разработка приложения для создания персонализированного графика</w:t>
            </w:r>
          </w:p>
        </w:tc>
      </w:tr>
      <w:tr w:rsidR="00166A85" w:rsidRPr="00E26003" w14:paraId="2D43D0AD" w14:textId="77777777" w:rsidTr="00000F2F">
        <w:trPr>
          <w:jc w:val="center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0642F8" w14:textId="77777777" w:rsidR="00166A85" w:rsidRPr="00EA791C" w:rsidRDefault="00166A85" w:rsidP="00000F2F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ar-SA"/>
              </w:rPr>
            </w:pPr>
            <w:r w:rsidRPr="00EA791C">
              <w:rPr>
                <w:b/>
                <w:bCs/>
              </w:rPr>
              <w:t>полифазного сна</w:t>
            </w:r>
          </w:p>
        </w:tc>
      </w:tr>
      <w:tr w:rsidR="00166A85" w:rsidRPr="00E26003" w14:paraId="04DF8A92" w14:textId="77777777" w:rsidTr="00000F2F">
        <w:trPr>
          <w:jc w:val="center"/>
        </w:trPr>
        <w:tc>
          <w:tcPr>
            <w:tcW w:w="9180" w:type="dxa"/>
            <w:tcBorders>
              <w:top w:val="single" w:sz="4" w:space="0" w:color="auto"/>
            </w:tcBorders>
            <w:shd w:val="clear" w:color="auto" w:fill="auto"/>
          </w:tcPr>
          <w:p w14:paraId="1DA9599C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наименование темы</w:t>
            </w:r>
          </w:p>
        </w:tc>
      </w:tr>
    </w:tbl>
    <w:p w14:paraId="0ED3AECD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69E5A4F1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ПОЯСНИТЕЛЬНАЯ ЗАПИСКА</w:t>
      </w:r>
    </w:p>
    <w:p w14:paraId="29F5B3C7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к выпускной квалификационной работе бакалавра</w:t>
      </w:r>
    </w:p>
    <w:p w14:paraId="51FEA74B" w14:textId="77777777" w:rsidR="00166A85" w:rsidRPr="00E26003" w:rsidRDefault="00166A85" w:rsidP="00166A85">
      <w:pPr>
        <w:ind w:left="284"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Программа бакалавриата</w:t>
      </w:r>
    </w:p>
    <w:p w14:paraId="3164C575" w14:textId="77777777" w:rsidR="00166A85" w:rsidRPr="00E26003" w:rsidRDefault="00166A85" w:rsidP="00166A85">
      <w:pPr>
        <w:ind w:left="284" w:firstLine="0"/>
        <w:jc w:val="center"/>
        <w:rPr>
          <w:rFonts w:eastAsia="Times New Roman" w:cs="Times New Roman"/>
          <w:szCs w:val="28"/>
          <w:highlight w:val="yellow"/>
          <w:u w:val="single"/>
          <w:lang w:eastAsia="ar-SA"/>
        </w:rPr>
      </w:pPr>
      <w:r w:rsidRPr="00E26003">
        <w:rPr>
          <w:rFonts w:eastAsia="Times New Roman" w:cs="Times New Roman"/>
          <w:szCs w:val="28"/>
          <w:u w:val="single"/>
          <w:lang w:eastAsia="ar-SA"/>
        </w:rPr>
        <w:t>Автоматизированные системы обработки информации и управления</w:t>
      </w:r>
    </w:p>
    <w:p w14:paraId="01F7F1D9" w14:textId="77777777" w:rsidR="00166A85" w:rsidRPr="00E26003" w:rsidRDefault="00166A85" w:rsidP="00166A85">
      <w:pPr>
        <w:ind w:left="284"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по направлению подготовки</w:t>
      </w:r>
    </w:p>
    <w:p w14:paraId="2005CB3B" w14:textId="77777777" w:rsidR="00166A85" w:rsidRPr="00E26003" w:rsidRDefault="00166A85" w:rsidP="00166A85">
      <w:pPr>
        <w:ind w:left="284" w:firstLine="0"/>
        <w:jc w:val="center"/>
        <w:rPr>
          <w:rFonts w:eastAsia="Times New Roman" w:cs="Times New Roman"/>
          <w:szCs w:val="28"/>
          <w:u w:val="single"/>
          <w:lang w:eastAsia="ar-SA"/>
        </w:rPr>
      </w:pPr>
      <w:r w:rsidRPr="00E26003">
        <w:rPr>
          <w:rFonts w:eastAsia="Times New Roman" w:cs="Times New Roman"/>
          <w:szCs w:val="28"/>
          <w:u w:val="single"/>
          <w:lang w:eastAsia="ar-SA"/>
        </w:rPr>
        <w:t>09.03.01 Информатика и вычислительная техника</w:t>
      </w:r>
    </w:p>
    <w:p w14:paraId="19524F29" w14:textId="77777777" w:rsidR="00166A85" w:rsidRPr="00E26003" w:rsidRDefault="00166A85" w:rsidP="00166A85">
      <w:pPr>
        <w:ind w:left="720" w:firstLine="0"/>
        <w:jc w:val="center"/>
        <w:rPr>
          <w:rFonts w:eastAsia="Times New Roman" w:cs="Times New Roman"/>
          <w:szCs w:val="28"/>
          <w:lang w:eastAsia="ar-SA"/>
        </w:rPr>
      </w:pPr>
    </w:p>
    <w:tbl>
      <w:tblPr>
        <w:tblW w:w="9847" w:type="dxa"/>
        <w:jc w:val="center"/>
        <w:tblLook w:val="01E0" w:firstRow="1" w:lastRow="1" w:firstColumn="1" w:lastColumn="1" w:noHBand="0" w:noVBand="0"/>
      </w:tblPr>
      <w:tblGrid>
        <w:gridCol w:w="3402"/>
        <w:gridCol w:w="426"/>
        <w:gridCol w:w="2109"/>
        <w:gridCol w:w="581"/>
        <w:gridCol w:w="9"/>
        <w:gridCol w:w="641"/>
        <w:gridCol w:w="1586"/>
        <w:gridCol w:w="534"/>
        <w:gridCol w:w="559"/>
      </w:tblGrid>
      <w:tr w:rsidR="00166A85" w:rsidRPr="00E26003" w14:paraId="1AE09FC8" w14:textId="77777777" w:rsidTr="00000F2F">
        <w:trPr>
          <w:gridBefore w:val="6"/>
          <w:wBefore w:w="7168" w:type="dxa"/>
          <w:jc w:val="center"/>
        </w:trPr>
        <w:tc>
          <w:tcPr>
            <w:tcW w:w="21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B38F45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0.</w:t>
            </w:r>
            <w:r w:rsidRPr="00E26003">
              <w:rPr>
                <w:rFonts w:eastAsia="Times New Roman" w:cs="Times New Roman"/>
                <w:szCs w:val="28"/>
                <w:highlight w:val="green"/>
                <w:lang w:eastAsia="ar-SA"/>
              </w:rPr>
              <w:t>000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>.00.00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auto"/>
          </w:tcPr>
          <w:p w14:paraId="548C0675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ПЗ</w:t>
            </w:r>
          </w:p>
        </w:tc>
      </w:tr>
      <w:tr w:rsidR="00166A85" w:rsidRPr="00E26003" w14:paraId="0D455718" w14:textId="77777777" w:rsidTr="00000F2F">
        <w:trPr>
          <w:gridBefore w:val="6"/>
          <w:wBefore w:w="7168" w:type="dxa"/>
          <w:jc w:val="center"/>
        </w:trPr>
        <w:tc>
          <w:tcPr>
            <w:tcW w:w="212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65E7700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shd w:val="clear" w:color="auto" w:fill="auto"/>
          </w:tcPr>
          <w:p w14:paraId="61080F71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66A85" w:rsidRPr="00E26003" w14:paraId="3353A632" w14:textId="77777777" w:rsidTr="00000F2F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382ADC8E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Разработал студент</w:t>
            </w:r>
          </w:p>
          <w:p w14:paraId="5F5C0D33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Группы </w:t>
            </w:r>
            <w:r>
              <w:rPr>
                <w:rFonts w:eastAsia="Times New Roman" w:cs="Times New Roman"/>
                <w:szCs w:val="28"/>
                <w:u w:val="single"/>
                <w:lang w:eastAsia="ar-SA"/>
              </w:rPr>
              <w:t>ЭВМб-20-1</w:t>
            </w:r>
          </w:p>
        </w:tc>
        <w:tc>
          <w:tcPr>
            <w:tcW w:w="426" w:type="dxa"/>
          </w:tcPr>
          <w:p w14:paraId="697340A8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</w:tcPr>
          <w:p w14:paraId="058452CA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581" w:type="dxa"/>
            <w:shd w:val="clear" w:color="auto" w:fill="auto"/>
          </w:tcPr>
          <w:p w14:paraId="4068B61F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3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1F9995" w14:textId="499B67B0" w:rsidR="00166A85" w:rsidRPr="00E26003" w:rsidRDefault="00141E1F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Е</w:t>
            </w:r>
            <w:r w:rsidR="00166A85">
              <w:rPr>
                <w:rFonts w:eastAsia="Times New Roman" w:cs="Times New Roman"/>
                <w:szCs w:val="28"/>
                <w:lang w:eastAsia="ar-SA"/>
              </w:rPr>
              <w:t>.</w:t>
            </w:r>
            <w:r>
              <w:rPr>
                <w:rFonts w:eastAsia="Times New Roman" w:cs="Times New Roman"/>
                <w:szCs w:val="28"/>
                <w:lang w:eastAsia="ar-SA"/>
              </w:rPr>
              <w:t>В</w:t>
            </w:r>
            <w:r w:rsidR="00166A85">
              <w:rPr>
                <w:rFonts w:eastAsia="Times New Roman" w:cs="Times New Roman"/>
                <w:szCs w:val="28"/>
                <w:lang w:eastAsia="ar-SA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ar-SA"/>
              </w:rPr>
              <w:t>Прохоров</w:t>
            </w:r>
          </w:p>
        </w:tc>
      </w:tr>
      <w:tr w:rsidR="00166A85" w:rsidRPr="00E26003" w14:paraId="05765148" w14:textId="77777777" w:rsidTr="00000F2F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2B1BA76E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26" w:type="dxa"/>
          </w:tcPr>
          <w:p w14:paraId="5EF2E394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27117C95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  <w:p w14:paraId="64E53578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581" w:type="dxa"/>
            <w:shd w:val="clear" w:color="auto" w:fill="auto"/>
          </w:tcPr>
          <w:p w14:paraId="48413886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3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9225728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 xml:space="preserve">И.О. Фамилия </w:t>
            </w:r>
          </w:p>
        </w:tc>
      </w:tr>
      <w:tr w:rsidR="00166A85" w:rsidRPr="00E26003" w14:paraId="580D6EB1" w14:textId="77777777" w:rsidTr="00000F2F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2718F007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Руководитель</w:t>
            </w:r>
          </w:p>
        </w:tc>
        <w:tc>
          <w:tcPr>
            <w:tcW w:w="426" w:type="dxa"/>
          </w:tcPr>
          <w:p w14:paraId="02BD1137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</w:tcPr>
          <w:p w14:paraId="2A4A2833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590" w:type="dxa"/>
            <w:gridSpan w:val="2"/>
            <w:shd w:val="clear" w:color="auto" w:fill="auto"/>
          </w:tcPr>
          <w:p w14:paraId="79F4EF5D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8FB487" w14:textId="1E2F7F6E" w:rsidR="00166A85" w:rsidRPr="007F59DE" w:rsidRDefault="007F59DE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А</w:t>
            </w:r>
            <w:r>
              <w:rPr>
                <w:rFonts w:eastAsia="Times New Roman" w:cs="Times New Roman"/>
                <w:szCs w:val="28"/>
                <w:lang w:val="en-US" w:eastAsia="ar-SA"/>
              </w:rPr>
              <w:t>.</w:t>
            </w:r>
            <w:r>
              <w:rPr>
                <w:rFonts w:eastAsia="Times New Roman" w:cs="Times New Roman"/>
                <w:szCs w:val="28"/>
                <w:lang w:eastAsia="ar-SA"/>
              </w:rPr>
              <w:t>С</w:t>
            </w:r>
            <w:r w:rsidR="00757B86">
              <w:rPr>
                <w:rFonts w:eastAsia="Times New Roman" w:cs="Times New Roman"/>
                <w:szCs w:val="28"/>
                <w:lang w:val="en-US" w:eastAsia="ar-SA"/>
              </w:rPr>
              <w:t>.</w:t>
            </w:r>
            <w:bookmarkStart w:id="0" w:name="_GoBack"/>
            <w:bookmarkEnd w:id="0"/>
            <w:r>
              <w:rPr>
                <w:rFonts w:eastAsia="Times New Roman" w:cs="Times New Roman"/>
                <w:szCs w:val="28"/>
                <w:lang w:eastAsia="ar-SA"/>
              </w:rPr>
              <w:t xml:space="preserve"> Дорофеев</w:t>
            </w:r>
          </w:p>
        </w:tc>
      </w:tr>
      <w:tr w:rsidR="00166A85" w:rsidRPr="00E26003" w14:paraId="7E04F866" w14:textId="77777777" w:rsidTr="00000F2F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165C595D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26" w:type="dxa"/>
          </w:tcPr>
          <w:p w14:paraId="6FDD0F30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0E9C8C71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  <w:p w14:paraId="26C48306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590" w:type="dxa"/>
            <w:gridSpan w:val="2"/>
            <w:shd w:val="clear" w:color="auto" w:fill="auto"/>
          </w:tcPr>
          <w:p w14:paraId="5BE34AF4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2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9BF614F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166A85" w:rsidRPr="00E26003" w14:paraId="1962087D" w14:textId="77777777" w:rsidTr="00000F2F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1FBA660E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Консультант</w:t>
            </w:r>
          </w:p>
        </w:tc>
        <w:tc>
          <w:tcPr>
            <w:tcW w:w="426" w:type="dxa"/>
          </w:tcPr>
          <w:p w14:paraId="4CE9EA72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09" w:type="dxa"/>
            <w:shd w:val="clear" w:color="auto" w:fill="auto"/>
          </w:tcPr>
          <w:p w14:paraId="44D3FC91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590" w:type="dxa"/>
            <w:gridSpan w:val="2"/>
            <w:shd w:val="clear" w:color="auto" w:fill="auto"/>
          </w:tcPr>
          <w:p w14:paraId="138D28C3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27" w:type="dxa"/>
            <w:gridSpan w:val="2"/>
            <w:shd w:val="clear" w:color="auto" w:fill="auto"/>
          </w:tcPr>
          <w:p w14:paraId="29616B67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66A85" w:rsidRPr="00E26003" w14:paraId="1A73716D" w14:textId="77777777" w:rsidTr="00000F2F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60EC747B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26" w:type="dxa"/>
          </w:tcPr>
          <w:p w14:paraId="6A3D810D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548CBEEA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  <w:p w14:paraId="36850621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590" w:type="dxa"/>
            <w:gridSpan w:val="2"/>
            <w:shd w:val="clear" w:color="auto" w:fill="auto"/>
          </w:tcPr>
          <w:p w14:paraId="2848E1C7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2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F0A5534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166A85" w:rsidRPr="00E26003" w14:paraId="50F29DA6" w14:textId="77777777" w:rsidTr="00000F2F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59D32BA7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Нормоконтроль</w:t>
            </w:r>
          </w:p>
        </w:tc>
        <w:tc>
          <w:tcPr>
            <w:tcW w:w="426" w:type="dxa"/>
          </w:tcPr>
          <w:p w14:paraId="153E8355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09" w:type="dxa"/>
            <w:shd w:val="clear" w:color="auto" w:fill="auto"/>
          </w:tcPr>
          <w:p w14:paraId="1A41094E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590" w:type="dxa"/>
            <w:gridSpan w:val="2"/>
            <w:shd w:val="clear" w:color="auto" w:fill="auto"/>
          </w:tcPr>
          <w:p w14:paraId="4C0EBC5E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C5D437A" w14:textId="77777777" w:rsidR="00166A85" w:rsidRPr="006817ED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А.С. Говорков</w:t>
            </w:r>
          </w:p>
        </w:tc>
      </w:tr>
      <w:tr w:rsidR="00166A85" w:rsidRPr="00E26003" w14:paraId="69853E5B" w14:textId="77777777" w:rsidTr="00000F2F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0696CCBD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26" w:type="dxa"/>
          </w:tcPr>
          <w:p w14:paraId="6239238F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451607EE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590" w:type="dxa"/>
            <w:gridSpan w:val="2"/>
            <w:shd w:val="clear" w:color="auto" w:fill="auto"/>
          </w:tcPr>
          <w:p w14:paraId="793B0D46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2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793222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37B61A80" w14:textId="77777777" w:rsidR="00166A85" w:rsidRPr="00E26003" w:rsidRDefault="00166A85" w:rsidP="00166A85">
      <w:pPr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60237A7D" w14:textId="77777777" w:rsidR="00166A85" w:rsidRPr="00E26003" w:rsidRDefault="00166A85" w:rsidP="00166A85">
      <w:pPr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4C1EED05" w14:textId="77777777" w:rsidR="00166A85" w:rsidRDefault="00166A85" w:rsidP="00166A8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Иркутск 2024</w:t>
      </w:r>
      <w:r w:rsidRPr="00E26003">
        <w:rPr>
          <w:rFonts w:eastAsia="Times New Roman" w:cs="Times New Roman"/>
          <w:szCs w:val="28"/>
          <w:lang w:eastAsia="ar-SA"/>
        </w:rPr>
        <w:t xml:space="preserve"> г.</w:t>
      </w:r>
      <w:r>
        <w:rPr>
          <w:rFonts w:eastAsia="Times New Roman" w:cs="Times New Roman"/>
          <w:szCs w:val="28"/>
          <w:lang w:eastAsia="ar-SA"/>
        </w:rPr>
        <w:br w:type="page"/>
      </w:r>
    </w:p>
    <w:p w14:paraId="5977A9F6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lastRenderedPageBreak/>
        <w:t>Министерство науки и высшего образования Российской Федерации</w:t>
      </w:r>
    </w:p>
    <w:p w14:paraId="5EC037B4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0F25DF77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высшего образования</w:t>
      </w:r>
    </w:p>
    <w:p w14:paraId="3AFAA15C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3C0D2B0D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E26003">
        <w:rPr>
          <w:rFonts w:eastAsia="Times New Roman" w:cs="Times New Roman"/>
          <w:b/>
          <w:szCs w:val="28"/>
          <w:lang w:eastAsia="ar-SA"/>
        </w:rPr>
        <w:t xml:space="preserve">ИРКУТСКИЙ НАЦИОНАЛЬНЫЙ ИССЛЕДОВАТЕЛЬСКИЙ </w:t>
      </w:r>
      <w:r w:rsidRPr="00E26003">
        <w:rPr>
          <w:rFonts w:eastAsia="Times New Roman" w:cs="Times New Roman"/>
          <w:b/>
          <w:szCs w:val="28"/>
          <w:lang w:eastAsia="ar-SA"/>
        </w:rPr>
        <w:br/>
        <w:t>ТЕХНИЧЕСКИЙ УНИВЕРСИТЕТ</w:t>
      </w:r>
    </w:p>
    <w:p w14:paraId="60396963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166A85" w:rsidRPr="00E26003" w14:paraId="59C9521B" w14:textId="77777777" w:rsidTr="00000F2F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8CE8BD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b/>
                <w:szCs w:val="28"/>
                <w:lang w:eastAsia="ar-SA"/>
              </w:rPr>
              <w:t>Институт информационных технологий и анализа данных</w:t>
            </w:r>
          </w:p>
        </w:tc>
      </w:tr>
      <w:tr w:rsidR="00166A85" w:rsidRPr="00E26003" w14:paraId="4343A98F" w14:textId="77777777" w:rsidTr="00000F2F">
        <w:trPr>
          <w:trHeight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5FBF89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0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0"/>
                <w:vertAlign w:val="superscript"/>
                <w:lang w:eastAsia="ar-SA"/>
              </w:rPr>
              <w:t>наименование института</w:t>
            </w:r>
          </w:p>
        </w:tc>
      </w:tr>
    </w:tbl>
    <w:p w14:paraId="15CCB509" w14:textId="77777777" w:rsidR="00166A85" w:rsidRPr="00E26003" w:rsidRDefault="00166A85" w:rsidP="00166A85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6949C4D4" w14:textId="77777777" w:rsidR="00166A85" w:rsidRPr="00E26003" w:rsidRDefault="00166A85" w:rsidP="00166A85">
      <w:pPr>
        <w:widowControl w:val="0"/>
        <w:ind w:firstLine="4962"/>
        <w:jc w:val="left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УТВЕРЖДАЮ</w:t>
      </w:r>
    </w:p>
    <w:p w14:paraId="4E10D973" w14:textId="77777777" w:rsidR="00166A85" w:rsidRPr="00E26003" w:rsidRDefault="00166A85" w:rsidP="00166A85">
      <w:pPr>
        <w:widowControl w:val="0"/>
        <w:ind w:right="560" w:firstLine="4962"/>
        <w:jc w:val="left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Директор института ИТ и АД</w:t>
      </w:r>
    </w:p>
    <w:p w14:paraId="7772E1D9" w14:textId="77777777" w:rsidR="00166A85" w:rsidRPr="00E26003" w:rsidRDefault="00166A85" w:rsidP="00166A85">
      <w:pPr>
        <w:widowControl w:val="0"/>
        <w:ind w:right="560" w:firstLine="4962"/>
        <w:jc w:val="left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_____________А.С. Говорков</w:t>
      </w:r>
    </w:p>
    <w:p w14:paraId="0D4F3034" w14:textId="77777777" w:rsidR="00166A85" w:rsidRPr="00E26003" w:rsidRDefault="00166A85" w:rsidP="00166A85">
      <w:pPr>
        <w:widowControl w:val="0"/>
        <w:tabs>
          <w:tab w:val="left" w:pos="8789"/>
        </w:tabs>
        <w:ind w:right="566" w:firstLine="4962"/>
        <w:jc w:val="left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«____» ______________ 2023 г.</w:t>
      </w:r>
    </w:p>
    <w:p w14:paraId="31F903CC" w14:textId="77777777" w:rsidR="00166A85" w:rsidRPr="00E26003" w:rsidRDefault="00166A85" w:rsidP="00166A85">
      <w:pPr>
        <w:spacing w:after="240"/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391378D5" w14:textId="77777777" w:rsidR="00166A85" w:rsidRPr="00E26003" w:rsidRDefault="00166A85" w:rsidP="00166A85">
      <w:pPr>
        <w:spacing w:before="240"/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ЗАДАНИЕ</w:t>
      </w:r>
    </w:p>
    <w:p w14:paraId="3B0F6769" w14:textId="77777777" w:rsidR="00166A85" w:rsidRPr="00E26003" w:rsidRDefault="00166A85" w:rsidP="00166A85">
      <w:pPr>
        <w:ind w:firstLine="0"/>
        <w:jc w:val="left"/>
        <w:rPr>
          <w:rFonts w:eastAsia="Times New Roman" w:cs="Times New Roman"/>
          <w:spacing w:val="-3"/>
          <w:szCs w:val="28"/>
          <w:u w:val="single"/>
          <w:lang w:eastAsia="ar-SA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336"/>
        <w:gridCol w:w="792"/>
        <w:gridCol w:w="1140"/>
        <w:gridCol w:w="426"/>
        <w:gridCol w:w="2835"/>
        <w:gridCol w:w="141"/>
        <w:gridCol w:w="709"/>
        <w:gridCol w:w="805"/>
        <w:gridCol w:w="212"/>
        <w:gridCol w:w="70"/>
        <w:gridCol w:w="286"/>
        <w:gridCol w:w="1127"/>
        <w:gridCol w:w="477"/>
        <w:gridCol w:w="224"/>
        <w:gridCol w:w="88"/>
      </w:tblGrid>
      <w:tr w:rsidR="00166A85" w:rsidRPr="00E26003" w14:paraId="34006945" w14:textId="77777777" w:rsidTr="00000F2F">
        <w:trPr>
          <w:gridAfter w:val="2"/>
          <w:wAfter w:w="312" w:type="dxa"/>
        </w:trPr>
        <w:tc>
          <w:tcPr>
            <w:tcW w:w="6407" w:type="dxa"/>
            <w:gridSpan w:val="8"/>
            <w:shd w:val="clear" w:color="auto" w:fill="auto"/>
          </w:tcPr>
          <w:p w14:paraId="58FEED6D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pacing w:val="-3"/>
                <w:szCs w:val="28"/>
                <w:lang w:eastAsia="ar-SA"/>
              </w:rPr>
              <w:t>на выпускную квалификационную работу студенту</w:t>
            </w:r>
          </w:p>
        </w:tc>
        <w:tc>
          <w:tcPr>
            <w:tcW w:w="297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E756F9" w14:textId="4E3DE7C4" w:rsidR="00166A85" w:rsidRPr="00741DCE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pacing w:val="-3"/>
                <w:szCs w:val="28"/>
                <w:lang w:eastAsia="ar-SA"/>
              </w:rPr>
              <w:t xml:space="preserve"> </w:t>
            </w:r>
            <w:r w:rsidR="006E62AB">
              <w:rPr>
                <w:rFonts w:eastAsia="Times New Roman" w:cs="Times New Roman"/>
                <w:spacing w:val="-3"/>
                <w:szCs w:val="28"/>
                <w:lang w:eastAsia="ar-SA"/>
              </w:rPr>
              <w:t>Прохорову</w:t>
            </w:r>
            <w:r>
              <w:rPr>
                <w:rFonts w:eastAsia="Times New Roman" w:cs="Times New Roman"/>
                <w:spacing w:val="-3"/>
                <w:szCs w:val="28"/>
                <w:lang w:eastAsia="ar-SA"/>
              </w:rPr>
              <w:t xml:space="preserve"> </w:t>
            </w:r>
            <w:r w:rsidR="006E62AB">
              <w:rPr>
                <w:rFonts w:eastAsia="Times New Roman" w:cs="Times New Roman"/>
                <w:spacing w:val="-3"/>
                <w:szCs w:val="28"/>
                <w:lang w:eastAsia="ar-SA"/>
              </w:rPr>
              <w:t>Евгению</w:t>
            </w:r>
          </w:p>
        </w:tc>
      </w:tr>
      <w:tr w:rsidR="00166A85" w:rsidRPr="00E26003" w14:paraId="5D6DED1F" w14:textId="77777777" w:rsidTr="00000F2F">
        <w:trPr>
          <w:gridAfter w:val="2"/>
          <w:wAfter w:w="312" w:type="dxa"/>
        </w:trPr>
        <w:tc>
          <w:tcPr>
            <w:tcW w:w="9384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0ED35B9A" w14:textId="099DFBCC" w:rsidR="00166A85" w:rsidRPr="00E26003" w:rsidRDefault="006E62AB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pacing w:val="-3"/>
                <w:szCs w:val="28"/>
                <w:lang w:eastAsia="ar-SA"/>
              </w:rPr>
            </w:pPr>
            <w:r>
              <w:rPr>
                <w:rFonts w:eastAsia="Times New Roman" w:cs="Times New Roman"/>
                <w:spacing w:val="-3"/>
                <w:szCs w:val="28"/>
                <w:lang w:eastAsia="ar-SA"/>
              </w:rPr>
              <w:t>Викторовичу</w:t>
            </w:r>
          </w:p>
        </w:tc>
      </w:tr>
      <w:tr w:rsidR="00166A85" w:rsidRPr="00E26003" w14:paraId="1424B9AE" w14:textId="77777777" w:rsidTr="00000F2F">
        <w:trPr>
          <w:gridAfter w:val="2"/>
          <w:wAfter w:w="312" w:type="dxa"/>
        </w:trPr>
        <w:tc>
          <w:tcPr>
            <w:tcW w:w="1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D2EB7B8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pacing w:val="-3"/>
                <w:szCs w:val="28"/>
                <w:lang w:eastAsia="ar-SA"/>
              </w:rPr>
              <w:t>группы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4AF88A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color w:val="FF0000"/>
                <w:szCs w:val="28"/>
                <w:lang w:eastAsia="ar-SA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ar-SA"/>
              </w:rPr>
              <w:t>ЭВМб-20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>-1</w:t>
            </w:r>
          </w:p>
        </w:tc>
        <w:tc>
          <w:tcPr>
            <w:tcW w:w="6662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2B2DB926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</w:p>
        </w:tc>
      </w:tr>
      <w:tr w:rsidR="00166A85" w:rsidRPr="00E26003" w14:paraId="2D702798" w14:textId="77777777" w:rsidTr="00000F2F">
        <w:trPr>
          <w:gridAfter w:val="2"/>
          <w:wAfter w:w="312" w:type="dxa"/>
        </w:trPr>
        <w:tc>
          <w:tcPr>
            <w:tcW w:w="9384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5FF3F7A4" w14:textId="77777777" w:rsidR="00166A85" w:rsidRPr="00E26003" w:rsidRDefault="00166A85" w:rsidP="00000F2F">
            <w:pPr>
              <w:numPr>
                <w:ilvl w:val="0"/>
                <w:numId w:val="1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Тема работы: </w:t>
            </w:r>
            <w:r w:rsidRPr="00DB4940">
              <w:rPr>
                <w:rFonts w:eastAsia="Times New Roman" w:cs="Times New Roman"/>
                <w:szCs w:val="28"/>
                <w:lang w:eastAsia="ar-SA"/>
              </w:rPr>
              <w:t>Разработка приложения для создания персонализированного графика полифазного сна</w:t>
            </w:r>
          </w:p>
        </w:tc>
      </w:tr>
      <w:tr w:rsidR="00166A85" w:rsidRPr="00E26003" w14:paraId="5289BB16" w14:textId="77777777" w:rsidTr="00000F2F">
        <w:trPr>
          <w:gridAfter w:val="2"/>
          <w:wAfter w:w="312" w:type="dxa"/>
        </w:trPr>
        <w:tc>
          <w:tcPr>
            <w:tcW w:w="9384" w:type="dxa"/>
            <w:gridSpan w:val="1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42ABC3F7" w14:textId="77777777" w:rsidR="00166A85" w:rsidRPr="00741DCE" w:rsidRDefault="00166A85" w:rsidP="00000F2F">
            <w:pPr>
              <w:snapToGrid w:val="0"/>
              <w:spacing w:line="0" w:lineRule="atLeast"/>
              <w:ind w:firstLine="0"/>
              <w:rPr>
                <w:rFonts w:eastAsia="Times New Roman" w:cs="Times New Roman"/>
                <w:color w:val="222222"/>
                <w:szCs w:val="28"/>
                <w:lang w:eastAsia="ar-SA"/>
              </w:rPr>
            </w:pPr>
          </w:p>
        </w:tc>
      </w:tr>
      <w:tr w:rsidR="00166A85" w:rsidRPr="00E26003" w14:paraId="5B1F19FE" w14:textId="77777777" w:rsidTr="00000F2F">
        <w:trPr>
          <w:gridAfter w:val="2"/>
          <w:wAfter w:w="312" w:type="dxa"/>
        </w:trPr>
        <w:tc>
          <w:tcPr>
            <w:tcW w:w="9384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DB2B77" w14:textId="77777777" w:rsidR="00166A85" w:rsidRPr="00E26003" w:rsidRDefault="00166A85" w:rsidP="00000F2F">
            <w:pPr>
              <w:widowControl w:val="0"/>
              <w:snapToGrid w:val="0"/>
              <w:spacing w:line="0" w:lineRule="atLeast"/>
              <w:ind w:firstLine="0"/>
              <w:rPr>
                <w:rFonts w:eastAsia="Times New Roman" w:cs="Times New Roman"/>
                <w:color w:val="222222"/>
                <w:szCs w:val="28"/>
                <w:lang w:eastAsia="ar-SA"/>
              </w:rPr>
            </w:pPr>
          </w:p>
        </w:tc>
      </w:tr>
      <w:tr w:rsidR="00166A85" w:rsidRPr="00E26003" w14:paraId="43549CA8" w14:textId="77777777" w:rsidTr="00000F2F">
        <w:trPr>
          <w:gridAfter w:val="2"/>
          <w:wAfter w:w="312" w:type="dxa"/>
        </w:trPr>
        <w:tc>
          <w:tcPr>
            <w:tcW w:w="5698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14:paraId="53351417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Утверждена приказом по университету от</w:t>
            </w:r>
          </w:p>
        </w:tc>
        <w:tc>
          <w:tcPr>
            <w:tcW w:w="172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650A8FF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</w:p>
        </w:tc>
        <w:tc>
          <w:tcPr>
            <w:tcW w:w="35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4F701507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№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19E397F2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color w:val="FF0000"/>
                <w:szCs w:val="28"/>
                <w:lang w:eastAsia="ar-SA"/>
              </w:rPr>
              <w:t xml:space="preserve">  </w:t>
            </w:r>
          </w:p>
        </w:tc>
        <w:tc>
          <w:tcPr>
            <w:tcW w:w="477" w:type="dxa"/>
            <w:tcBorders>
              <w:top w:val="single" w:sz="4" w:space="0" w:color="000000"/>
            </w:tcBorders>
            <w:shd w:val="clear" w:color="auto" w:fill="auto"/>
          </w:tcPr>
          <w:p w14:paraId="4B48CFB1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66A85" w:rsidRPr="00E26003" w14:paraId="5350050E" w14:textId="77777777" w:rsidTr="00000F2F">
        <w:trPr>
          <w:gridAfter w:val="2"/>
          <w:wAfter w:w="312" w:type="dxa"/>
        </w:trPr>
        <w:tc>
          <w:tcPr>
            <w:tcW w:w="7780" w:type="dxa"/>
            <w:gridSpan w:val="12"/>
            <w:shd w:val="clear" w:color="auto" w:fill="auto"/>
          </w:tcPr>
          <w:p w14:paraId="200AAD54" w14:textId="77777777" w:rsidR="00166A85" w:rsidRPr="00E26003" w:rsidRDefault="00166A85" w:rsidP="00000F2F">
            <w:pPr>
              <w:numPr>
                <w:ilvl w:val="0"/>
                <w:numId w:val="1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u w:val="single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Срок представления студентом законченной работы в ГЭК </w:t>
            </w:r>
          </w:p>
        </w:tc>
        <w:tc>
          <w:tcPr>
            <w:tcW w:w="16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83041" w14:textId="77777777" w:rsidR="00166A85" w:rsidRPr="00E26003" w:rsidRDefault="00166A85" w:rsidP="00000F2F">
            <w:pPr>
              <w:tabs>
                <w:tab w:val="center" w:pos="930"/>
              </w:tabs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66A85" w:rsidRPr="00E26003" w14:paraId="5FE9CE73" w14:textId="77777777" w:rsidTr="00000F2F">
        <w:trPr>
          <w:gridAfter w:val="2"/>
          <w:wAfter w:w="312" w:type="dxa"/>
        </w:trPr>
        <w:tc>
          <w:tcPr>
            <w:tcW w:w="9384" w:type="dxa"/>
            <w:gridSpan w:val="14"/>
            <w:shd w:val="clear" w:color="auto" w:fill="auto"/>
          </w:tcPr>
          <w:p w14:paraId="3FDEC2F4" w14:textId="77777777" w:rsidR="00166A85" w:rsidRPr="00E26003" w:rsidRDefault="00166A85" w:rsidP="00000F2F">
            <w:pPr>
              <w:numPr>
                <w:ilvl w:val="0"/>
                <w:numId w:val="1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Исходные данные</w:t>
            </w:r>
          </w:p>
        </w:tc>
      </w:tr>
      <w:tr w:rsidR="00166A85" w:rsidRPr="00E26003" w14:paraId="3BFBAE64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27A1FA61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0C0F2499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3.1 СТО 005-2020 «Система менеджмента качества. Учебно-</w:t>
            </w:r>
          </w:p>
        </w:tc>
      </w:tr>
      <w:tr w:rsidR="00166A85" w:rsidRPr="00E26003" w14:paraId="71609AD8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415DFDA2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D7F862" w14:textId="77777777" w:rsidR="00166A85" w:rsidRPr="00E26003" w:rsidRDefault="00166A85" w:rsidP="00000F2F">
            <w:pPr>
              <w:snapToGrid w:val="0"/>
              <w:spacing w:line="0" w:lineRule="atLeast"/>
              <w:ind w:left="-28" w:right="-12"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методическая деятельность. Оформление курсовых проектов (работ) и </w:t>
            </w:r>
          </w:p>
        </w:tc>
      </w:tr>
      <w:tr w:rsidR="00166A85" w:rsidRPr="00E26003" w14:paraId="451DD8B5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2221491B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FE555E" w14:textId="77777777" w:rsidR="00166A85" w:rsidRPr="00E26003" w:rsidRDefault="00166A85" w:rsidP="00000F2F">
            <w:pPr>
              <w:snapToGrid w:val="0"/>
              <w:spacing w:line="0" w:lineRule="atLeast"/>
              <w:ind w:left="-28" w:right="-12"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выпускных квалификационных работ технических направлений </w:t>
            </w:r>
          </w:p>
        </w:tc>
      </w:tr>
      <w:tr w:rsidR="00166A85" w:rsidRPr="00E26003" w14:paraId="47D01135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250F5E6A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9A5C6FF" w14:textId="77777777" w:rsidR="00166A85" w:rsidRPr="00E26003" w:rsidRDefault="00166A85" w:rsidP="00000F2F">
            <w:pPr>
              <w:snapToGrid w:val="0"/>
              <w:spacing w:line="0" w:lineRule="atLeast"/>
              <w:ind w:left="-28" w:right="-12"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подготовки и специальностей»</w:t>
            </w:r>
          </w:p>
        </w:tc>
      </w:tr>
      <w:tr w:rsidR="00166A85" w:rsidRPr="00E26003" w14:paraId="6B20D6AC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1430FFAA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6CCD554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3.2 Материалы преддипломной практики</w:t>
            </w:r>
          </w:p>
        </w:tc>
      </w:tr>
      <w:tr w:rsidR="00166A85" w:rsidRPr="00E26003" w14:paraId="3C957AA3" w14:textId="77777777" w:rsidTr="00000F2F">
        <w:trPr>
          <w:gridAfter w:val="2"/>
          <w:wAfter w:w="312" w:type="dxa"/>
        </w:trPr>
        <w:tc>
          <w:tcPr>
            <w:tcW w:w="9384" w:type="dxa"/>
            <w:gridSpan w:val="14"/>
            <w:shd w:val="clear" w:color="auto" w:fill="auto"/>
          </w:tcPr>
          <w:p w14:paraId="65D8788C" w14:textId="77777777" w:rsidR="00166A85" w:rsidRPr="00E26003" w:rsidRDefault="00166A85" w:rsidP="00000F2F">
            <w:pPr>
              <w:numPr>
                <w:ilvl w:val="0"/>
                <w:numId w:val="1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Содержание расчетно-пояснительной записки (перечень подлежащих разработке вопросов):</w:t>
            </w:r>
          </w:p>
        </w:tc>
      </w:tr>
      <w:tr w:rsidR="00166A85" w:rsidRPr="00E26003" w14:paraId="22FF78D0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4D8E88A5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701CFC14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4.1</w:t>
            </w:r>
          </w:p>
        </w:tc>
      </w:tr>
      <w:tr w:rsidR="00166A85" w:rsidRPr="00E26003" w14:paraId="655B863C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3DCA8C9E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816710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4.2</w:t>
            </w:r>
          </w:p>
        </w:tc>
      </w:tr>
      <w:tr w:rsidR="00166A85" w:rsidRPr="00E26003" w14:paraId="270EC652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03399932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3B6CE22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4.3</w:t>
            </w:r>
          </w:p>
        </w:tc>
      </w:tr>
      <w:tr w:rsidR="00166A85" w:rsidRPr="00E26003" w14:paraId="5E3D93FF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7CDB0BB5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A5D0960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4.4</w:t>
            </w:r>
          </w:p>
        </w:tc>
      </w:tr>
      <w:tr w:rsidR="00166A85" w:rsidRPr="00E26003" w14:paraId="4B8F97B1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7B637BAB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8C4DC0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4.5</w:t>
            </w:r>
          </w:p>
        </w:tc>
      </w:tr>
      <w:tr w:rsidR="00166A85" w:rsidRPr="00E26003" w14:paraId="30126C1E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5EBB2C14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highlight w:val="yellow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5</w:t>
            </w: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96DFBE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Перечень графического материала (с указанием обязательных чертежей)</w:t>
            </w:r>
          </w:p>
        </w:tc>
      </w:tr>
      <w:tr w:rsidR="00166A85" w:rsidRPr="00E26003" w14:paraId="0E4D9D24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4DCA8A8C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31F9EB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 xml:space="preserve">5.1 </w:t>
            </w:r>
            <w:r w:rsidRPr="00E26003">
              <w:rPr>
                <w:rFonts w:eastAsia="Times New Roman" w:cs="Times New Roman"/>
                <w:szCs w:val="28"/>
                <w:highlight w:val="yellow"/>
                <w:lang w:val="en-US" w:eastAsia="ar-SA"/>
              </w:rPr>
              <w:t xml:space="preserve"> </w:t>
            </w: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Презентационные материалы</w:t>
            </w:r>
          </w:p>
        </w:tc>
      </w:tr>
      <w:tr w:rsidR="00166A85" w:rsidRPr="00E26003" w14:paraId="348B5298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52922FCA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highlight w:val="yellow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6</w:t>
            </w: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403DAF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highlight w:val="yellow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Дополнительные задания и указания</w:t>
            </w:r>
          </w:p>
        </w:tc>
      </w:tr>
      <w:tr w:rsidR="00166A85" w:rsidRPr="00E26003" w14:paraId="37B2F5B1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5FEC59E6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highlight w:val="yellow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941ADBE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highlight w:val="yellow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6.1</w:t>
            </w:r>
          </w:p>
        </w:tc>
      </w:tr>
      <w:tr w:rsidR="00166A85" w:rsidRPr="00E26003" w14:paraId="19923C52" w14:textId="77777777" w:rsidTr="00000F2F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67884C75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highlight w:val="yellow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2EA1771" w14:textId="77777777" w:rsidR="00166A85" w:rsidRPr="00E26003" w:rsidRDefault="00166A85" w:rsidP="00000F2F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6.2</w:t>
            </w:r>
          </w:p>
        </w:tc>
      </w:tr>
      <w:tr w:rsidR="00166A85" w:rsidRPr="00E26003" w14:paraId="76DBC71D" w14:textId="77777777" w:rsidTr="00000F2F">
        <w:trPr>
          <w:gridBefore w:val="1"/>
          <w:wBefore w:w="28" w:type="dxa"/>
        </w:trPr>
        <w:tc>
          <w:tcPr>
            <w:tcW w:w="9668" w:type="dxa"/>
            <w:gridSpan w:val="15"/>
            <w:shd w:val="clear" w:color="auto" w:fill="auto"/>
          </w:tcPr>
          <w:p w14:paraId="1A20C96B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7  Консультанты по работе с указанием вопросов, подлежащих решению</w:t>
            </w:r>
          </w:p>
        </w:tc>
      </w:tr>
      <w:tr w:rsidR="00166A85" w:rsidRPr="00E26003" w14:paraId="30CF28AA" w14:textId="77777777" w:rsidTr="00000F2F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tcBorders>
              <w:bottom w:val="single" w:sz="4" w:space="0" w:color="auto"/>
            </w:tcBorders>
            <w:shd w:val="clear" w:color="auto" w:fill="auto"/>
          </w:tcPr>
          <w:p w14:paraId="68729B0B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9244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0FB2EA69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highlight w:val="green"/>
                <w:lang w:eastAsia="ar-SA"/>
              </w:rPr>
            </w:pPr>
          </w:p>
        </w:tc>
        <w:tc>
          <w:tcPr>
            <w:tcW w:w="88" w:type="dxa"/>
            <w:tcBorders>
              <w:bottom w:val="single" w:sz="4" w:space="0" w:color="auto"/>
            </w:tcBorders>
            <w:shd w:val="clear" w:color="auto" w:fill="auto"/>
          </w:tcPr>
          <w:p w14:paraId="5DD789D2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66A85" w:rsidRPr="00E26003" w14:paraId="675953FB" w14:textId="77777777" w:rsidTr="00000F2F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tcBorders>
              <w:top w:val="single" w:sz="4" w:space="0" w:color="auto"/>
            </w:tcBorders>
            <w:shd w:val="clear" w:color="auto" w:fill="auto"/>
          </w:tcPr>
          <w:p w14:paraId="1657C067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9244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3F7CDD33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 w:val="16"/>
                <w:szCs w:val="16"/>
                <w:highlight w:val="green"/>
                <w:lang w:eastAsia="ar-SA"/>
              </w:rPr>
            </w:pPr>
          </w:p>
        </w:tc>
        <w:tc>
          <w:tcPr>
            <w:tcW w:w="88" w:type="dxa"/>
            <w:shd w:val="clear" w:color="auto" w:fill="auto"/>
          </w:tcPr>
          <w:p w14:paraId="343EC6B1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</w:tr>
      <w:tr w:rsidR="00166A85" w:rsidRPr="00E26003" w14:paraId="39F82D2B" w14:textId="77777777" w:rsidTr="00000F2F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shd w:val="clear" w:color="auto" w:fill="auto"/>
          </w:tcPr>
          <w:p w14:paraId="68F7C2A9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03F3BE9D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38E4521F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«___» ___________2023 г.</w:t>
            </w: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A2F34DF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2" w:type="dxa"/>
            <w:gridSpan w:val="2"/>
            <w:shd w:val="clear" w:color="auto" w:fill="auto"/>
          </w:tcPr>
          <w:p w14:paraId="700C1F08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highlight w:val="green"/>
                <w:lang w:eastAsia="ar-SA"/>
              </w:rPr>
            </w:pPr>
          </w:p>
        </w:tc>
        <w:tc>
          <w:tcPr>
            <w:tcW w:w="211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C0F75D0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88" w:type="dxa"/>
            <w:shd w:val="clear" w:color="auto" w:fill="auto"/>
          </w:tcPr>
          <w:p w14:paraId="18276270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66A85" w:rsidRPr="00E26003" w14:paraId="764F7C4F" w14:textId="77777777" w:rsidTr="00000F2F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shd w:val="clear" w:color="auto" w:fill="auto"/>
          </w:tcPr>
          <w:p w14:paraId="00E9933B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1BC1F249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7A78A8AB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655" w:type="dxa"/>
            <w:gridSpan w:val="3"/>
            <w:shd w:val="clear" w:color="auto" w:fill="auto"/>
          </w:tcPr>
          <w:p w14:paraId="01EB9EC6" w14:textId="77777777" w:rsidR="00166A85" w:rsidRPr="00E26003" w:rsidRDefault="00166A85" w:rsidP="00000F2F">
            <w:pPr>
              <w:snapToGrid w:val="0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2" w:type="dxa"/>
            <w:gridSpan w:val="2"/>
            <w:shd w:val="clear" w:color="auto" w:fill="auto"/>
          </w:tcPr>
          <w:p w14:paraId="4736CA5A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highlight w:val="green"/>
                <w:lang w:eastAsia="ar-SA"/>
              </w:rPr>
            </w:pPr>
          </w:p>
        </w:tc>
        <w:tc>
          <w:tcPr>
            <w:tcW w:w="211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1BFDAFEC" w14:textId="77777777" w:rsidR="00166A85" w:rsidRPr="00E26003" w:rsidRDefault="00166A85" w:rsidP="00000F2F">
            <w:pPr>
              <w:snapToGrid w:val="0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  <w:tc>
          <w:tcPr>
            <w:tcW w:w="88" w:type="dxa"/>
            <w:shd w:val="clear" w:color="auto" w:fill="auto"/>
          </w:tcPr>
          <w:p w14:paraId="6E52B750" w14:textId="77777777" w:rsidR="00166A85" w:rsidRPr="00E26003" w:rsidRDefault="00166A85" w:rsidP="00000F2F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</w:tbl>
    <w:p w14:paraId="6260D377" w14:textId="77777777" w:rsidR="00166A85" w:rsidRPr="00E26003" w:rsidRDefault="00166A85" w:rsidP="00166A85">
      <w:pPr>
        <w:tabs>
          <w:tab w:val="left" w:pos="6379"/>
        </w:tabs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379D644F" w14:textId="77777777" w:rsidR="00166A85" w:rsidRPr="00E26003" w:rsidRDefault="00166A85" w:rsidP="00166A85">
      <w:pPr>
        <w:tabs>
          <w:tab w:val="left" w:pos="6379"/>
        </w:tabs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Календарный план</w:t>
      </w:r>
    </w:p>
    <w:tbl>
      <w:tblPr>
        <w:tblW w:w="1002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15"/>
        <w:gridCol w:w="425"/>
        <w:gridCol w:w="425"/>
        <w:gridCol w:w="425"/>
        <w:gridCol w:w="446"/>
        <w:gridCol w:w="446"/>
        <w:gridCol w:w="461"/>
        <w:gridCol w:w="471"/>
        <w:gridCol w:w="472"/>
        <w:gridCol w:w="379"/>
        <w:gridCol w:w="473"/>
        <w:gridCol w:w="425"/>
        <w:gridCol w:w="481"/>
        <w:gridCol w:w="485"/>
      </w:tblGrid>
      <w:tr w:rsidR="00166A85" w:rsidRPr="00E26003" w14:paraId="12F7807B" w14:textId="77777777" w:rsidTr="00000F2F">
        <w:trPr>
          <w:jc w:val="center"/>
        </w:trPr>
        <w:tc>
          <w:tcPr>
            <w:tcW w:w="42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1DE9A4" w14:textId="77777777" w:rsidR="00166A85" w:rsidRPr="00E26003" w:rsidRDefault="00166A85" w:rsidP="00000F2F">
            <w:pPr>
              <w:tabs>
                <w:tab w:val="left" w:pos="284"/>
              </w:tabs>
              <w:ind w:right="708" w:firstLine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ar-SA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ar-SA"/>
              </w:rPr>
              <w:t>Разделы</w:t>
            </w:r>
          </w:p>
        </w:tc>
        <w:tc>
          <w:tcPr>
            <w:tcW w:w="5814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299023C" w14:textId="77777777" w:rsidR="00166A85" w:rsidRPr="00E26003" w:rsidRDefault="00166A85" w:rsidP="00000F2F">
            <w:pPr>
              <w:autoSpaceDE w:val="0"/>
              <w:autoSpaceDN w:val="0"/>
              <w:adjustRightInd w:val="0"/>
              <w:ind w:right="57" w:firstLine="73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Месяцы и недели</w:t>
            </w:r>
          </w:p>
        </w:tc>
      </w:tr>
      <w:tr w:rsidR="00166A85" w:rsidRPr="00E26003" w14:paraId="57D1A355" w14:textId="77777777" w:rsidTr="00000F2F">
        <w:trPr>
          <w:jc w:val="center"/>
        </w:trPr>
        <w:tc>
          <w:tcPr>
            <w:tcW w:w="421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08A981" w14:textId="77777777" w:rsidR="00166A85" w:rsidRPr="00E26003" w:rsidRDefault="00166A85" w:rsidP="00000F2F">
            <w:pPr>
              <w:tabs>
                <w:tab w:val="left" w:pos="284"/>
              </w:tabs>
              <w:ind w:right="708" w:firstLine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ar-SA"/>
              </w:rPr>
            </w:pPr>
          </w:p>
        </w:tc>
        <w:tc>
          <w:tcPr>
            <w:tcW w:w="172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5B83E5" w14:textId="77777777" w:rsidR="00166A85" w:rsidRPr="00E26003" w:rsidRDefault="00166A85" w:rsidP="00000F2F">
            <w:pPr>
              <w:autoSpaceDE w:val="0"/>
              <w:autoSpaceDN w:val="0"/>
              <w:adjustRightInd w:val="0"/>
              <w:ind w:right="166" w:firstLine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апрель</w:t>
            </w:r>
          </w:p>
        </w:tc>
        <w:tc>
          <w:tcPr>
            <w:tcW w:w="222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FAD59" w14:textId="77777777" w:rsidR="00166A85" w:rsidRPr="00E26003" w:rsidRDefault="00166A85" w:rsidP="00000F2F">
            <w:pPr>
              <w:autoSpaceDE w:val="0"/>
              <w:autoSpaceDN w:val="0"/>
              <w:adjustRightInd w:val="0"/>
              <w:ind w:right="57" w:firstLine="73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май</w:t>
            </w:r>
          </w:p>
        </w:tc>
        <w:tc>
          <w:tcPr>
            <w:tcW w:w="1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A2246" w14:textId="77777777" w:rsidR="00166A85" w:rsidRPr="00E26003" w:rsidRDefault="00166A85" w:rsidP="00000F2F">
            <w:pPr>
              <w:autoSpaceDE w:val="0"/>
              <w:autoSpaceDN w:val="0"/>
              <w:adjustRightInd w:val="0"/>
              <w:ind w:right="57" w:firstLine="73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июнь</w:t>
            </w:r>
          </w:p>
        </w:tc>
      </w:tr>
      <w:tr w:rsidR="00166A85" w:rsidRPr="00E26003" w14:paraId="0A578079" w14:textId="77777777" w:rsidTr="00000F2F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3CDCC" w14:textId="77777777" w:rsidR="00166A85" w:rsidRPr="00E26003" w:rsidRDefault="00166A85" w:rsidP="00000F2F">
            <w:pPr>
              <w:tabs>
                <w:tab w:val="left" w:pos="303"/>
              </w:tabs>
              <w:autoSpaceDE w:val="0"/>
              <w:autoSpaceDN w:val="0"/>
              <w:adjustRightInd w:val="0"/>
              <w:ind w:left="33" w:right="35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Cs w:val="28"/>
                <w:lang w:eastAsia="ru-RU"/>
              </w:rPr>
              <w:t>Введение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ABD64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30543C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1C5066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45214A" w14:textId="412E476F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1ACB41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F45F5E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B826C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C74AF0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2D400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DBAC62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12822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D7600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482B7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66A85" w:rsidRPr="00E26003" w14:paraId="20F6B230" w14:textId="77777777" w:rsidTr="00000F2F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85B33" w14:textId="77777777" w:rsidR="00166A85" w:rsidRPr="00741DCE" w:rsidRDefault="00166A85" w:rsidP="00000F2F">
            <w:pPr>
              <w:pStyle w:val="a3"/>
              <w:numPr>
                <w:ilvl w:val="0"/>
                <w:numId w:val="2"/>
              </w:numPr>
              <w:tabs>
                <w:tab w:val="left" w:pos="225"/>
              </w:tabs>
              <w:ind w:left="0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FAB0A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516D9C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E6BE62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227EBB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64B090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D65BFB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937396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645AA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B747B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077EA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50EB2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18F77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9A90B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66A85" w:rsidRPr="00E26003" w14:paraId="3B929106" w14:textId="77777777" w:rsidTr="00000F2F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E8ED7" w14:textId="77777777" w:rsidR="00166A85" w:rsidRPr="00E26003" w:rsidRDefault="00166A85" w:rsidP="00000F2F">
            <w:pPr>
              <w:numPr>
                <w:ilvl w:val="0"/>
                <w:numId w:val="2"/>
              </w:numPr>
              <w:tabs>
                <w:tab w:val="left" w:pos="243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A98CF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A51AB6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E85F7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664A5E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3FD8E1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701CAF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094375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DD032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8EF33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5D339E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22829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B9F15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2E1EF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66A85" w:rsidRPr="00E26003" w14:paraId="0C256ECB" w14:textId="77777777" w:rsidTr="00000F2F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26F1F" w14:textId="77777777" w:rsidR="00166A85" w:rsidRPr="00E26003" w:rsidRDefault="00166A85" w:rsidP="00000F2F">
            <w:pPr>
              <w:numPr>
                <w:ilvl w:val="0"/>
                <w:numId w:val="2"/>
              </w:numPr>
              <w:tabs>
                <w:tab w:val="left" w:pos="258"/>
              </w:tabs>
              <w:autoSpaceDE w:val="0"/>
              <w:autoSpaceDN w:val="0"/>
              <w:adjustRightInd w:val="0"/>
              <w:ind w:left="0" w:right="35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DA6DF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F76BBD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D15E1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D1D39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06EE4C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F0A43D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D98EB5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44615E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7FBB0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5F4CAF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D7C76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C9F20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14372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66A85" w:rsidRPr="00E26003" w14:paraId="774B6EF2" w14:textId="77777777" w:rsidTr="00000F2F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81753" w14:textId="77777777" w:rsidR="00166A85" w:rsidRPr="00E26003" w:rsidRDefault="00166A85" w:rsidP="00000F2F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Cs w:val="28"/>
                <w:lang w:eastAsia="ru-RU"/>
              </w:rPr>
              <w:t>Заключение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379C3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A2E092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8DF365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BF1F91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AC828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4D6F24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AD6BEE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12579D" w14:textId="27775002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7FDD3" w14:textId="1CB08D72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914EAF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470E7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C4C3F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5F02A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66A85" w:rsidRPr="00E26003" w14:paraId="5ED4904F" w14:textId="77777777" w:rsidTr="00000F2F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C2523" w14:textId="77777777" w:rsidR="00166A85" w:rsidRPr="00E26003" w:rsidRDefault="00166A85" w:rsidP="00000F2F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szCs w:val="28"/>
                <w:lang w:eastAsia="ru-RU"/>
              </w:rPr>
              <w:t>Оформление пояснительной записки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986DC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9762EA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BA7F4E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B29412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E77459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672CD5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2FD18D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6F6D2" w14:textId="75D2322F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7C602" w14:textId="3C2F18AB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340DE7" w14:textId="1BDC1BA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5FBDB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BEF73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E0863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66A85" w:rsidRPr="00E26003" w14:paraId="0A6382ED" w14:textId="77777777" w:rsidTr="00000F2F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11871" w14:textId="77777777" w:rsidR="00166A85" w:rsidRPr="00E26003" w:rsidRDefault="00166A85" w:rsidP="00000F2F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26003">
              <w:rPr>
                <w:rFonts w:eastAsia="Times New Roman" w:cs="Times New Roman"/>
                <w:szCs w:val="28"/>
                <w:lang w:eastAsia="ru-RU"/>
              </w:rPr>
              <w:t>Подготовка к защите ВКР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3768C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7CE59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E3FEFB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B9A411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82BEB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19A711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2B2912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D34E9C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BA3EB" w14:textId="77777777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4C41C5" w14:textId="661DA2C4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3DC69" w14:textId="19FA35E3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B8AAD" w14:textId="2EF20288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3E34B" w14:textId="1557F6AC" w:rsidR="00166A85" w:rsidRPr="00E26003" w:rsidRDefault="00166A85" w:rsidP="00000F2F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</w:tbl>
    <w:p w14:paraId="26A266EF" w14:textId="77777777" w:rsidR="00166A85" w:rsidRPr="00E26003" w:rsidRDefault="00166A85" w:rsidP="00166A85">
      <w:pPr>
        <w:ind w:firstLine="0"/>
        <w:jc w:val="left"/>
        <w:rPr>
          <w:rFonts w:eastAsia="Times New Roman" w:cs="Times New Roman"/>
          <w:sz w:val="24"/>
          <w:szCs w:val="20"/>
          <w:lang w:eastAsia="ar-SA"/>
        </w:rPr>
      </w:pP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"/>
        <w:gridCol w:w="2432"/>
        <w:gridCol w:w="119"/>
        <w:gridCol w:w="336"/>
        <w:gridCol w:w="270"/>
        <w:gridCol w:w="280"/>
        <w:gridCol w:w="62"/>
        <w:gridCol w:w="221"/>
        <w:gridCol w:w="260"/>
        <w:gridCol w:w="473"/>
        <w:gridCol w:w="523"/>
        <w:gridCol w:w="14"/>
        <w:gridCol w:w="1131"/>
        <w:gridCol w:w="859"/>
        <w:gridCol w:w="79"/>
        <w:gridCol w:w="37"/>
        <w:gridCol w:w="168"/>
        <w:gridCol w:w="1984"/>
        <w:gridCol w:w="126"/>
      </w:tblGrid>
      <w:tr w:rsidR="00166A85" w:rsidRPr="00E26003" w14:paraId="581DF062" w14:textId="77777777" w:rsidTr="008B4CEE">
        <w:trPr>
          <w:trHeight w:val="255"/>
        </w:trPr>
        <w:tc>
          <w:tcPr>
            <w:tcW w:w="294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F53B870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  Дата выдачи задания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D783D2" w14:textId="77777777" w:rsidR="00166A85" w:rsidRPr="00E26003" w:rsidRDefault="00166A85" w:rsidP="00000F2F">
            <w:pPr>
              <w:ind w:left="-86" w:right="-57" w:firstLine="0"/>
              <w:jc w:val="righ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«</w:t>
            </w: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E8CEAE" w14:textId="77777777" w:rsidR="00166A85" w:rsidRPr="00E26003" w:rsidRDefault="00166A85" w:rsidP="00000F2F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14</w:t>
            </w:r>
          </w:p>
        </w:tc>
        <w:tc>
          <w:tcPr>
            <w:tcW w:w="4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B651" w14:textId="77777777" w:rsidR="00166A85" w:rsidRPr="00E26003" w:rsidRDefault="00166A85" w:rsidP="00000F2F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»</w:t>
            </w:r>
          </w:p>
        </w:tc>
        <w:tc>
          <w:tcPr>
            <w:tcW w:w="30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7F161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апреля 2024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 г.</w:t>
            </w:r>
          </w:p>
        </w:tc>
        <w:tc>
          <w:tcPr>
            <w:tcW w:w="231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D3F9AB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66A85" w:rsidRPr="00E26003" w14:paraId="2CDF0A42" w14:textId="77777777" w:rsidTr="008B4CEE">
        <w:trPr>
          <w:trHeight w:val="369"/>
        </w:trPr>
        <w:tc>
          <w:tcPr>
            <w:tcW w:w="484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F9BC296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2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584A5F1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66A85" w:rsidRPr="00E26003" w14:paraId="46E8AB4B" w14:textId="77777777" w:rsidTr="008B4CEE">
        <w:trPr>
          <w:trHeight w:val="80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95B8C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9CDF8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Руководитель выпускной работы бакалавра</w:t>
            </w:r>
          </w:p>
        </w:tc>
        <w:tc>
          <w:tcPr>
            <w:tcW w:w="26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3F8134" w14:textId="77777777" w:rsidR="00166A85" w:rsidRPr="00E26003" w:rsidRDefault="00166A85" w:rsidP="00000F2F">
            <w:pPr>
              <w:ind w:firstLine="0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4C8720" w14:textId="7A4BFBC4" w:rsidR="00166A85" w:rsidRPr="00E26003" w:rsidRDefault="003B4DC2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А</w:t>
            </w:r>
            <w:r w:rsidR="00166A85" w:rsidRPr="00E26003">
              <w:rPr>
                <w:rFonts w:eastAsia="Times New Roman" w:cs="Times New Roman"/>
                <w:szCs w:val="28"/>
                <w:lang w:eastAsia="ar-SA"/>
              </w:rPr>
              <w:t>.</w:t>
            </w:r>
            <w:r>
              <w:rPr>
                <w:rFonts w:eastAsia="Times New Roman" w:cs="Times New Roman"/>
                <w:szCs w:val="28"/>
                <w:lang w:eastAsia="ar-SA"/>
              </w:rPr>
              <w:t>С</w:t>
            </w:r>
            <w:r w:rsidR="00166A85" w:rsidRPr="00E26003">
              <w:rPr>
                <w:rFonts w:eastAsia="Times New Roman" w:cs="Times New Roman"/>
                <w:szCs w:val="28"/>
                <w:lang w:eastAsia="ar-SA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ar-SA"/>
              </w:rPr>
              <w:t>Дорофеев</w:t>
            </w:r>
          </w:p>
        </w:tc>
      </w:tr>
      <w:tr w:rsidR="00166A85" w:rsidRPr="00E26003" w14:paraId="08B0AEA2" w14:textId="77777777" w:rsidTr="008B4CEE">
        <w:trPr>
          <w:trHeight w:val="223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03FD3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D6ADB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4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1907EF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523464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166A85" w:rsidRPr="00E26003" w14:paraId="39A4E9D9" w14:textId="77777777" w:rsidTr="008B4CEE">
        <w:trPr>
          <w:trHeight w:val="223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82935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1C47A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B374B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66A85" w:rsidRPr="00E26003" w14:paraId="76E782C3" w14:textId="77777777" w:rsidTr="008B4CEE">
        <w:trPr>
          <w:trHeight w:val="161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0D1E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FDEDD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Руководитель ООП </w:t>
            </w:r>
          </w:p>
        </w:tc>
        <w:tc>
          <w:tcPr>
            <w:tcW w:w="26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958924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BB2783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66A85" w:rsidRPr="00E26003" w14:paraId="0547C987" w14:textId="77777777" w:rsidTr="008B4CEE">
        <w:trPr>
          <w:trHeight w:val="256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05932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A8B6F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64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840AF9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A5D0CB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166A85" w:rsidRPr="00E26003" w14:paraId="398195D3" w14:textId="77777777" w:rsidTr="008B4CEE">
        <w:trPr>
          <w:trHeight w:val="334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AE1FD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C653F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526E3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66A85" w:rsidRPr="00E26003" w14:paraId="681F5948" w14:textId="77777777" w:rsidTr="008B4CEE">
        <w:trPr>
          <w:trHeight w:val="356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A4CE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97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854EC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Задание принял к исполнению студент</w:t>
            </w:r>
          </w:p>
        </w:tc>
        <w:tc>
          <w:tcPr>
            <w:tcW w:w="21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2E8C4C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C8F9AD" w14:textId="17A719C1" w:rsidR="00166A85" w:rsidRPr="00E26003" w:rsidRDefault="003B4DC2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Е</w:t>
            </w:r>
            <w:r w:rsidR="00166A85">
              <w:rPr>
                <w:rFonts w:eastAsia="Times New Roman" w:cs="Times New Roman"/>
                <w:szCs w:val="28"/>
                <w:lang w:eastAsia="ar-SA"/>
              </w:rPr>
              <w:t>.</w:t>
            </w:r>
            <w:r>
              <w:rPr>
                <w:rFonts w:eastAsia="Times New Roman" w:cs="Times New Roman"/>
                <w:szCs w:val="28"/>
                <w:lang w:eastAsia="ar-SA"/>
              </w:rPr>
              <w:t>В</w:t>
            </w:r>
            <w:r w:rsidR="00166A85">
              <w:rPr>
                <w:rFonts w:eastAsia="Times New Roman" w:cs="Times New Roman"/>
                <w:szCs w:val="28"/>
                <w:lang w:eastAsia="ar-SA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ar-SA"/>
              </w:rPr>
              <w:t>Прохоров</w:t>
            </w:r>
          </w:p>
        </w:tc>
      </w:tr>
      <w:tr w:rsidR="00166A85" w:rsidRPr="00E26003" w14:paraId="739FDF41" w14:textId="77777777" w:rsidTr="008B4CEE">
        <w:trPr>
          <w:trHeight w:val="309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10DAE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7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67C9D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  <w:p w14:paraId="2AC779EA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1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9CC88B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C661BA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166A85" w:rsidRPr="00E26003" w14:paraId="29D32E4C" w14:textId="77777777" w:rsidTr="008B4CEE">
        <w:trPr>
          <w:trHeight w:val="4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4B3C7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1BA2E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План выполнен</w:t>
            </w:r>
          </w:p>
        </w:tc>
        <w:tc>
          <w:tcPr>
            <w:tcW w:w="6942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4024DF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66A85" w:rsidRPr="00E26003" w14:paraId="0685E357" w14:textId="77777777" w:rsidTr="008B4CEE">
        <w:trPr>
          <w:trHeight w:val="409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3D554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BC871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6942" w:type="dxa"/>
            <w:gridSpan w:val="17"/>
            <w:tcBorders>
              <w:top w:val="nil"/>
              <w:left w:val="nil"/>
              <w:bottom w:val="nil"/>
              <w:right w:val="nil"/>
            </w:tcBorders>
            <w:hideMark/>
          </w:tcPr>
          <w:p w14:paraId="2585511F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E26003">
              <w:rPr>
                <w:rFonts w:eastAsia="Times New Roman" w:cs="Times New Roman"/>
                <w:sz w:val="20"/>
                <w:szCs w:val="20"/>
                <w:lang w:eastAsia="ar-SA"/>
              </w:rPr>
              <w:t>(полностью, не полностью)</w:t>
            </w:r>
          </w:p>
        </w:tc>
      </w:tr>
      <w:tr w:rsidR="00166A85" w:rsidRPr="00E26003" w14:paraId="176AD6FE" w14:textId="77777777" w:rsidTr="008B4CEE">
        <w:trPr>
          <w:gridAfter w:val="1"/>
          <w:wAfter w:w="126" w:type="dxa"/>
          <w:trHeight w:val="2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F223F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1BA15" w14:textId="77777777" w:rsidR="00166A85" w:rsidRPr="00E26003" w:rsidRDefault="00166A85" w:rsidP="00000F2F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Руководитель работы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C8062" w14:textId="77777777" w:rsidR="00166A85" w:rsidRPr="00E26003" w:rsidRDefault="00166A85" w:rsidP="00000F2F">
            <w:pPr>
              <w:ind w:left="-86" w:right="-57" w:firstLine="0"/>
              <w:jc w:val="righ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«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6617C0" w14:textId="77777777" w:rsidR="00166A85" w:rsidRPr="00E26003" w:rsidRDefault="00166A85" w:rsidP="00000F2F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A0D06" w14:textId="77777777" w:rsidR="00166A85" w:rsidRPr="00E26003" w:rsidRDefault="00166A85" w:rsidP="00000F2F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»</w:t>
            </w:r>
          </w:p>
        </w:tc>
        <w:tc>
          <w:tcPr>
            <w:tcW w:w="12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C264B7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E898A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2024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 г.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0F2A6F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B99C1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A621C9" w14:textId="2FB67761" w:rsidR="00166A85" w:rsidRPr="00E26003" w:rsidRDefault="00D83FAD" w:rsidP="00000F2F">
            <w:pPr>
              <w:suppressAutoHyphens/>
              <w:ind w:right="-345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А</w:t>
            </w:r>
            <w:r w:rsidR="00166A85" w:rsidRPr="00E26003">
              <w:rPr>
                <w:rFonts w:eastAsia="Times New Roman" w:cs="Times New Roman"/>
                <w:szCs w:val="28"/>
                <w:lang w:eastAsia="ar-SA"/>
              </w:rPr>
              <w:t>.</w:t>
            </w:r>
            <w:r>
              <w:rPr>
                <w:rFonts w:eastAsia="Times New Roman" w:cs="Times New Roman"/>
                <w:szCs w:val="28"/>
                <w:lang w:eastAsia="ar-SA"/>
              </w:rPr>
              <w:t>С</w:t>
            </w:r>
            <w:r w:rsidR="00166A85" w:rsidRPr="00E26003">
              <w:rPr>
                <w:rFonts w:eastAsia="Times New Roman" w:cs="Times New Roman"/>
                <w:szCs w:val="28"/>
                <w:lang w:eastAsia="ar-SA"/>
              </w:rPr>
              <w:t xml:space="preserve">. </w:t>
            </w:r>
            <w:r w:rsidR="008B4CEE">
              <w:rPr>
                <w:rFonts w:eastAsia="Times New Roman" w:cs="Times New Roman"/>
                <w:szCs w:val="28"/>
                <w:lang w:eastAsia="ar-SA"/>
              </w:rPr>
              <w:t>Дорофеев</w:t>
            </w:r>
          </w:p>
        </w:tc>
      </w:tr>
      <w:tr w:rsidR="00166A85" w:rsidRPr="00E26003" w14:paraId="436F5D77" w14:textId="77777777" w:rsidTr="008B4CEE">
        <w:trPr>
          <w:gridAfter w:val="1"/>
          <w:wAfter w:w="126" w:type="dxa"/>
          <w:trHeight w:val="2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68B5F" w14:textId="77777777" w:rsidR="00166A85" w:rsidRPr="00E26003" w:rsidRDefault="00166A85" w:rsidP="00000F2F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DA5D0" w14:textId="77777777" w:rsidR="00166A85" w:rsidRPr="00E26003" w:rsidRDefault="00166A85" w:rsidP="00000F2F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F1AF8" w14:textId="77777777" w:rsidR="00166A85" w:rsidRPr="00E26003" w:rsidRDefault="00166A85" w:rsidP="00000F2F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2A600E" w14:textId="77777777" w:rsidR="00166A85" w:rsidRPr="00E26003" w:rsidRDefault="00166A85" w:rsidP="00000F2F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3C942" w14:textId="77777777" w:rsidR="00166A85" w:rsidRPr="00E26003" w:rsidRDefault="00166A85" w:rsidP="00000F2F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CD074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дата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15C60F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C1812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145696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4A8F7C" w14:textId="77777777" w:rsidR="00166A85" w:rsidRPr="00E26003" w:rsidRDefault="00166A85" w:rsidP="00000F2F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22617AC5" w14:textId="77777777" w:rsidR="00166A85" w:rsidRPr="007F59DE" w:rsidRDefault="00166A85" w:rsidP="00166A85">
      <w:pPr>
        <w:spacing w:after="160" w:line="259" w:lineRule="auto"/>
        <w:ind w:firstLine="0"/>
        <w:jc w:val="left"/>
        <w:rPr>
          <w:lang w:val="en-US"/>
        </w:rPr>
      </w:pPr>
    </w:p>
    <w:p w14:paraId="73E472BF" w14:textId="77777777" w:rsidR="002A659D" w:rsidRPr="00166A85" w:rsidRDefault="002A659D">
      <w:pPr>
        <w:rPr>
          <w:rFonts w:cs="Times New Roman"/>
          <w:szCs w:val="28"/>
        </w:rPr>
      </w:pPr>
    </w:p>
    <w:sectPr w:rsidR="002A659D" w:rsidRPr="00166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CEB44BDC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7AB1201A"/>
    <w:multiLevelType w:val="hybridMultilevel"/>
    <w:tmpl w:val="FC3EA2C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A2"/>
    <w:rsid w:val="00125AA2"/>
    <w:rsid w:val="00141E1F"/>
    <w:rsid w:val="00166A85"/>
    <w:rsid w:val="002A659D"/>
    <w:rsid w:val="003B4DC2"/>
    <w:rsid w:val="006E62AB"/>
    <w:rsid w:val="00727B44"/>
    <w:rsid w:val="00731314"/>
    <w:rsid w:val="00757B86"/>
    <w:rsid w:val="007F59DE"/>
    <w:rsid w:val="008B4CEE"/>
    <w:rsid w:val="00C905E6"/>
    <w:rsid w:val="00D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BE61"/>
  <w15:chartTrackingRefBased/>
  <w15:docId w15:val="{CAEB99C2-34CC-4C0B-A33B-D4005422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(Общий)"/>
    <w:qFormat/>
    <w:rsid w:val="00166A8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166A85"/>
    <w:pPr>
      <w:ind w:left="720"/>
      <w:contextualSpacing/>
    </w:pPr>
  </w:style>
  <w:style w:type="character" w:customStyle="1" w:styleId="a4">
    <w:name w:val="Абзац списка Знак"/>
    <w:aliases w:val="Иван_маркированный список Знак"/>
    <w:link w:val="a3"/>
    <w:uiPriority w:val="34"/>
    <w:rsid w:val="00166A8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15</cp:revision>
  <dcterms:created xsi:type="dcterms:W3CDTF">2024-03-20T06:47:00Z</dcterms:created>
  <dcterms:modified xsi:type="dcterms:W3CDTF">2024-03-20T06:59:00Z</dcterms:modified>
</cp:coreProperties>
</file>