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                     Ministère de l'enseignement supérieur et de la recherche scientifique</w:t>
        <w:br w:type="textWrapping"/>
        <w:tab/>
        <w:tab/>
        <w:t xml:space="preserve">     Ecole Supérieure Privée d'Ingénierie et de Technologies</w:t>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1514475</wp:posOffset>
            </wp:positionH>
            <wp:positionV relativeFrom="paragraph">
              <wp:posOffset>504825</wp:posOffset>
            </wp:positionV>
            <wp:extent cx="2490788" cy="1731097"/>
            <wp:effectExtent b="0" l="0" r="0" t="0"/>
            <wp:wrapSquare wrapText="bothSides" distB="114300" distT="114300" distL="114300" distR="114300"/>
            <wp:docPr id="28"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2490788" cy="1731097"/>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rPr/>
      </w:pPr>
      <w:bookmarkStart w:colFirst="0" w:colLast="0" w:name="_gjdgxs" w:id="0"/>
      <w:bookmarkEnd w:id="0"/>
      <w:r w:rsidDel="00000000" w:rsidR="00000000" w:rsidRPr="00000000">
        <w:rPr>
          <w:rtl w:val="0"/>
        </w:rPr>
      </w:r>
    </w:p>
    <w:p w:rsidR="00000000" w:rsidDel="00000000" w:rsidP="00000000" w:rsidRDefault="00000000" w:rsidRPr="00000000" w14:paraId="00000008">
      <w:pPr>
        <w:pStyle w:val="Heading1"/>
        <w:rPr/>
      </w:pPr>
      <w:bookmarkStart w:colFirst="0" w:colLast="0" w:name="_30j0zll" w:id="1"/>
      <w:bookmarkEnd w:id="1"/>
      <w:r w:rsidDel="00000000" w:rsidR="00000000" w:rsidRPr="00000000">
        <w:rPr>
          <w:rtl w:val="0"/>
        </w:rPr>
      </w:r>
    </w:p>
    <w:p w:rsidR="00000000" w:rsidDel="00000000" w:rsidP="00000000" w:rsidRDefault="00000000" w:rsidRPr="00000000" w14:paraId="00000009">
      <w:pPr>
        <w:pStyle w:val="Heading1"/>
        <w:rPr/>
      </w:pPr>
      <w:bookmarkStart w:colFirst="0" w:colLast="0" w:name="_1fob9te" w:id="2"/>
      <w:bookmarkEnd w:id="2"/>
      <w:r w:rsidDel="00000000" w:rsidR="00000000" w:rsidRPr="00000000">
        <w:rPr>
          <w:rtl w:val="0"/>
        </w:rPr>
        <w:t xml:space="preserve">   Sécurité Automobile : Comprendre et Prévenir les Vols de Véhicules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                                                  </w:t>
      </w:r>
      <w:r w:rsidDel="00000000" w:rsidR="00000000" w:rsidRPr="00000000">
        <w:rPr>
          <w:color w:val="ff0000"/>
          <w:sz w:val="28"/>
          <w:szCs w:val="28"/>
          <w:rtl w:val="0"/>
        </w:rPr>
        <w:t xml:space="preserve">Elaboré par:</w:t>
      </w:r>
      <w:r w:rsidDel="00000000" w:rsidR="00000000" w:rsidRPr="00000000">
        <w:rPr>
          <w:rtl w:val="0"/>
        </w:rPr>
        <w:br w:type="textWrapping"/>
        <w:br w:type="textWrapping"/>
        <w:tab/>
        <w:tab/>
        <w:tab/>
        <w:tab/>
      </w:r>
      <w:r w:rsidDel="00000000" w:rsidR="00000000" w:rsidRPr="00000000">
        <w:rPr>
          <w:sz w:val="26"/>
          <w:szCs w:val="26"/>
          <w:rtl w:val="0"/>
        </w:rPr>
        <w:t xml:space="preserve">Nour Chaabani</w:t>
        <w:br w:type="textWrapping"/>
        <w:tab/>
        <w:tab/>
        <w:tab/>
        <w:tab/>
        <w:t xml:space="preserve">Nada Saidi</w:t>
        <w:br w:type="textWrapping"/>
        <w:tab/>
        <w:tab/>
        <w:tab/>
        <w:tab/>
        <w:t xml:space="preserve">Majd Zarrai</w:t>
        <w:br w:type="textWrapping"/>
        <w:tab/>
        <w:tab/>
        <w:tab/>
        <w:tab/>
        <w:t xml:space="preserve">Cherif Chebbi</w:t>
        <w:br w:type="textWrapping"/>
        <w:tab/>
        <w:tab/>
        <w:tab/>
        <w:tab/>
        <w:t xml:space="preserve">Youssef Maghraoui</w:t>
        <w:br w:type="textWrapping"/>
        <w:tab/>
        <w:tab/>
        <w:tab/>
        <w:tab/>
        <w:t xml:space="preserve">Khalil Bedoui</w:t>
      </w:r>
      <w:r w:rsidDel="00000000" w:rsidR="00000000" w:rsidRPr="00000000">
        <w:rPr>
          <w:rtl w:val="0"/>
        </w:rPr>
        <w:br w:type="textWrapping"/>
        <w:br w:type="textWrapping"/>
        <w:br w:type="textWrapping"/>
        <w:br w:type="textWrapping"/>
        <w:tab/>
        <w:tab/>
        <w:tab/>
        <w:t xml:space="preserve">                </w:t>
      </w:r>
      <w:r w:rsidDel="00000000" w:rsidR="00000000" w:rsidRPr="00000000">
        <w:rPr>
          <w:sz w:val="26"/>
          <w:szCs w:val="26"/>
          <w:rtl w:val="0"/>
        </w:rPr>
        <w:t xml:space="preserve"> </w:t>
      </w:r>
      <w:r w:rsidDel="00000000" w:rsidR="00000000" w:rsidRPr="00000000">
        <w:rPr>
          <w:color w:val="ff0000"/>
          <w:sz w:val="26"/>
          <w:szCs w:val="26"/>
          <w:rtl w:val="0"/>
        </w:rPr>
        <w:t xml:space="preserve">Classe: </w:t>
      </w:r>
      <w:r w:rsidDel="00000000" w:rsidR="00000000" w:rsidRPr="00000000">
        <w:rPr>
          <w:sz w:val="26"/>
          <w:szCs w:val="26"/>
          <w:rtl w:val="0"/>
        </w:rPr>
        <w:br w:type="textWrapping"/>
        <w:t xml:space="preserve">                                             4 DS9</w:t>
        <w:br w:type="textWrapping"/>
      </w:r>
      <w:r w:rsidDel="00000000" w:rsidR="00000000" w:rsidRPr="00000000">
        <w:rPr>
          <w:rtl w:val="0"/>
        </w:rPr>
        <w:br w:type="textWrapping"/>
        <w:br w:type="textWrapping"/>
        <w:br w:type="textWrapping"/>
        <w:br w:type="textWrapping"/>
        <w:br w:type="textWrapping"/>
      </w:r>
      <w:r w:rsidDel="00000000" w:rsidR="00000000" w:rsidRPr="00000000">
        <w:rPr>
          <w:sz w:val="24"/>
          <w:szCs w:val="24"/>
          <w:rtl w:val="0"/>
        </w:rPr>
        <w:tab/>
        <w:tab/>
        <w:t xml:space="preserve">                    </w:t>
      </w:r>
      <w:r w:rsidDel="00000000" w:rsidR="00000000" w:rsidRPr="00000000">
        <w:rPr>
          <w:color w:val="ff0000"/>
          <w:sz w:val="24"/>
          <w:szCs w:val="24"/>
          <w:rtl w:val="0"/>
        </w:rPr>
        <w:t xml:space="preserve"> Année universitaire:</w:t>
        <w:br w:type="textWrapping"/>
      </w:r>
      <w:r w:rsidDel="00000000" w:rsidR="00000000" w:rsidRPr="00000000">
        <w:rPr>
          <w:sz w:val="24"/>
          <w:szCs w:val="24"/>
          <w:rtl w:val="0"/>
        </w:rPr>
        <w:tab/>
        <w:tab/>
        <w:tab/>
        <w:tab/>
        <w:t xml:space="preserve">       2024/2025</w:t>
      </w:r>
      <w:r w:rsidDel="00000000" w:rsidR="00000000" w:rsidRPr="00000000">
        <w:rPr>
          <w:rtl w:val="0"/>
        </w:rPr>
        <w:br w:type="textWrapping"/>
        <w:br w:type="textWrapping"/>
        <w:tab/>
        <w:tab/>
        <w:tab/>
        <w:tab/>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sz w:val="26"/>
          <w:szCs w:val="26"/>
        </w:rPr>
      </w:pPr>
      <w:r w:rsidDel="00000000" w:rsidR="00000000" w:rsidRPr="00000000">
        <w:rPr>
          <w:b w:val="1"/>
          <w:i w:val="1"/>
          <w:color w:val="ff0000"/>
          <w:sz w:val="26"/>
          <w:szCs w:val="26"/>
          <w:rtl w:val="0"/>
        </w:rPr>
        <w:t xml:space="preserve">Table Des matières :</w:t>
      </w:r>
      <w:r w:rsidDel="00000000" w:rsidR="00000000" w:rsidRPr="00000000">
        <w:rPr>
          <w:b w:val="1"/>
          <w:sz w:val="26"/>
          <w:szCs w:val="26"/>
          <w:rtl w:val="0"/>
        </w:rPr>
        <w:br w:type="textWrapping"/>
        <w:br w:type="textWrapping"/>
        <w:br w:type="textWrapping"/>
        <w:t xml:space="preserve">I- Chapitre 1: </w:t>
      </w:r>
    </w:p>
    <w:p w:rsidR="00000000" w:rsidDel="00000000" w:rsidP="00000000" w:rsidRDefault="00000000" w:rsidRPr="00000000" w14:paraId="00000010">
      <w:pPr>
        <w:rPr>
          <w:sz w:val="26"/>
          <w:szCs w:val="26"/>
        </w:rPr>
      </w:pPr>
      <w:r w:rsidDel="00000000" w:rsidR="00000000" w:rsidRPr="00000000">
        <w:rPr>
          <w:b w:val="1"/>
          <w:sz w:val="26"/>
          <w:szCs w:val="26"/>
          <w:rtl w:val="0"/>
        </w:rPr>
        <w:br w:type="textWrapping"/>
      </w:r>
      <w:r w:rsidDel="00000000" w:rsidR="00000000" w:rsidRPr="00000000">
        <w:rPr>
          <w:sz w:val="20"/>
          <w:szCs w:val="20"/>
          <w:rtl w:val="0"/>
        </w:rPr>
        <w:t xml:space="preserve">      </w:t>
      </w:r>
      <w:r w:rsidDel="00000000" w:rsidR="00000000" w:rsidRPr="00000000">
        <w:rPr>
          <w:sz w:val="26"/>
          <w:szCs w:val="26"/>
          <w:rtl w:val="0"/>
        </w:rPr>
        <w:t xml:space="preserve">1- Introduction générale</w:t>
        <w:br w:type="textWrapping"/>
        <w:t xml:space="preserve">     2- Problématique</w:t>
        <w:br w:type="textWrapping"/>
        <w:t xml:space="preserve">     3- Les objectifs métiers</w:t>
        <w:br w:type="textWrapping"/>
        <w:t xml:space="preserve">     4- Les objectifs BI </w:t>
        <w:br w:type="textWrapping"/>
        <w:t xml:space="preserve">     5- Exemples d'Indicateurs Clés de Performance (KPI) </w:t>
        <w:br w:type="textWrapping"/>
        <w:t xml:space="preserve">     6- Les acteurs responsables</w:t>
        <w:br w:type="textWrapping"/>
        <w:t xml:space="preserve">     7- Un notebook Jupyter pour l'EDA</w:t>
        <w:br w:type="textWrapping"/>
        <w:t xml:space="preserve">     8- Prototypage</w:t>
      </w:r>
    </w:p>
    <w:p w:rsidR="00000000" w:rsidDel="00000000" w:rsidP="00000000" w:rsidRDefault="00000000" w:rsidRPr="00000000" w14:paraId="00000011">
      <w:pPr>
        <w:rPr>
          <w:b w:val="1"/>
          <w:sz w:val="26"/>
          <w:szCs w:val="26"/>
        </w:rPr>
      </w:pPr>
      <w:r w:rsidDel="00000000" w:rsidR="00000000" w:rsidRPr="00000000">
        <w:rPr>
          <w:sz w:val="26"/>
          <w:szCs w:val="26"/>
          <w:rtl w:val="0"/>
        </w:rPr>
        <w:t xml:space="preserve">     9- Outils techniques</w:t>
        <w:br w:type="textWrapping"/>
      </w:r>
      <w:r w:rsidDel="00000000" w:rsidR="00000000" w:rsidRPr="00000000">
        <w:rPr>
          <w:b w:val="1"/>
          <w:sz w:val="26"/>
          <w:szCs w:val="26"/>
          <w:rtl w:val="0"/>
        </w:rPr>
        <w:br w:type="textWrapping"/>
        <w:t xml:space="preserve">II- Chapitre 2: </w:t>
      </w:r>
    </w:p>
    <w:p w:rsidR="00000000" w:rsidDel="00000000" w:rsidP="00000000" w:rsidRDefault="00000000" w:rsidRPr="00000000" w14:paraId="00000012">
      <w:pPr>
        <w:rPr>
          <w:b w:val="1"/>
          <w:sz w:val="26"/>
          <w:szCs w:val="26"/>
        </w:rPr>
      </w:pPr>
      <w:r w:rsidDel="00000000" w:rsidR="00000000" w:rsidRPr="00000000">
        <w:rPr>
          <w:rtl w:val="0"/>
        </w:rPr>
      </w:r>
    </w:p>
    <w:p w:rsidR="00000000" w:rsidDel="00000000" w:rsidP="00000000" w:rsidRDefault="00000000" w:rsidRPr="00000000" w14:paraId="00000013">
      <w:pPr>
        <w:rPr>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1- Design</w:t>
      </w:r>
    </w:p>
    <w:p w:rsidR="00000000" w:rsidDel="00000000" w:rsidP="00000000" w:rsidRDefault="00000000" w:rsidRPr="00000000" w14:paraId="00000014">
      <w:pPr>
        <w:ind w:left="0" w:firstLine="0"/>
        <w:rPr>
          <w:sz w:val="26"/>
          <w:szCs w:val="26"/>
        </w:rPr>
      </w:pPr>
      <w:r w:rsidDel="00000000" w:rsidR="00000000" w:rsidRPr="00000000">
        <w:rPr>
          <w:sz w:val="26"/>
          <w:szCs w:val="26"/>
          <w:rtl w:val="0"/>
        </w:rPr>
        <w:t xml:space="preserve">    2- Visualisations graphiques</w:t>
      </w:r>
    </w:p>
    <w:p w:rsidR="00000000" w:rsidDel="00000000" w:rsidP="00000000" w:rsidRDefault="00000000" w:rsidRPr="00000000" w14:paraId="00000015">
      <w:pPr>
        <w:rPr>
          <w:sz w:val="26"/>
          <w:szCs w:val="26"/>
        </w:rPr>
      </w:pPr>
      <w:r w:rsidDel="00000000" w:rsidR="00000000" w:rsidRPr="00000000">
        <w:rPr>
          <w:sz w:val="26"/>
          <w:szCs w:val="26"/>
          <w:rtl w:val="0"/>
        </w:rPr>
        <w:t xml:space="preserve">    4- Des informations générales  </w:t>
      </w:r>
    </w:p>
    <w:p w:rsidR="00000000" w:rsidDel="00000000" w:rsidP="00000000" w:rsidRDefault="00000000" w:rsidRPr="00000000" w14:paraId="00000016">
      <w:pPr>
        <w:ind w:left="0" w:firstLine="0"/>
        <w:rPr>
          <w:sz w:val="26"/>
          <w:szCs w:val="26"/>
        </w:rPr>
      </w:pPr>
      <w:r w:rsidDel="00000000" w:rsidR="00000000" w:rsidRPr="00000000">
        <w:rPr>
          <w:sz w:val="26"/>
          <w:szCs w:val="26"/>
          <w:rtl w:val="0"/>
        </w:rPr>
        <w:t xml:space="preserve">    3- Nav-bar</w:t>
      </w:r>
    </w:p>
    <w:p w:rsidR="00000000" w:rsidDel="00000000" w:rsidP="00000000" w:rsidRDefault="00000000" w:rsidRPr="00000000" w14:paraId="00000017">
      <w:pPr>
        <w:rPr>
          <w:sz w:val="26"/>
          <w:szCs w:val="26"/>
        </w:rPr>
      </w:pPr>
      <w:r w:rsidDel="00000000" w:rsidR="00000000" w:rsidRPr="00000000">
        <w:rPr>
          <w:sz w:val="26"/>
          <w:szCs w:val="26"/>
          <w:rtl w:val="0"/>
        </w:rPr>
        <w:t xml:space="preserve">    4- Design mobile</w:t>
      </w:r>
    </w:p>
    <w:p w:rsidR="00000000" w:rsidDel="00000000" w:rsidP="00000000" w:rsidRDefault="00000000" w:rsidRPr="00000000" w14:paraId="00000018">
      <w:pPr>
        <w:rPr>
          <w:sz w:val="26"/>
          <w:szCs w:val="26"/>
        </w:rPr>
      </w:pPr>
      <w:r w:rsidDel="00000000" w:rsidR="00000000" w:rsidRPr="00000000">
        <w:rPr>
          <w:sz w:val="26"/>
          <w:szCs w:val="26"/>
          <w:rtl w:val="0"/>
        </w:rPr>
        <w:t xml:space="preserve">    5- Filtre</w:t>
      </w:r>
    </w:p>
    <w:p w:rsidR="00000000" w:rsidDel="00000000" w:rsidP="00000000" w:rsidRDefault="00000000" w:rsidRPr="00000000" w14:paraId="00000019">
      <w:pPr>
        <w:rPr>
          <w:sz w:val="26"/>
          <w:szCs w:val="26"/>
        </w:rPr>
      </w:pPr>
      <w:r w:rsidDel="00000000" w:rsidR="00000000" w:rsidRPr="00000000">
        <w:rPr>
          <w:sz w:val="26"/>
          <w:szCs w:val="26"/>
          <w:rtl w:val="0"/>
        </w:rPr>
        <w:t xml:space="preserve">    6- Prédiction</w:t>
      </w:r>
    </w:p>
    <w:p w:rsidR="00000000" w:rsidDel="00000000" w:rsidP="00000000" w:rsidRDefault="00000000" w:rsidRPr="00000000" w14:paraId="0000001A">
      <w:pPr>
        <w:rPr>
          <w:sz w:val="26"/>
          <w:szCs w:val="26"/>
        </w:rPr>
      </w:pPr>
      <w:r w:rsidDel="00000000" w:rsidR="00000000" w:rsidRPr="00000000">
        <w:rPr>
          <w:sz w:val="26"/>
          <w:szCs w:val="26"/>
          <w:rtl w:val="0"/>
        </w:rPr>
        <w:t xml:space="preserve">    7- Data Warehouse</w:t>
      </w:r>
    </w:p>
    <w:p w:rsidR="00000000" w:rsidDel="00000000" w:rsidP="00000000" w:rsidRDefault="00000000" w:rsidRPr="00000000" w14:paraId="0000001B">
      <w:pPr>
        <w:rPr>
          <w:b w:val="1"/>
          <w:sz w:val="26"/>
          <w:szCs w:val="26"/>
        </w:rPr>
      </w:pPr>
      <w:r w:rsidDel="00000000" w:rsidR="00000000" w:rsidRPr="00000000">
        <w:rPr>
          <w:b w:val="1"/>
          <w:sz w:val="26"/>
          <w:szCs w:val="26"/>
          <w:rtl w:val="0"/>
        </w:rPr>
        <w:br w:type="textWrapping"/>
        <w:br w:type="textWrapping"/>
        <w:br w:type="textWrapping"/>
      </w:r>
    </w:p>
    <w:p w:rsidR="00000000" w:rsidDel="00000000" w:rsidP="00000000" w:rsidRDefault="00000000" w:rsidRPr="00000000" w14:paraId="0000001C">
      <w:pPr>
        <w:rPr>
          <w:b w:val="1"/>
          <w:sz w:val="26"/>
          <w:szCs w:val="26"/>
        </w:rPr>
      </w:pPr>
      <w:r w:rsidDel="00000000" w:rsidR="00000000" w:rsidRPr="00000000">
        <w:rPr>
          <w:rtl w:val="0"/>
        </w:rPr>
      </w:r>
    </w:p>
    <w:p w:rsidR="00000000" w:rsidDel="00000000" w:rsidP="00000000" w:rsidRDefault="00000000" w:rsidRPr="00000000" w14:paraId="0000001D">
      <w:pPr>
        <w:rPr>
          <w:b w:val="1"/>
          <w:sz w:val="26"/>
          <w:szCs w:val="26"/>
        </w:rPr>
      </w:pPr>
      <w:r w:rsidDel="00000000" w:rsidR="00000000" w:rsidRPr="00000000">
        <w:rPr>
          <w:rtl w:val="0"/>
        </w:rPr>
      </w:r>
    </w:p>
    <w:p w:rsidR="00000000" w:rsidDel="00000000" w:rsidP="00000000" w:rsidRDefault="00000000" w:rsidRPr="00000000" w14:paraId="0000001E">
      <w:pPr>
        <w:rPr>
          <w:b w:val="1"/>
          <w:sz w:val="26"/>
          <w:szCs w:val="26"/>
        </w:rPr>
      </w:pPr>
      <w:r w:rsidDel="00000000" w:rsidR="00000000" w:rsidRPr="00000000">
        <w:rPr>
          <w:rtl w:val="0"/>
        </w:rPr>
      </w:r>
    </w:p>
    <w:p w:rsidR="00000000" w:rsidDel="00000000" w:rsidP="00000000" w:rsidRDefault="00000000" w:rsidRPr="00000000" w14:paraId="0000001F">
      <w:pPr>
        <w:rPr>
          <w:b w:val="1"/>
          <w:sz w:val="26"/>
          <w:szCs w:val="26"/>
        </w:rPr>
      </w:pPr>
      <w:r w:rsidDel="00000000" w:rsidR="00000000" w:rsidRPr="00000000">
        <w:rPr>
          <w:rtl w:val="0"/>
        </w:rPr>
      </w:r>
    </w:p>
    <w:p w:rsidR="00000000" w:rsidDel="00000000" w:rsidP="00000000" w:rsidRDefault="00000000" w:rsidRPr="00000000" w14:paraId="00000020">
      <w:pPr>
        <w:rPr>
          <w:b w:val="1"/>
          <w:sz w:val="26"/>
          <w:szCs w:val="26"/>
        </w:rPr>
      </w:pPr>
      <w:r w:rsidDel="00000000" w:rsidR="00000000" w:rsidRPr="00000000">
        <w:rPr>
          <w:rtl w:val="0"/>
        </w:rPr>
      </w:r>
    </w:p>
    <w:p w:rsidR="00000000" w:rsidDel="00000000" w:rsidP="00000000" w:rsidRDefault="00000000" w:rsidRPr="00000000" w14:paraId="00000021">
      <w:pPr>
        <w:rPr>
          <w:b w:val="1"/>
          <w:sz w:val="26"/>
          <w:szCs w:val="26"/>
        </w:rPr>
      </w:pPr>
      <w:r w:rsidDel="00000000" w:rsidR="00000000" w:rsidRPr="00000000">
        <w:rPr>
          <w:rtl w:val="0"/>
        </w:rPr>
      </w:r>
    </w:p>
    <w:p w:rsidR="00000000" w:rsidDel="00000000" w:rsidP="00000000" w:rsidRDefault="00000000" w:rsidRPr="00000000" w14:paraId="00000022">
      <w:pPr>
        <w:rPr>
          <w:b w:val="1"/>
          <w:sz w:val="26"/>
          <w:szCs w:val="26"/>
        </w:rPr>
      </w:pPr>
      <w:r w:rsidDel="00000000" w:rsidR="00000000" w:rsidRPr="00000000">
        <w:rPr>
          <w:rtl w:val="0"/>
        </w:rPr>
      </w:r>
    </w:p>
    <w:p w:rsidR="00000000" w:rsidDel="00000000" w:rsidP="00000000" w:rsidRDefault="00000000" w:rsidRPr="00000000" w14:paraId="00000023">
      <w:pPr>
        <w:rPr>
          <w:b w:val="1"/>
          <w:sz w:val="26"/>
          <w:szCs w:val="26"/>
        </w:rPr>
      </w:pPr>
      <w:r w:rsidDel="00000000" w:rsidR="00000000" w:rsidRPr="00000000">
        <w:rPr>
          <w:rtl w:val="0"/>
        </w:rPr>
      </w:r>
    </w:p>
    <w:p w:rsidR="00000000" w:rsidDel="00000000" w:rsidP="00000000" w:rsidRDefault="00000000" w:rsidRPr="00000000" w14:paraId="00000024">
      <w:pPr>
        <w:rPr>
          <w:b w:val="1"/>
          <w:sz w:val="26"/>
          <w:szCs w:val="26"/>
        </w:rPr>
      </w:pPr>
      <w:r w:rsidDel="00000000" w:rsidR="00000000" w:rsidRPr="00000000">
        <w:rPr>
          <w:rtl w:val="0"/>
        </w:rPr>
      </w:r>
    </w:p>
    <w:p w:rsidR="00000000" w:rsidDel="00000000" w:rsidP="00000000" w:rsidRDefault="00000000" w:rsidRPr="00000000" w14:paraId="00000025">
      <w:pPr>
        <w:rPr>
          <w:b w:val="1"/>
          <w:sz w:val="26"/>
          <w:szCs w:val="26"/>
        </w:rPr>
      </w:pPr>
      <w:r w:rsidDel="00000000" w:rsidR="00000000" w:rsidRPr="00000000">
        <w:rPr>
          <w:rtl w:val="0"/>
        </w:rPr>
      </w:r>
    </w:p>
    <w:p w:rsidR="00000000" w:rsidDel="00000000" w:rsidP="00000000" w:rsidRDefault="00000000" w:rsidRPr="00000000" w14:paraId="00000026">
      <w:pPr>
        <w:rPr>
          <w:b w:val="1"/>
          <w:sz w:val="26"/>
          <w:szCs w:val="26"/>
        </w:rPr>
      </w:pP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rtl w:val="0"/>
        </w:rPr>
      </w:r>
    </w:p>
    <w:p w:rsidR="00000000" w:rsidDel="00000000" w:rsidP="00000000" w:rsidRDefault="00000000" w:rsidRPr="00000000" w14:paraId="00000028">
      <w:pPr>
        <w:rPr>
          <w:b w:val="1"/>
          <w:sz w:val="26"/>
          <w:szCs w:val="26"/>
        </w:rPr>
      </w:pPr>
      <w:r w:rsidDel="00000000" w:rsidR="00000000" w:rsidRPr="00000000">
        <w:rPr>
          <w:rtl w:val="0"/>
        </w:rPr>
      </w:r>
    </w:p>
    <w:p w:rsidR="00000000" w:rsidDel="00000000" w:rsidP="00000000" w:rsidRDefault="00000000" w:rsidRPr="00000000" w14:paraId="00000029">
      <w:pPr>
        <w:rPr>
          <w:b w:val="1"/>
          <w:sz w:val="26"/>
          <w:szCs w:val="26"/>
        </w:rPr>
      </w:pPr>
      <w:r w:rsidDel="00000000" w:rsidR="00000000" w:rsidRPr="00000000">
        <w:rPr>
          <w:rtl w:val="0"/>
        </w:rPr>
      </w:r>
    </w:p>
    <w:p w:rsidR="00000000" w:rsidDel="00000000" w:rsidP="00000000" w:rsidRDefault="00000000" w:rsidRPr="00000000" w14:paraId="0000002A">
      <w:pPr>
        <w:rPr>
          <w:b w:val="1"/>
          <w:sz w:val="26"/>
          <w:szCs w:val="26"/>
        </w:rPr>
      </w:pPr>
      <w:r w:rsidDel="00000000" w:rsidR="00000000" w:rsidRPr="00000000">
        <w:rPr>
          <w:rtl w:val="0"/>
        </w:rPr>
      </w:r>
    </w:p>
    <w:p w:rsidR="00000000" w:rsidDel="00000000" w:rsidP="00000000" w:rsidRDefault="00000000" w:rsidRPr="00000000" w14:paraId="0000002B">
      <w:pPr>
        <w:rPr>
          <w:b w:val="1"/>
          <w:sz w:val="26"/>
          <w:szCs w:val="26"/>
        </w:rPr>
      </w:pPr>
      <w:r w:rsidDel="00000000" w:rsidR="00000000" w:rsidRPr="00000000">
        <w:rPr>
          <w:rtl w:val="0"/>
        </w:rPr>
      </w:r>
    </w:p>
    <w:p w:rsidR="00000000" w:rsidDel="00000000" w:rsidP="00000000" w:rsidRDefault="00000000" w:rsidRPr="00000000" w14:paraId="0000002C">
      <w:pPr>
        <w:rPr>
          <w:b w:val="1"/>
          <w:sz w:val="26"/>
          <w:szCs w:val="26"/>
        </w:rPr>
      </w:pPr>
      <w:r w:rsidDel="00000000" w:rsidR="00000000" w:rsidRPr="00000000">
        <w:rPr>
          <w:rtl w:val="0"/>
        </w:rPr>
      </w:r>
    </w:p>
    <w:p w:rsidR="00000000" w:rsidDel="00000000" w:rsidP="00000000" w:rsidRDefault="00000000" w:rsidRPr="00000000" w14:paraId="0000002D">
      <w:pPr>
        <w:rPr>
          <w:b w:val="1"/>
          <w:sz w:val="26"/>
          <w:szCs w:val="26"/>
        </w:rPr>
      </w:pPr>
      <w:r w:rsidDel="00000000" w:rsidR="00000000" w:rsidRPr="00000000">
        <w:rPr>
          <w:rtl w:val="0"/>
        </w:rPr>
      </w:r>
    </w:p>
    <w:p w:rsidR="00000000" w:rsidDel="00000000" w:rsidP="00000000" w:rsidRDefault="00000000" w:rsidRPr="00000000" w14:paraId="0000002E">
      <w:pPr>
        <w:rPr>
          <w:b w:val="1"/>
          <w:sz w:val="26"/>
          <w:szCs w:val="26"/>
        </w:rPr>
      </w:pPr>
      <w:r w:rsidDel="00000000" w:rsidR="00000000" w:rsidRPr="00000000">
        <w:rPr>
          <w:rtl w:val="0"/>
        </w:rPr>
      </w:r>
    </w:p>
    <w:p w:rsidR="00000000" w:rsidDel="00000000" w:rsidP="00000000" w:rsidRDefault="00000000" w:rsidRPr="00000000" w14:paraId="0000002F">
      <w:pPr>
        <w:rPr>
          <w:b w:val="1"/>
          <w:sz w:val="26"/>
          <w:szCs w:val="26"/>
        </w:rPr>
      </w:pPr>
      <w:r w:rsidDel="00000000" w:rsidR="00000000" w:rsidRPr="00000000">
        <w:rPr>
          <w:rtl w:val="0"/>
        </w:rPr>
      </w:r>
    </w:p>
    <w:p w:rsidR="00000000" w:rsidDel="00000000" w:rsidP="00000000" w:rsidRDefault="00000000" w:rsidRPr="00000000" w14:paraId="00000030">
      <w:pPr>
        <w:rPr>
          <w:b w:val="1"/>
          <w:sz w:val="26"/>
          <w:szCs w:val="26"/>
        </w:rPr>
      </w:pPr>
      <w:r w:rsidDel="00000000" w:rsidR="00000000" w:rsidRPr="00000000">
        <w:rPr>
          <w:rtl w:val="0"/>
        </w:rPr>
      </w:r>
    </w:p>
    <w:p w:rsidR="00000000" w:rsidDel="00000000" w:rsidP="00000000" w:rsidRDefault="00000000" w:rsidRPr="00000000" w14:paraId="00000031">
      <w:pPr>
        <w:rPr>
          <w:b w:val="1"/>
          <w:sz w:val="26"/>
          <w:szCs w:val="26"/>
        </w:rPr>
      </w:pPr>
      <w:r w:rsidDel="00000000" w:rsidR="00000000" w:rsidRPr="00000000">
        <w:rPr>
          <w:rtl w:val="0"/>
        </w:rPr>
      </w:r>
    </w:p>
    <w:p w:rsidR="00000000" w:rsidDel="00000000" w:rsidP="00000000" w:rsidRDefault="00000000" w:rsidRPr="00000000" w14:paraId="00000032">
      <w:pPr>
        <w:rPr>
          <w:b w:val="1"/>
          <w:sz w:val="26"/>
          <w:szCs w:val="26"/>
        </w:rPr>
      </w:pPr>
      <w:r w:rsidDel="00000000" w:rsidR="00000000" w:rsidRPr="00000000">
        <w:rPr>
          <w:rtl w:val="0"/>
        </w:rPr>
      </w:r>
    </w:p>
    <w:p w:rsidR="00000000" w:rsidDel="00000000" w:rsidP="00000000" w:rsidRDefault="00000000" w:rsidRPr="00000000" w14:paraId="00000033">
      <w:pPr>
        <w:rPr>
          <w:b w:val="1"/>
          <w:sz w:val="26"/>
          <w:szCs w:val="26"/>
        </w:rPr>
      </w:pPr>
      <w:r w:rsidDel="00000000" w:rsidR="00000000" w:rsidRPr="00000000">
        <w:rPr>
          <w:rtl w:val="0"/>
        </w:rPr>
      </w:r>
    </w:p>
    <w:p w:rsidR="00000000" w:rsidDel="00000000" w:rsidP="00000000" w:rsidRDefault="00000000" w:rsidRPr="00000000" w14:paraId="00000034">
      <w:pPr>
        <w:rPr>
          <w:b w:val="1"/>
          <w:sz w:val="26"/>
          <w:szCs w:val="26"/>
        </w:rPr>
      </w:pPr>
      <w:r w:rsidDel="00000000" w:rsidR="00000000" w:rsidRPr="00000000">
        <w:rPr>
          <w:rtl w:val="0"/>
        </w:rPr>
      </w:r>
    </w:p>
    <w:p w:rsidR="00000000" w:rsidDel="00000000" w:rsidP="00000000" w:rsidRDefault="00000000" w:rsidRPr="00000000" w14:paraId="00000035">
      <w:pPr>
        <w:rPr>
          <w:b w:val="1"/>
          <w:sz w:val="26"/>
          <w:szCs w:val="26"/>
        </w:rPr>
      </w:pPr>
      <w:r w:rsidDel="00000000" w:rsidR="00000000" w:rsidRPr="00000000">
        <w:rPr>
          <w:rtl w:val="0"/>
        </w:rPr>
      </w:r>
    </w:p>
    <w:p w:rsidR="00000000" w:rsidDel="00000000" w:rsidP="00000000" w:rsidRDefault="00000000" w:rsidRPr="00000000" w14:paraId="00000036">
      <w:pPr>
        <w:rPr>
          <w:b w:val="1"/>
          <w:sz w:val="26"/>
          <w:szCs w:val="26"/>
        </w:rPr>
      </w:pPr>
      <w:r w:rsidDel="00000000" w:rsidR="00000000" w:rsidRPr="00000000">
        <w:rPr>
          <w:rtl w:val="0"/>
        </w:rPr>
      </w:r>
    </w:p>
    <w:p w:rsidR="00000000" w:rsidDel="00000000" w:rsidP="00000000" w:rsidRDefault="00000000" w:rsidRPr="00000000" w14:paraId="00000037">
      <w:pPr>
        <w:rPr>
          <w:b w:val="1"/>
          <w:sz w:val="26"/>
          <w:szCs w:val="26"/>
        </w:rPr>
      </w:pPr>
      <w:r w:rsidDel="00000000" w:rsidR="00000000" w:rsidRPr="00000000">
        <w:rPr>
          <w:rtl w:val="0"/>
        </w:rPr>
      </w:r>
    </w:p>
    <w:p w:rsidR="00000000" w:rsidDel="00000000" w:rsidP="00000000" w:rsidRDefault="00000000" w:rsidRPr="00000000" w14:paraId="00000038">
      <w:pPr>
        <w:pStyle w:val="Title"/>
        <w:jc w:val="center"/>
        <w:rPr>
          <w:sz w:val="54"/>
          <w:szCs w:val="54"/>
        </w:rPr>
      </w:pPr>
      <w:bookmarkStart w:colFirst="0" w:colLast="0" w:name="_3znysh7" w:id="3"/>
      <w:bookmarkEnd w:id="3"/>
      <w:r w:rsidDel="00000000" w:rsidR="00000000" w:rsidRPr="00000000">
        <w:rPr>
          <w:rtl w:val="0"/>
        </w:rPr>
      </w:r>
    </w:p>
    <w:p w:rsidR="00000000" w:rsidDel="00000000" w:rsidP="00000000" w:rsidRDefault="00000000" w:rsidRPr="00000000" w14:paraId="00000039">
      <w:pPr>
        <w:pStyle w:val="Title"/>
        <w:rPr>
          <w:sz w:val="54"/>
          <w:szCs w:val="54"/>
        </w:rPr>
      </w:pPr>
      <w:bookmarkStart w:colFirst="0" w:colLast="0" w:name="_2et92p0" w:id="4"/>
      <w:bookmarkEnd w:id="4"/>
      <w:r w:rsidDel="00000000" w:rsidR="00000000" w:rsidRPr="00000000">
        <w:rPr>
          <w:rtl w:val="0"/>
        </w:rPr>
      </w:r>
    </w:p>
    <w:p w:rsidR="00000000" w:rsidDel="00000000" w:rsidP="00000000" w:rsidRDefault="00000000" w:rsidRPr="00000000" w14:paraId="0000003A">
      <w:pPr>
        <w:pStyle w:val="Title"/>
        <w:rPr>
          <w:sz w:val="54"/>
          <w:szCs w:val="54"/>
        </w:rPr>
      </w:pPr>
      <w:bookmarkStart w:colFirst="0" w:colLast="0" w:name="_tyjcwt" w:id="5"/>
      <w:bookmarkEnd w:id="5"/>
      <w:r w:rsidDel="00000000" w:rsidR="00000000" w:rsidRPr="00000000">
        <w:rPr>
          <w:rtl w:val="0"/>
        </w:rPr>
      </w:r>
    </w:p>
    <w:p w:rsidR="00000000" w:rsidDel="00000000" w:rsidP="00000000" w:rsidRDefault="00000000" w:rsidRPr="00000000" w14:paraId="0000003B">
      <w:pPr>
        <w:pStyle w:val="Title"/>
        <w:jc w:val="center"/>
        <w:rPr>
          <w:sz w:val="72"/>
          <w:szCs w:val="72"/>
        </w:rPr>
      </w:pPr>
      <w:bookmarkStart w:colFirst="0" w:colLast="0" w:name="_3dy6vkm" w:id="6"/>
      <w:bookmarkEnd w:id="6"/>
      <w:r w:rsidDel="00000000" w:rsidR="00000000" w:rsidRPr="00000000">
        <w:rPr>
          <w:rtl w:val="0"/>
        </w:rPr>
      </w:r>
    </w:p>
    <w:p w:rsidR="00000000" w:rsidDel="00000000" w:rsidP="00000000" w:rsidRDefault="00000000" w:rsidRPr="00000000" w14:paraId="0000003C">
      <w:pPr>
        <w:pStyle w:val="Title"/>
        <w:jc w:val="center"/>
        <w:rPr>
          <w:sz w:val="72"/>
          <w:szCs w:val="72"/>
        </w:rPr>
      </w:pPr>
      <w:bookmarkStart w:colFirst="0" w:colLast="0" w:name="_1t3h5sf" w:id="7"/>
      <w:bookmarkEnd w:id="7"/>
      <w:r w:rsidDel="00000000" w:rsidR="00000000" w:rsidRPr="00000000">
        <w:rPr>
          <w:rtl w:val="0"/>
        </w:rPr>
      </w:r>
    </w:p>
    <w:p w:rsidR="00000000" w:rsidDel="00000000" w:rsidP="00000000" w:rsidRDefault="00000000" w:rsidRPr="00000000" w14:paraId="0000003D">
      <w:pPr>
        <w:pStyle w:val="Title"/>
        <w:jc w:val="center"/>
        <w:rPr>
          <w:sz w:val="72"/>
          <w:szCs w:val="72"/>
        </w:rPr>
      </w:pPr>
      <w:bookmarkStart w:colFirst="0" w:colLast="0" w:name="_4d34og8" w:id="8"/>
      <w:bookmarkEnd w:id="8"/>
      <w:r w:rsidDel="00000000" w:rsidR="00000000" w:rsidRPr="00000000">
        <w:rPr>
          <w:sz w:val="72"/>
          <w:szCs w:val="72"/>
          <w:rtl w:val="0"/>
        </w:rPr>
        <w:t xml:space="preserve">Chapitre 1</w:t>
      </w:r>
    </w:p>
    <w:p w:rsidR="00000000" w:rsidDel="00000000" w:rsidP="00000000" w:rsidRDefault="00000000" w:rsidRPr="00000000" w14:paraId="0000003E">
      <w:pPr>
        <w:rPr>
          <w:b w:val="1"/>
          <w:sz w:val="26"/>
          <w:szCs w:val="26"/>
        </w:rPr>
      </w:pPr>
      <w:r w:rsidDel="00000000" w:rsidR="00000000" w:rsidRPr="00000000">
        <w:rPr>
          <w:rtl w:val="0"/>
        </w:rPr>
      </w:r>
    </w:p>
    <w:p w:rsidR="00000000" w:rsidDel="00000000" w:rsidP="00000000" w:rsidRDefault="00000000" w:rsidRPr="00000000" w14:paraId="0000003F">
      <w:pPr>
        <w:rPr>
          <w:b w:val="1"/>
          <w:sz w:val="26"/>
          <w:szCs w:val="26"/>
        </w:rPr>
      </w:pPr>
      <w:r w:rsidDel="00000000" w:rsidR="00000000" w:rsidRPr="00000000">
        <w:rPr>
          <w:rtl w:val="0"/>
        </w:rPr>
      </w:r>
    </w:p>
    <w:p w:rsidR="00000000" w:rsidDel="00000000" w:rsidP="00000000" w:rsidRDefault="00000000" w:rsidRPr="00000000" w14:paraId="00000040">
      <w:pPr>
        <w:rPr>
          <w:b w:val="1"/>
          <w:sz w:val="26"/>
          <w:szCs w:val="26"/>
        </w:rPr>
      </w:pPr>
      <w:r w:rsidDel="00000000" w:rsidR="00000000" w:rsidRPr="00000000">
        <w:rPr>
          <w:rtl w:val="0"/>
        </w:rPr>
      </w:r>
    </w:p>
    <w:p w:rsidR="00000000" w:rsidDel="00000000" w:rsidP="00000000" w:rsidRDefault="00000000" w:rsidRPr="00000000" w14:paraId="00000041">
      <w:pPr>
        <w:rPr>
          <w:b w:val="1"/>
          <w:sz w:val="26"/>
          <w:szCs w:val="26"/>
        </w:rPr>
      </w:pPr>
      <w:r w:rsidDel="00000000" w:rsidR="00000000" w:rsidRPr="00000000">
        <w:rPr>
          <w:rtl w:val="0"/>
        </w:rPr>
      </w:r>
    </w:p>
    <w:p w:rsidR="00000000" w:rsidDel="00000000" w:rsidP="00000000" w:rsidRDefault="00000000" w:rsidRPr="00000000" w14:paraId="00000042">
      <w:pPr>
        <w:rPr>
          <w:b w:val="1"/>
          <w:sz w:val="26"/>
          <w:szCs w:val="26"/>
        </w:rPr>
      </w:pPr>
      <w:r w:rsidDel="00000000" w:rsidR="00000000" w:rsidRPr="00000000">
        <w:rPr>
          <w:rtl w:val="0"/>
        </w:rPr>
      </w:r>
    </w:p>
    <w:p w:rsidR="00000000" w:rsidDel="00000000" w:rsidP="00000000" w:rsidRDefault="00000000" w:rsidRPr="00000000" w14:paraId="00000043">
      <w:pPr>
        <w:rPr>
          <w:b w:val="1"/>
          <w:sz w:val="26"/>
          <w:szCs w:val="26"/>
        </w:rPr>
      </w:pPr>
      <w:r w:rsidDel="00000000" w:rsidR="00000000" w:rsidRPr="00000000">
        <w:rPr>
          <w:rtl w:val="0"/>
        </w:rPr>
      </w:r>
    </w:p>
    <w:p w:rsidR="00000000" w:rsidDel="00000000" w:rsidP="00000000" w:rsidRDefault="00000000" w:rsidRPr="00000000" w14:paraId="00000044">
      <w:pPr>
        <w:rPr>
          <w:b w:val="1"/>
          <w:sz w:val="26"/>
          <w:szCs w:val="26"/>
        </w:rPr>
      </w:pPr>
      <w:r w:rsidDel="00000000" w:rsidR="00000000" w:rsidRPr="00000000">
        <w:rPr>
          <w:rtl w:val="0"/>
        </w:rPr>
      </w:r>
    </w:p>
    <w:p w:rsidR="00000000" w:rsidDel="00000000" w:rsidP="00000000" w:rsidRDefault="00000000" w:rsidRPr="00000000" w14:paraId="00000045">
      <w:pPr>
        <w:rPr>
          <w:b w:val="1"/>
          <w:sz w:val="26"/>
          <w:szCs w:val="26"/>
        </w:rPr>
      </w:pPr>
      <w:r w:rsidDel="00000000" w:rsidR="00000000" w:rsidRPr="00000000">
        <w:rPr>
          <w:rtl w:val="0"/>
        </w:rPr>
      </w:r>
    </w:p>
    <w:p w:rsidR="00000000" w:rsidDel="00000000" w:rsidP="00000000" w:rsidRDefault="00000000" w:rsidRPr="00000000" w14:paraId="00000046">
      <w:pPr>
        <w:rPr>
          <w:b w:val="1"/>
          <w:sz w:val="26"/>
          <w:szCs w:val="26"/>
        </w:rPr>
      </w:pPr>
      <w:r w:rsidDel="00000000" w:rsidR="00000000" w:rsidRPr="00000000">
        <w:rPr>
          <w:rtl w:val="0"/>
        </w:rPr>
      </w:r>
    </w:p>
    <w:p w:rsidR="00000000" w:rsidDel="00000000" w:rsidP="00000000" w:rsidRDefault="00000000" w:rsidRPr="00000000" w14:paraId="00000047">
      <w:pPr>
        <w:rPr/>
      </w:pPr>
      <w:r w:rsidDel="00000000" w:rsidR="00000000" w:rsidRPr="00000000">
        <w:rPr>
          <w:b w:val="1"/>
          <w:sz w:val="26"/>
          <w:szCs w:val="26"/>
          <w:rtl w:val="0"/>
        </w:rPr>
        <w:br w:type="textWrapping"/>
        <w:br w:type="textWrapping"/>
      </w:r>
      <w:r w:rsidDel="00000000" w:rsidR="00000000" w:rsidRPr="00000000">
        <w:rPr>
          <w:rtl w:val="0"/>
        </w:rPr>
        <w:br w:type="textWrapping"/>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b w:val="1"/>
          <w:i w:val="1"/>
          <w:sz w:val="30"/>
          <w:szCs w:val="30"/>
        </w:rPr>
      </w:pPr>
      <w:r w:rsidDel="00000000" w:rsidR="00000000" w:rsidRPr="00000000">
        <w:rPr>
          <w:b w:val="1"/>
          <w:i w:val="1"/>
          <w:sz w:val="30"/>
          <w:szCs w:val="30"/>
          <w:rtl w:val="0"/>
        </w:rPr>
        <w:t xml:space="preserve">1-Introduction:</w:t>
      </w:r>
    </w:p>
    <w:p w:rsidR="00000000" w:rsidDel="00000000" w:rsidP="00000000" w:rsidRDefault="00000000" w:rsidRPr="00000000" w14:paraId="0000004F">
      <w:pPr>
        <w:rPr>
          <w:sz w:val="20"/>
          <w:szCs w:val="20"/>
        </w:rPr>
      </w:pPr>
      <w:r w:rsidDel="00000000" w:rsidR="00000000" w:rsidRPr="00000000">
        <w:rPr>
          <w:b w:val="1"/>
          <w:i w:val="1"/>
          <w:sz w:val="30"/>
          <w:szCs w:val="30"/>
          <w:rtl w:val="0"/>
        </w:rPr>
        <w:br w:type="textWrapping"/>
      </w:r>
      <w:r w:rsidDel="00000000" w:rsidR="00000000" w:rsidRPr="00000000">
        <w:rPr>
          <w:sz w:val="20"/>
          <w:szCs w:val="20"/>
          <w:rtl w:val="0"/>
        </w:rPr>
        <w:t xml:space="preserve">Aujourd'hui, les vols de véhicules représentent une menace sérieuse pour la sécurité des biens et des personnes. Nous avons exploré plusieurs aspects pour mieux comprendre cette problématique, notamment :</w:t>
      </w:r>
    </w:p>
    <w:p w:rsidR="00000000" w:rsidDel="00000000" w:rsidP="00000000" w:rsidRDefault="00000000" w:rsidRPr="00000000" w14:paraId="00000050">
      <w:pPr>
        <w:numPr>
          <w:ilvl w:val="0"/>
          <w:numId w:val="3"/>
        </w:numPr>
        <w:spacing w:after="0" w:before="240" w:lineRule="auto"/>
        <w:ind w:left="720" w:hanging="360"/>
        <w:rPr>
          <w:b w:val="1"/>
          <w:i w:val="1"/>
          <w:sz w:val="20"/>
          <w:szCs w:val="20"/>
        </w:rPr>
      </w:pPr>
      <w:r w:rsidDel="00000000" w:rsidR="00000000" w:rsidRPr="00000000">
        <w:rPr>
          <w:sz w:val="20"/>
          <w:szCs w:val="20"/>
          <w:rtl w:val="0"/>
        </w:rPr>
        <w:t xml:space="preserve">L'influence de type de modèles des voitures sur les vols</w:t>
      </w:r>
      <w:r w:rsidDel="00000000" w:rsidR="00000000" w:rsidRPr="00000000">
        <w:rPr>
          <w:rtl w:val="0"/>
        </w:rPr>
      </w:r>
    </w:p>
    <w:p w:rsidR="00000000" w:rsidDel="00000000" w:rsidP="00000000" w:rsidRDefault="00000000" w:rsidRPr="00000000" w14:paraId="00000051">
      <w:pPr>
        <w:numPr>
          <w:ilvl w:val="0"/>
          <w:numId w:val="3"/>
        </w:numPr>
        <w:spacing w:after="0" w:before="0" w:lineRule="auto"/>
        <w:ind w:left="720" w:hanging="360"/>
        <w:rPr>
          <w:b w:val="1"/>
          <w:i w:val="1"/>
          <w:sz w:val="20"/>
          <w:szCs w:val="20"/>
        </w:rPr>
      </w:pPr>
      <w:r w:rsidDel="00000000" w:rsidR="00000000" w:rsidRPr="00000000">
        <w:rPr>
          <w:sz w:val="20"/>
          <w:szCs w:val="20"/>
          <w:rtl w:val="0"/>
        </w:rPr>
        <w:t xml:space="preserve">Les disparités géographiques entre les zones urbaines et rurales, qui affectent les taux de vols.</w:t>
      </w:r>
      <w:r w:rsidDel="00000000" w:rsidR="00000000" w:rsidRPr="00000000">
        <w:rPr>
          <w:rtl w:val="0"/>
        </w:rPr>
      </w:r>
    </w:p>
    <w:p w:rsidR="00000000" w:rsidDel="00000000" w:rsidP="00000000" w:rsidRDefault="00000000" w:rsidRPr="00000000" w14:paraId="00000052">
      <w:pPr>
        <w:numPr>
          <w:ilvl w:val="0"/>
          <w:numId w:val="3"/>
        </w:numPr>
        <w:spacing w:after="240" w:before="0" w:lineRule="auto"/>
        <w:ind w:left="720" w:hanging="360"/>
        <w:rPr>
          <w:b w:val="1"/>
          <w:i w:val="1"/>
          <w:sz w:val="20"/>
          <w:szCs w:val="20"/>
        </w:rPr>
      </w:pPr>
      <w:r w:rsidDel="00000000" w:rsidR="00000000" w:rsidRPr="00000000">
        <w:rPr>
          <w:sz w:val="20"/>
          <w:szCs w:val="20"/>
          <w:rtl w:val="0"/>
        </w:rPr>
        <w:t xml:space="preserve">Les avancées technologiques en matière de sécurité automobile, ainsi que les obstacles à leur adoption.</w:t>
      </w:r>
      <w:r w:rsidDel="00000000" w:rsidR="00000000" w:rsidRPr="00000000">
        <w:rPr>
          <w:rtl w:val="0"/>
        </w:rPr>
      </w:r>
    </w:p>
    <w:p w:rsidR="00000000" w:rsidDel="00000000" w:rsidP="00000000" w:rsidRDefault="00000000" w:rsidRPr="00000000" w14:paraId="00000053">
      <w:pPr>
        <w:spacing w:after="240" w:before="240" w:lineRule="auto"/>
        <w:rPr>
          <w:sz w:val="20"/>
          <w:szCs w:val="20"/>
        </w:rPr>
      </w:pPr>
      <w:r w:rsidDel="00000000" w:rsidR="00000000" w:rsidRPr="00000000">
        <w:rPr>
          <w:rtl w:val="0"/>
        </w:rPr>
      </w:r>
    </w:p>
    <w:p w:rsidR="00000000" w:rsidDel="00000000" w:rsidP="00000000" w:rsidRDefault="00000000" w:rsidRPr="00000000" w14:paraId="00000054">
      <w:pPr>
        <w:rPr>
          <w:b w:val="1"/>
          <w:i w:val="1"/>
          <w:sz w:val="30"/>
          <w:szCs w:val="30"/>
        </w:rPr>
      </w:pPr>
      <w:r w:rsidDel="00000000" w:rsidR="00000000" w:rsidRPr="00000000">
        <w:rPr>
          <w:b w:val="1"/>
          <w:i w:val="1"/>
          <w:sz w:val="30"/>
          <w:szCs w:val="30"/>
          <w:rtl w:val="0"/>
        </w:rPr>
        <w:t xml:space="preserve">2- Problématique :</w:t>
      </w:r>
    </w:p>
    <w:p w:rsidR="00000000" w:rsidDel="00000000" w:rsidP="00000000" w:rsidRDefault="00000000" w:rsidRPr="00000000" w14:paraId="00000055">
      <w:pPr>
        <w:rPr>
          <w:b w:val="1"/>
          <w:i w:val="1"/>
          <w:sz w:val="30"/>
          <w:szCs w:val="30"/>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Les caractéristiques des véhicules (type, marque, année de fabrication) ainsi que leur localisation géographique peuvent influencer la probabilité de vol. Il est essentiel d’explorer les différences régionales et les caractéristiques spécifiques des véhicules les plus ciblés par les voleurs. Comment ces facteurs influencent-ils le risque de vol, et quelles actions peuvent être envisagées pour réduire ces incidents en fonction des données disponibles ?</w:t>
      </w:r>
    </w:p>
    <w:p w:rsidR="00000000" w:rsidDel="00000000" w:rsidP="00000000" w:rsidRDefault="00000000" w:rsidRPr="00000000" w14:paraId="00000057">
      <w:pPr>
        <w:rPr>
          <w:sz w:val="30"/>
          <w:szCs w:val="30"/>
        </w:rPr>
      </w:pPr>
      <w:r w:rsidDel="00000000" w:rsidR="00000000" w:rsidRPr="00000000">
        <w:rPr>
          <w:rtl w:val="0"/>
        </w:rPr>
      </w:r>
    </w:p>
    <w:p w:rsidR="00000000" w:rsidDel="00000000" w:rsidP="00000000" w:rsidRDefault="00000000" w:rsidRPr="00000000" w14:paraId="00000058">
      <w:pPr>
        <w:rPr>
          <w:b w:val="1"/>
          <w:i w:val="1"/>
          <w:sz w:val="30"/>
          <w:szCs w:val="30"/>
        </w:rPr>
      </w:pPr>
      <w:r w:rsidDel="00000000" w:rsidR="00000000" w:rsidRPr="00000000">
        <w:rPr>
          <w:b w:val="1"/>
          <w:i w:val="1"/>
          <w:sz w:val="30"/>
          <w:szCs w:val="30"/>
          <w:rtl w:val="0"/>
        </w:rPr>
        <w:t xml:space="preserve">3- Les objectifs métiers:</w:t>
      </w:r>
    </w:p>
    <w:p w:rsidR="00000000" w:rsidDel="00000000" w:rsidP="00000000" w:rsidRDefault="00000000" w:rsidRPr="00000000" w14:paraId="00000059">
      <w:pPr>
        <w:rPr>
          <w:b w:val="1"/>
          <w:i w:val="1"/>
          <w:sz w:val="30"/>
          <w:szCs w:val="30"/>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Les objectifs métiers doivent se concentrer sur des besoins réels de l'organisation ou des parties prenantes (gouvernement, assureurs, fabricants de véhicules, etc.) liés à la sécurité automobile et la prévention des vols.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numPr>
          <w:ilvl w:val="0"/>
          <w:numId w:val="1"/>
        </w:numPr>
        <w:ind w:left="720" w:hanging="360"/>
        <w:rPr/>
      </w:pPr>
      <w:r w:rsidDel="00000000" w:rsidR="00000000" w:rsidRPr="00000000">
        <w:rPr>
          <w:rtl w:val="0"/>
        </w:rPr>
        <w:t xml:space="preserve">Identifier les tendances de vols par marque et modèle : Aider les assureurs et les forces de l'ordre à cibler les véhicules les plus volés.</w:t>
      </w: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numPr>
          <w:ilvl w:val="0"/>
          <w:numId w:val="1"/>
        </w:numPr>
        <w:ind w:left="720" w:hanging="360"/>
        <w:rPr/>
      </w:pPr>
      <w:r w:rsidDel="00000000" w:rsidR="00000000" w:rsidRPr="00000000">
        <w:rPr>
          <w:rtl w:val="0"/>
        </w:rPr>
        <w:t xml:space="preserve">Évaluer l'efficacité des technologies de sécurité : Comparer les vols entre véhicules équipés de technologies récentes et ceux qui ne le sont pas.</w:t>
      </w: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numPr>
          <w:ilvl w:val="0"/>
          <w:numId w:val="1"/>
        </w:numPr>
        <w:ind w:left="720" w:hanging="360"/>
        <w:rPr/>
      </w:pPr>
      <w:r w:rsidDel="00000000" w:rsidR="00000000" w:rsidRPr="00000000">
        <w:rPr>
          <w:rtl w:val="0"/>
        </w:rPr>
        <w:t xml:space="preserve">Identifier les zones à haut risque : Localiser les zones (urbaines/rurales) les plus touchées pour mieux allouer les ressources en sécurité.</w:t>
        <w:br w:type="textWrapping"/>
        <w:br w:type="textWrapping"/>
      </w:r>
      <w:r w:rsidDel="00000000" w:rsidR="00000000" w:rsidRPr="00000000">
        <w:rPr>
          <w:rtl w:val="0"/>
        </w:rPr>
      </w:r>
    </w:p>
    <w:p w:rsidR="00000000" w:rsidDel="00000000" w:rsidP="00000000" w:rsidRDefault="00000000" w:rsidRPr="00000000" w14:paraId="00000061">
      <w:pPr>
        <w:rPr/>
      </w:pPr>
      <w:r w:rsidDel="00000000" w:rsidR="00000000" w:rsidRPr="00000000">
        <w:rPr>
          <w:b w:val="1"/>
          <w:i w:val="1"/>
          <w:sz w:val="30"/>
          <w:szCs w:val="30"/>
          <w:rtl w:val="0"/>
        </w:rPr>
        <w:t xml:space="preserve">4- Les objectifs BI :</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2"/>
        </w:numPr>
        <w:ind w:left="720" w:hanging="360"/>
        <w:rPr/>
      </w:pPr>
      <w:r w:rsidDel="00000000" w:rsidR="00000000" w:rsidRPr="00000000">
        <w:rPr>
          <w:rtl w:val="0"/>
        </w:rPr>
        <w:t xml:space="preserve">Analyse des tendances de vol par marque/modèle : Créer des tableaux de bord pour identifier les véhicules les plus volés, aidant assureurs et forces de l'ordre.</w:t>
      </w: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numPr>
          <w:ilvl w:val="0"/>
          <w:numId w:val="2"/>
        </w:numPr>
        <w:ind w:left="720" w:hanging="360"/>
        <w:rPr/>
      </w:pPr>
      <w:r w:rsidDel="00000000" w:rsidR="00000000" w:rsidRPr="00000000">
        <w:rPr>
          <w:rtl w:val="0"/>
        </w:rPr>
        <w:t xml:space="preserve">Évaluation des technologies de sécurité : Comparer les taux de vol entre véhicules équipés et non équipés de technologies récentes via des KPIs et analyses prédictives.</w:t>
      </w:r>
      <w:r w:rsidDel="00000000" w:rsidR="00000000" w:rsidRPr="00000000">
        <w:rPr>
          <w:rtl w:val="0"/>
        </w:rPr>
      </w:r>
    </w:p>
    <w:p w:rsidR="00000000" w:rsidDel="00000000" w:rsidP="00000000" w:rsidRDefault="00000000" w:rsidRPr="00000000" w14:paraId="00000066">
      <w:pPr>
        <w:numPr>
          <w:ilvl w:val="0"/>
          <w:numId w:val="2"/>
        </w:numPr>
        <w:ind w:left="720" w:hanging="360"/>
        <w:rPr/>
      </w:pPr>
      <w:r w:rsidDel="00000000" w:rsidR="00000000" w:rsidRPr="00000000">
        <w:rPr>
          <w:rtl w:val="0"/>
        </w:rPr>
        <w:t xml:space="preserve">Identification des zones à risque : Utiliser la géo-analyse pour localiser les zones à haut risque et optimiser la répartition des ressources en sécurité.</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i w:val="1"/>
          <w:sz w:val="30"/>
          <w:szCs w:val="30"/>
        </w:rPr>
      </w:pPr>
      <w:r w:rsidDel="00000000" w:rsidR="00000000" w:rsidRPr="00000000">
        <w:rPr>
          <w:b w:val="1"/>
          <w:i w:val="1"/>
          <w:sz w:val="30"/>
          <w:szCs w:val="30"/>
          <w:rtl w:val="0"/>
        </w:rPr>
        <w:t xml:space="preserve">5- Exemples d'Indicateurs Clés de Performance (KPI) :</w:t>
      </w:r>
    </w:p>
    <w:p w:rsidR="00000000" w:rsidDel="00000000" w:rsidP="00000000" w:rsidRDefault="00000000" w:rsidRPr="00000000" w14:paraId="00000069">
      <w:pPr>
        <w:rPr>
          <w:b w:val="1"/>
          <w:i w:val="1"/>
          <w:sz w:val="30"/>
          <w:szCs w:val="30"/>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Pour chaque objectif BI, il est essentiel de définir des KPI spécifiques et mesurables :</w:t>
      </w:r>
    </w:p>
    <w:p w:rsidR="00000000" w:rsidDel="00000000" w:rsidP="00000000" w:rsidRDefault="00000000" w:rsidRPr="00000000" w14:paraId="0000006B">
      <w:pPr>
        <w:numPr>
          <w:ilvl w:val="0"/>
          <w:numId w:val="4"/>
        </w:numPr>
        <w:ind w:left="720" w:hanging="360"/>
        <w:rPr/>
      </w:pPr>
      <w:r w:rsidDel="00000000" w:rsidR="00000000" w:rsidRPr="00000000">
        <w:rPr>
          <w:rtl w:val="0"/>
        </w:rPr>
        <w:t xml:space="preserve">KPI 1 : Nombre moyen de vols par 1 000 habitants dans une zone donnée.</w:t>
      </w:r>
      <w:r w:rsidDel="00000000" w:rsidR="00000000" w:rsidRPr="00000000">
        <w:rPr>
          <w:rtl w:val="0"/>
        </w:rPr>
      </w:r>
    </w:p>
    <w:p w:rsidR="00000000" w:rsidDel="00000000" w:rsidP="00000000" w:rsidRDefault="00000000" w:rsidRPr="00000000" w14:paraId="0000006C">
      <w:pPr>
        <w:numPr>
          <w:ilvl w:val="0"/>
          <w:numId w:val="4"/>
        </w:numPr>
        <w:ind w:left="720" w:hanging="360"/>
        <w:rPr/>
      </w:pPr>
      <w:r w:rsidDel="00000000" w:rsidR="00000000" w:rsidRPr="00000000">
        <w:rPr>
          <w:rtl w:val="0"/>
        </w:rPr>
        <w:t xml:space="preserve">KPI 2 : Variation annuelle des vols pour chaque marque de véhicule.</w:t>
      </w:r>
      <w:r w:rsidDel="00000000" w:rsidR="00000000" w:rsidRPr="00000000">
        <w:rPr>
          <w:rtl w:val="0"/>
        </w:rPr>
      </w:r>
    </w:p>
    <w:p w:rsidR="00000000" w:rsidDel="00000000" w:rsidP="00000000" w:rsidRDefault="00000000" w:rsidRPr="00000000" w14:paraId="0000006D">
      <w:pPr>
        <w:numPr>
          <w:ilvl w:val="0"/>
          <w:numId w:val="4"/>
        </w:numPr>
        <w:ind w:left="720" w:hanging="360"/>
        <w:rPr/>
      </w:pPr>
      <w:r w:rsidDel="00000000" w:rsidR="00000000" w:rsidRPr="00000000">
        <w:rPr>
          <w:rtl w:val="0"/>
        </w:rPr>
        <w:t xml:space="preserve">KPI 3 : Pourcentage de véhicules volés avec ou sans dispositifs de sécurité modernes.</w:t>
      </w:r>
      <w:r w:rsidDel="00000000" w:rsidR="00000000" w:rsidRPr="00000000">
        <w:rPr>
          <w:rtl w:val="0"/>
        </w:rPr>
      </w:r>
    </w:p>
    <w:p w:rsidR="00000000" w:rsidDel="00000000" w:rsidP="00000000" w:rsidRDefault="00000000" w:rsidRPr="00000000" w14:paraId="0000006E">
      <w:pPr>
        <w:numPr>
          <w:ilvl w:val="0"/>
          <w:numId w:val="4"/>
        </w:numPr>
        <w:ind w:left="720" w:hanging="360"/>
        <w:rPr/>
      </w:pPr>
      <w:r w:rsidDel="00000000" w:rsidR="00000000" w:rsidRPr="00000000">
        <w:rPr>
          <w:rtl w:val="0"/>
        </w:rPr>
        <w:t xml:space="preserve">KPI 4 : Répartition des vols par revenu moyen des ménages (quartiles).</w:t>
      </w:r>
      <w:r w:rsidDel="00000000" w:rsidR="00000000" w:rsidRPr="00000000">
        <w:rPr>
          <w:rtl w:val="0"/>
        </w:rPr>
      </w:r>
    </w:p>
    <w:p w:rsidR="00000000" w:rsidDel="00000000" w:rsidP="00000000" w:rsidRDefault="00000000" w:rsidRPr="00000000" w14:paraId="0000006F">
      <w:pPr>
        <w:numPr>
          <w:ilvl w:val="0"/>
          <w:numId w:val="4"/>
        </w:numPr>
        <w:ind w:left="720" w:hanging="360"/>
        <w:rPr/>
      </w:pPr>
      <w:r w:rsidDel="00000000" w:rsidR="00000000" w:rsidRPr="00000000">
        <w:rPr>
          <w:rtl w:val="0"/>
        </w:rPr>
        <w:t xml:space="preserve">KPI 5 : Taux de vols dans les zones urbaines vs rurales.</w:t>
      </w: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rPr>
          <w:b w:val="1"/>
          <w:i w:val="1"/>
          <w:sz w:val="30"/>
          <w:szCs w:val="30"/>
        </w:rPr>
      </w:pPr>
      <w:r w:rsidDel="00000000" w:rsidR="00000000" w:rsidRPr="00000000">
        <w:rPr>
          <w:b w:val="1"/>
          <w:i w:val="1"/>
          <w:sz w:val="30"/>
          <w:szCs w:val="30"/>
          <w:rtl w:val="0"/>
        </w:rPr>
        <w:t xml:space="preserve">6- Les acteurs responsables :</w:t>
      </w:r>
    </w:p>
    <w:p w:rsidR="00000000" w:rsidDel="00000000" w:rsidP="00000000" w:rsidRDefault="00000000" w:rsidRPr="00000000" w14:paraId="00000072">
      <w:pPr>
        <w:rPr>
          <w:b w:val="1"/>
          <w:i w:val="1"/>
          <w:sz w:val="30"/>
          <w:szCs w:val="30"/>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Le gouvernement joue un rôle crucial dans la gestion et la régulation des différents secteurs de la société, notamment en matière de sécurité, de régulation des transports et de protection des citoyens. Dans le cadre de ce projet BI, le gouvernement est un acteur clé car il dispose des données essentielles à l'analyse et à la prise de décision. Grâce à l'exploitation des informations provenant des véhicules volés et des localisations géographiques, le gouvernement pourra améliorer ses politiques de sécurité publique, renforcer la surveillance et la gestion des ressources policières, et cibler de manière plus efficace les zones à risque. En optimisant l’utilisation de ces données, le gouvernement pourra réduire les vols de véhicules et améliorer la sécurité routière, bénéficiant ainsi à l'ensemble des citoyens et contribuant à une meilleure gouvernance. Le projet BI permet également de proposer des solutions adaptées pour l'allocation des ressources de manière plus transparente et équitable, maximisant ainsi l’impact des décisions prises au niveau national.</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i w:val="1"/>
          <w:sz w:val="30"/>
          <w:szCs w:val="30"/>
        </w:rPr>
      </w:pPr>
      <w:r w:rsidDel="00000000" w:rsidR="00000000" w:rsidRPr="00000000">
        <w:rPr>
          <w:b w:val="1"/>
          <w:i w:val="1"/>
          <w:sz w:val="30"/>
          <w:szCs w:val="30"/>
          <w:rtl w:val="0"/>
        </w:rPr>
        <w:t xml:space="preserve">7- Un notebook Jupyter pour l'EDA :</w:t>
      </w:r>
    </w:p>
    <w:p w:rsidR="00000000" w:rsidDel="00000000" w:rsidP="00000000" w:rsidRDefault="00000000" w:rsidRPr="00000000" w14:paraId="00000076">
      <w:pPr>
        <w:rPr>
          <w:b w:val="1"/>
          <w:i w:val="1"/>
          <w:sz w:val="30"/>
          <w:szCs w:val="30"/>
        </w:rPr>
      </w:pPr>
      <w:r w:rsidDel="00000000" w:rsidR="00000000" w:rsidRPr="00000000">
        <w:rPr>
          <w:rtl w:val="0"/>
        </w:rPr>
      </w:r>
    </w:p>
    <w:p w:rsidR="00000000" w:rsidDel="00000000" w:rsidP="00000000" w:rsidRDefault="00000000" w:rsidRPr="00000000" w14:paraId="00000077">
      <w:pPr>
        <w:rPr>
          <w:b w:val="1"/>
          <w:i w:val="1"/>
          <w:sz w:val="30"/>
          <w:szCs w:val="30"/>
        </w:rPr>
      </w:pPr>
      <w:r w:rsidDel="00000000" w:rsidR="00000000" w:rsidRPr="00000000">
        <w:rPr>
          <w:b w:val="1"/>
          <w:i w:val="1"/>
          <w:sz w:val="30"/>
          <w:szCs w:val="30"/>
        </w:rPr>
        <w:drawing>
          <wp:inline distB="114300" distT="114300" distL="114300" distR="114300">
            <wp:extent cx="5731200" cy="2197100"/>
            <wp:effectExtent b="0" l="0" r="0" t="0"/>
            <wp:docPr id="1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b w:val="1"/>
          <w:i w:val="1"/>
          <w:sz w:val="30"/>
          <w:szCs w:val="30"/>
        </w:rPr>
      </w:pPr>
      <w:r w:rsidDel="00000000" w:rsidR="00000000" w:rsidRPr="00000000">
        <w:rPr>
          <w:rtl w:val="0"/>
        </w:rPr>
      </w:r>
    </w:p>
    <w:p w:rsidR="00000000" w:rsidDel="00000000" w:rsidP="00000000" w:rsidRDefault="00000000" w:rsidRPr="00000000" w14:paraId="00000079">
      <w:pPr>
        <w:rPr>
          <w:b w:val="1"/>
          <w:i w:val="1"/>
          <w:sz w:val="30"/>
          <w:szCs w:val="30"/>
        </w:rPr>
      </w:pPr>
      <w:r w:rsidDel="00000000" w:rsidR="00000000" w:rsidRPr="00000000">
        <w:rPr>
          <w:b w:val="1"/>
          <w:i w:val="1"/>
          <w:sz w:val="30"/>
          <w:szCs w:val="30"/>
        </w:rPr>
        <w:drawing>
          <wp:inline distB="114300" distT="114300" distL="114300" distR="114300">
            <wp:extent cx="5734050" cy="2833688"/>
            <wp:effectExtent b="0" l="0" r="0" t="0"/>
            <wp:docPr id="1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4050"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b w:val="1"/>
          <w:i w:val="1"/>
          <w:sz w:val="30"/>
          <w:szCs w:val="30"/>
        </w:rPr>
      </w:pPr>
      <w:r w:rsidDel="00000000" w:rsidR="00000000" w:rsidRPr="00000000">
        <w:rPr>
          <w:rtl w:val="0"/>
        </w:rPr>
      </w:r>
    </w:p>
    <w:p w:rsidR="00000000" w:rsidDel="00000000" w:rsidP="00000000" w:rsidRDefault="00000000" w:rsidRPr="00000000" w14:paraId="0000007B">
      <w:pPr>
        <w:rPr>
          <w:b w:val="1"/>
          <w:i w:val="1"/>
          <w:sz w:val="30"/>
          <w:szCs w:val="30"/>
        </w:rPr>
      </w:pPr>
      <w:r w:rsidDel="00000000" w:rsidR="00000000" w:rsidRPr="00000000">
        <w:rPr>
          <w:rtl w:val="0"/>
        </w:rPr>
      </w:r>
    </w:p>
    <w:p w:rsidR="00000000" w:rsidDel="00000000" w:rsidP="00000000" w:rsidRDefault="00000000" w:rsidRPr="00000000" w14:paraId="0000007C">
      <w:pPr>
        <w:rPr>
          <w:b w:val="1"/>
          <w:i w:val="1"/>
          <w:sz w:val="30"/>
          <w:szCs w:val="30"/>
        </w:rPr>
      </w:pPr>
      <w:r w:rsidDel="00000000" w:rsidR="00000000" w:rsidRPr="00000000">
        <w:rPr>
          <w:rtl w:val="0"/>
        </w:rPr>
      </w:r>
    </w:p>
    <w:p w:rsidR="00000000" w:rsidDel="00000000" w:rsidP="00000000" w:rsidRDefault="00000000" w:rsidRPr="00000000" w14:paraId="0000007D">
      <w:pPr>
        <w:rPr>
          <w:b w:val="1"/>
          <w:i w:val="1"/>
          <w:sz w:val="30"/>
          <w:szCs w:val="30"/>
        </w:rPr>
      </w:pPr>
      <w:r w:rsidDel="00000000" w:rsidR="00000000" w:rsidRPr="00000000">
        <w:rPr>
          <w:b w:val="1"/>
          <w:i w:val="1"/>
          <w:sz w:val="30"/>
          <w:szCs w:val="30"/>
        </w:rPr>
        <w:drawing>
          <wp:inline distB="114300" distT="114300" distL="114300" distR="114300">
            <wp:extent cx="5734050" cy="2312784"/>
            <wp:effectExtent b="0" l="0" r="0" t="0"/>
            <wp:docPr id="1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4050" cy="231278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i w:val="1"/>
          <w:sz w:val="30"/>
          <w:szCs w:val="30"/>
        </w:rPr>
      </w:pPr>
      <w:r w:rsidDel="00000000" w:rsidR="00000000" w:rsidRPr="00000000">
        <w:rPr>
          <w:b w:val="1"/>
          <w:i w:val="1"/>
          <w:sz w:val="30"/>
          <w:szCs w:val="30"/>
        </w:rPr>
        <w:drawing>
          <wp:inline distB="114300" distT="114300" distL="114300" distR="114300">
            <wp:extent cx="5731200" cy="4914900"/>
            <wp:effectExtent b="0" l="0" r="0" t="0"/>
            <wp:docPr id="1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4914900"/>
                    </a:xfrm>
                    <a:prstGeom prst="rect"/>
                    <a:ln/>
                  </pic:spPr>
                </pic:pic>
              </a:graphicData>
            </a:graphic>
          </wp:inline>
        </w:drawing>
      </w:r>
      <w:r w:rsidDel="00000000" w:rsidR="00000000" w:rsidRPr="00000000">
        <w:rPr>
          <w:b w:val="1"/>
          <w:i w:val="1"/>
          <w:sz w:val="30"/>
          <w:szCs w:val="30"/>
        </w:rPr>
        <w:drawing>
          <wp:inline distB="114300" distT="114300" distL="114300" distR="114300">
            <wp:extent cx="5489609" cy="2954541"/>
            <wp:effectExtent b="0" l="0" r="0" t="0"/>
            <wp:docPr id="2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489609" cy="295454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b w:val="1"/>
          <w:i w:val="1"/>
          <w:sz w:val="30"/>
          <w:szCs w:val="30"/>
        </w:rPr>
      </w:pPr>
      <w:r w:rsidDel="00000000" w:rsidR="00000000" w:rsidRPr="00000000">
        <w:rPr>
          <w:rtl w:val="0"/>
        </w:rPr>
      </w:r>
    </w:p>
    <w:p w:rsidR="00000000" w:rsidDel="00000000" w:rsidP="00000000" w:rsidRDefault="00000000" w:rsidRPr="00000000" w14:paraId="00000080">
      <w:pPr>
        <w:rPr>
          <w:b w:val="1"/>
          <w:i w:val="1"/>
          <w:sz w:val="30"/>
          <w:szCs w:val="30"/>
        </w:rPr>
      </w:pPr>
      <w:r w:rsidDel="00000000" w:rsidR="00000000" w:rsidRPr="00000000">
        <w:rPr>
          <w:rtl w:val="0"/>
        </w:rPr>
      </w:r>
    </w:p>
    <w:p w:rsidR="00000000" w:rsidDel="00000000" w:rsidP="00000000" w:rsidRDefault="00000000" w:rsidRPr="00000000" w14:paraId="00000081">
      <w:pPr>
        <w:rPr>
          <w:b w:val="1"/>
          <w:i w:val="1"/>
          <w:sz w:val="30"/>
          <w:szCs w:val="30"/>
        </w:rPr>
      </w:pPr>
      <w:r w:rsidDel="00000000" w:rsidR="00000000" w:rsidRPr="00000000">
        <w:rPr>
          <w:rtl w:val="0"/>
        </w:rPr>
      </w:r>
    </w:p>
    <w:p w:rsidR="00000000" w:rsidDel="00000000" w:rsidP="00000000" w:rsidRDefault="00000000" w:rsidRPr="00000000" w14:paraId="00000082">
      <w:pPr>
        <w:jc w:val="center"/>
        <w:rPr>
          <w:b w:val="1"/>
          <w:i w:val="1"/>
          <w:sz w:val="30"/>
          <w:szCs w:val="30"/>
        </w:rPr>
      </w:pPr>
      <w:r w:rsidDel="00000000" w:rsidR="00000000" w:rsidRPr="00000000">
        <w:rPr>
          <w:b w:val="1"/>
          <w:i w:val="1"/>
          <w:sz w:val="30"/>
          <w:szCs w:val="30"/>
        </w:rPr>
        <w:drawing>
          <wp:inline distB="114300" distT="114300" distL="114300" distR="114300">
            <wp:extent cx="4473413" cy="2893937"/>
            <wp:effectExtent b="0" l="0" r="0" t="0"/>
            <wp:docPr id="2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473413" cy="289393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b w:val="1"/>
          <w:i w:val="1"/>
          <w:sz w:val="30"/>
          <w:szCs w:val="30"/>
        </w:rPr>
      </w:pPr>
      <w:r w:rsidDel="00000000" w:rsidR="00000000" w:rsidRPr="00000000">
        <w:rPr>
          <w:rtl w:val="0"/>
        </w:rPr>
      </w:r>
    </w:p>
    <w:p w:rsidR="00000000" w:rsidDel="00000000" w:rsidP="00000000" w:rsidRDefault="00000000" w:rsidRPr="00000000" w14:paraId="00000084">
      <w:pPr>
        <w:jc w:val="center"/>
        <w:rPr>
          <w:b w:val="1"/>
          <w:i w:val="1"/>
          <w:sz w:val="30"/>
          <w:szCs w:val="30"/>
        </w:rPr>
      </w:pPr>
      <w:r w:rsidDel="00000000" w:rsidR="00000000" w:rsidRPr="00000000">
        <w:rPr>
          <w:b w:val="1"/>
          <w:i w:val="1"/>
          <w:sz w:val="30"/>
          <w:szCs w:val="30"/>
        </w:rPr>
        <w:drawing>
          <wp:inline distB="114300" distT="114300" distL="114300" distR="114300">
            <wp:extent cx="3124200" cy="3146720"/>
            <wp:effectExtent b="0" l="0" r="0" t="0"/>
            <wp:docPr id="25"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3124200" cy="314672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87">
      <w:pPr>
        <w:spacing w:after="240" w:before="240" w:lineRule="auto"/>
        <w:ind w:left="0" w:firstLine="0"/>
        <w:rPr>
          <w:sz w:val="20"/>
          <w:szCs w:val="20"/>
        </w:rPr>
      </w:pPr>
      <w:r w:rsidDel="00000000" w:rsidR="00000000" w:rsidRPr="00000000">
        <w:rPr>
          <w:sz w:val="20"/>
          <w:szCs w:val="20"/>
        </w:rPr>
        <w:drawing>
          <wp:inline distB="114300" distT="114300" distL="114300" distR="114300">
            <wp:extent cx="5872163" cy="1391669"/>
            <wp:effectExtent b="0" l="0" r="0" t="0"/>
            <wp:docPr id="23"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5872163" cy="139166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Rule="auto"/>
        <w:ind w:left="0" w:firstLine="0"/>
        <w:rPr>
          <w:sz w:val="20"/>
          <w:szCs w:val="20"/>
        </w:rPr>
      </w:pPr>
      <w:r w:rsidDel="00000000" w:rsidR="00000000" w:rsidRPr="00000000">
        <w:rPr>
          <w:sz w:val="20"/>
          <w:szCs w:val="20"/>
        </w:rPr>
        <w:drawing>
          <wp:inline distB="114300" distT="114300" distL="114300" distR="114300">
            <wp:extent cx="5731200" cy="3200400"/>
            <wp:effectExtent b="0" l="0" r="0" t="0"/>
            <wp:docPr id="31"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8A">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8B">
      <w:pPr>
        <w:spacing w:after="240" w:before="240" w:lineRule="auto"/>
        <w:ind w:left="0" w:firstLine="0"/>
        <w:rPr>
          <w:sz w:val="20"/>
          <w:szCs w:val="20"/>
        </w:rPr>
      </w:pPr>
      <w:r w:rsidDel="00000000" w:rsidR="00000000" w:rsidRPr="00000000">
        <w:rPr>
          <w:sz w:val="20"/>
          <w:szCs w:val="20"/>
        </w:rPr>
        <w:drawing>
          <wp:inline distB="114300" distT="114300" distL="114300" distR="114300">
            <wp:extent cx="5731200" cy="3238500"/>
            <wp:effectExtent b="0" l="0" r="0" t="0"/>
            <wp:docPr id="2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08D">
      <w:pPr>
        <w:spacing w:after="240" w:before="240" w:lineRule="auto"/>
        <w:ind w:left="0" w:firstLine="0"/>
        <w:rPr>
          <w:sz w:val="20"/>
          <w:szCs w:val="20"/>
        </w:rPr>
      </w:pPr>
      <w:r w:rsidDel="00000000" w:rsidR="00000000" w:rsidRPr="00000000">
        <w:rPr>
          <w:sz w:val="20"/>
          <w:szCs w:val="20"/>
        </w:rPr>
        <w:drawing>
          <wp:inline distB="114300" distT="114300" distL="114300" distR="114300">
            <wp:extent cx="5731200" cy="444500"/>
            <wp:effectExtent b="0" l="0" r="0" t="0"/>
            <wp:docPr id="29" name="image39.png"/>
            <a:graphic>
              <a:graphicData uri="http://schemas.openxmlformats.org/drawingml/2006/picture">
                <pic:pic>
                  <pic:nvPicPr>
                    <pic:cNvPr id="0" name="image39.png"/>
                    <pic:cNvPicPr preferRelativeResize="0"/>
                  </pic:nvPicPr>
                  <pic:blipFill>
                    <a:blip r:embed="rId16"/>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Rule="auto"/>
        <w:ind w:left="0" w:firstLine="0"/>
        <w:rPr>
          <w:sz w:val="20"/>
          <w:szCs w:val="20"/>
        </w:rPr>
      </w:pPr>
      <w:r w:rsidDel="00000000" w:rsidR="00000000" w:rsidRPr="00000000">
        <w:rPr>
          <w:sz w:val="20"/>
          <w:szCs w:val="20"/>
        </w:rPr>
        <w:drawing>
          <wp:inline distB="114300" distT="114300" distL="114300" distR="114300">
            <wp:extent cx="5734050" cy="3005138"/>
            <wp:effectExtent b="0" l="0" r="0" t="0"/>
            <wp:docPr id="3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34050" cy="30051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240" w:before="240" w:lineRule="auto"/>
        <w:ind w:left="0" w:firstLine="0"/>
        <w:rPr>
          <w:sz w:val="20"/>
          <w:szCs w:val="20"/>
        </w:rPr>
      </w:pPr>
      <w:r w:rsidDel="00000000" w:rsidR="00000000" w:rsidRPr="00000000">
        <w:rPr>
          <w:sz w:val="20"/>
          <w:szCs w:val="20"/>
        </w:rPr>
        <w:drawing>
          <wp:inline distB="114300" distT="114300" distL="114300" distR="114300">
            <wp:extent cx="5655708" cy="2320531"/>
            <wp:effectExtent b="0" l="0" r="0" t="0"/>
            <wp:docPr id="34"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5655708" cy="232053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z w:val="30"/>
          <w:szCs w:val="30"/>
        </w:rPr>
      </w:pPr>
      <w:r w:rsidDel="00000000" w:rsidR="00000000" w:rsidRPr="00000000">
        <w:rPr>
          <w:sz w:val="30"/>
          <w:szCs w:val="30"/>
        </w:rPr>
        <w:drawing>
          <wp:inline distB="114300" distT="114300" distL="114300" distR="114300">
            <wp:extent cx="5731200" cy="2501900"/>
            <wp:effectExtent b="0" l="0" r="0" t="0"/>
            <wp:docPr id="36"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sz w:val="30"/>
          <w:szCs w:val="30"/>
        </w:rPr>
      </w:pPr>
      <w:r w:rsidDel="00000000" w:rsidR="00000000" w:rsidRPr="00000000">
        <w:rPr>
          <w:rtl w:val="0"/>
        </w:rPr>
      </w:r>
    </w:p>
    <w:p w:rsidR="00000000" w:rsidDel="00000000" w:rsidP="00000000" w:rsidRDefault="00000000" w:rsidRPr="00000000" w14:paraId="00000092">
      <w:pPr>
        <w:rPr>
          <w:sz w:val="30"/>
          <w:szCs w:val="30"/>
        </w:rPr>
      </w:pPr>
      <w:r w:rsidDel="00000000" w:rsidR="00000000" w:rsidRPr="00000000">
        <w:rPr>
          <w:rtl w:val="0"/>
        </w:rPr>
      </w:r>
    </w:p>
    <w:p w:rsidR="00000000" w:rsidDel="00000000" w:rsidP="00000000" w:rsidRDefault="00000000" w:rsidRPr="00000000" w14:paraId="00000093">
      <w:pPr>
        <w:rPr>
          <w:sz w:val="30"/>
          <w:szCs w:val="30"/>
        </w:rPr>
      </w:pPr>
      <w:r w:rsidDel="00000000" w:rsidR="00000000" w:rsidRPr="00000000">
        <w:rPr>
          <w:sz w:val="30"/>
          <w:szCs w:val="30"/>
        </w:rPr>
        <w:drawing>
          <wp:inline distB="114300" distT="114300" distL="114300" distR="114300">
            <wp:extent cx="5731200" cy="3479800"/>
            <wp:effectExtent b="0" l="0" r="0" t="0"/>
            <wp:docPr id="38"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57312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sz w:val="30"/>
          <w:szCs w:val="30"/>
        </w:rPr>
      </w:pPr>
      <w:r w:rsidDel="00000000" w:rsidR="00000000" w:rsidRPr="00000000">
        <w:rPr>
          <w:rtl w:val="0"/>
        </w:rPr>
      </w:r>
    </w:p>
    <w:p w:rsidR="00000000" w:rsidDel="00000000" w:rsidP="00000000" w:rsidRDefault="00000000" w:rsidRPr="00000000" w14:paraId="00000095">
      <w:pPr>
        <w:rPr>
          <w:sz w:val="30"/>
          <w:szCs w:val="30"/>
        </w:rPr>
      </w:pPr>
      <w:r w:rsidDel="00000000" w:rsidR="00000000" w:rsidRPr="00000000">
        <w:rPr>
          <w:sz w:val="30"/>
          <w:szCs w:val="30"/>
        </w:rPr>
        <w:drawing>
          <wp:inline distB="114300" distT="114300" distL="114300" distR="114300">
            <wp:extent cx="5734050" cy="2660945"/>
            <wp:effectExtent b="0" l="0" r="0" t="0"/>
            <wp:docPr id="40"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734050" cy="266094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sz w:val="30"/>
          <w:szCs w:val="30"/>
        </w:rPr>
      </w:pPr>
      <w:r w:rsidDel="00000000" w:rsidR="00000000" w:rsidRPr="00000000">
        <w:rPr>
          <w:rtl w:val="0"/>
        </w:rPr>
      </w:r>
    </w:p>
    <w:p w:rsidR="00000000" w:rsidDel="00000000" w:rsidP="00000000" w:rsidRDefault="00000000" w:rsidRPr="00000000" w14:paraId="00000097">
      <w:pPr>
        <w:rPr>
          <w:sz w:val="30"/>
          <w:szCs w:val="30"/>
        </w:rPr>
      </w:pPr>
      <w:r w:rsidDel="00000000" w:rsidR="00000000" w:rsidRPr="00000000">
        <w:rPr>
          <w:sz w:val="30"/>
          <w:szCs w:val="30"/>
        </w:rPr>
        <w:drawing>
          <wp:inline distB="114300" distT="114300" distL="114300" distR="114300">
            <wp:extent cx="5734050" cy="1850027"/>
            <wp:effectExtent b="0" l="0" r="0" t="0"/>
            <wp:docPr id="41" name="image42.png"/>
            <a:graphic>
              <a:graphicData uri="http://schemas.openxmlformats.org/drawingml/2006/picture">
                <pic:pic>
                  <pic:nvPicPr>
                    <pic:cNvPr id="0" name="image42.png"/>
                    <pic:cNvPicPr preferRelativeResize="0"/>
                  </pic:nvPicPr>
                  <pic:blipFill>
                    <a:blip r:embed="rId22"/>
                    <a:srcRect b="0" l="0" r="0" t="0"/>
                    <a:stretch>
                      <a:fillRect/>
                    </a:stretch>
                  </pic:blipFill>
                  <pic:spPr>
                    <a:xfrm>
                      <a:off x="0" y="0"/>
                      <a:ext cx="5734050" cy="1850027"/>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sz w:val="30"/>
          <w:szCs w:val="30"/>
        </w:rPr>
      </w:pPr>
      <w:r w:rsidDel="00000000" w:rsidR="00000000" w:rsidRPr="00000000">
        <w:rPr>
          <w:sz w:val="30"/>
          <w:szCs w:val="30"/>
        </w:rPr>
        <w:drawing>
          <wp:inline distB="114300" distT="114300" distL="114300" distR="114300">
            <wp:extent cx="3852863" cy="2995249"/>
            <wp:effectExtent b="0" l="0" r="0" t="0"/>
            <wp:docPr id="42"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3852863" cy="299524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center"/>
        <w:rPr>
          <w:sz w:val="30"/>
          <w:szCs w:val="30"/>
        </w:rPr>
      </w:pPr>
      <w:r w:rsidDel="00000000" w:rsidR="00000000" w:rsidRPr="00000000">
        <w:rPr>
          <w:sz w:val="30"/>
          <w:szCs w:val="30"/>
        </w:rPr>
        <w:drawing>
          <wp:inline distB="114300" distT="114300" distL="114300" distR="114300">
            <wp:extent cx="5731200" cy="1333500"/>
            <wp:effectExtent b="0" l="0" r="0" t="0"/>
            <wp:docPr id="43" name="image41.png"/>
            <a:graphic>
              <a:graphicData uri="http://schemas.openxmlformats.org/drawingml/2006/picture">
                <pic:pic>
                  <pic:nvPicPr>
                    <pic:cNvPr id="0" name="image41.png"/>
                    <pic:cNvPicPr preferRelativeResize="0"/>
                  </pic:nvPicPr>
                  <pic:blipFill>
                    <a:blip r:embed="rId24"/>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center"/>
        <w:rPr>
          <w:sz w:val="30"/>
          <w:szCs w:val="30"/>
        </w:rPr>
      </w:pPr>
      <w:r w:rsidDel="00000000" w:rsidR="00000000" w:rsidRPr="00000000">
        <w:rPr>
          <w:sz w:val="30"/>
          <w:szCs w:val="30"/>
        </w:rPr>
        <w:drawing>
          <wp:inline distB="114300" distT="114300" distL="114300" distR="114300">
            <wp:extent cx="5734050" cy="3134906"/>
            <wp:effectExtent b="0" l="0" r="0" t="0"/>
            <wp:docPr id="3"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4050" cy="313490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sz w:val="30"/>
          <w:szCs w:val="30"/>
        </w:rPr>
      </w:pPr>
      <w:r w:rsidDel="00000000" w:rsidR="00000000" w:rsidRPr="00000000">
        <w:rPr>
          <w:rtl w:val="0"/>
        </w:rPr>
      </w:r>
    </w:p>
    <w:p w:rsidR="00000000" w:rsidDel="00000000" w:rsidP="00000000" w:rsidRDefault="00000000" w:rsidRPr="00000000" w14:paraId="0000009C">
      <w:pPr>
        <w:jc w:val="center"/>
        <w:rPr>
          <w:sz w:val="30"/>
          <w:szCs w:val="30"/>
        </w:rPr>
      </w:pPr>
      <w:r w:rsidDel="00000000" w:rsidR="00000000" w:rsidRPr="00000000">
        <w:rPr>
          <w:sz w:val="30"/>
          <w:szCs w:val="30"/>
        </w:rPr>
        <w:drawing>
          <wp:inline distB="114300" distT="114300" distL="114300" distR="114300">
            <wp:extent cx="5731200" cy="800100"/>
            <wp:effectExtent b="0" l="0" r="0" t="0"/>
            <wp:docPr id="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i w:val="1"/>
          <w:sz w:val="30"/>
          <w:szCs w:val="30"/>
        </w:rPr>
      </w:pPr>
      <w:r w:rsidDel="00000000" w:rsidR="00000000" w:rsidRPr="00000000">
        <w:rPr>
          <w:b w:val="1"/>
          <w:i w:val="1"/>
          <w:sz w:val="30"/>
          <w:szCs w:val="30"/>
          <w:rtl w:val="0"/>
        </w:rPr>
        <w:t xml:space="preserve">8- Prototypage :</w:t>
      </w:r>
    </w:p>
    <w:p w:rsidR="00000000" w:rsidDel="00000000" w:rsidP="00000000" w:rsidRDefault="00000000" w:rsidRPr="00000000" w14:paraId="0000009E">
      <w:pPr>
        <w:rPr>
          <w:b w:val="1"/>
          <w:i w:val="1"/>
          <w:sz w:val="30"/>
          <w:szCs w:val="30"/>
        </w:rPr>
      </w:pPr>
      <w:r w:rsidDel="00000000" w:rsidR="00000000" w:rsidRPr="00000000">
        <w:rPr>
          <w:rtl w:val="0"/>
        </w:rPr>
      </w:r>
    </w:p>
    <w:p w:rsidR="00000000" w:rsidDel="00000000" w:rsidP="00000000" w:rsidRDefault="00000000" w:rsidRPr="00000000" w14:paraId="0000009F">
      <w:pPr>
        <w:jc w:val="center"/>
        <w:rPr>
          <w:b w:val="1"/>
          <w:i w:val="1"/>
          <w:sz w:val="30"/>
          <w:szCs w:val="30"/>
        </w:rPr>
      </w:pPr>
      <w:r w:rsidDel="00000000" w:rsidR="00000000" w:rsidRPr="00000000">
        <w:rPr>
          <w:b w:val="1"/>
          <w:i w:val="1"/>
          <w:sz w:val="30"/>
          <w:szCs w:val="30"/>
        </w:rPr>
        <w:drawing>
          <wp:inline distB="114300" distT="114300" distL="114300" distR="114300">
            <wp:extent cx="4681538" cy="3888320"/>
            <wp:effectExtent b="0" l="0" r="0" t="0"/>
            <wp:docPr id="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681538" cy="388832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b w:val="1"/>
          <w:i w:val="1"/>
          <w:sz w:val="30"/>
          <w:szCs w:val="30"/>
        </w:rPr>
      </w:pPr>
      <w:r w:rsidDel="00000000" w:rsidR="00000000" w:rsidRPr="00000000">
        <w:rPr>
          <w:rtl w:val="0"/>
        </w:rPr>
      </w:r>
    </w:p>
    <w:p w:rsidR="00000000" w:rsidDel="00000000" w:rsidP="00000000" w:rsidRDefault="00000000" w:rsidRPr="00000000" w14:paraId="000000A1">
      <w:pPr>
        <w:rPr>
          <w:b w:val="1"/>
          <w:i w:val="1"/>
          <w:sz w:val="30"/>
          <w:szCs w:val="30"/>
        </w:rPr>
      </w:pPr>
      <w:r w:rsidDel="00000000" w:rsidR="00000000" w:rsidRPr="00000000">
        <w:rPr>
          <w:b w:val="1"/>
          <w:i w:val="1"/>
          <w:sz w:val="30"/>
          <w:szCs w:val="30"/>
          <w:rtl w:val="0"/>
        </w:rPr>
        <w:t xml:space="preserve">8- Outils techniques :</w:t>
      </w:r>
    </w:p>
    <w:p w:rsidR="00000000" w:rsidDel="00000000" w:rsidP="00000000" w:rsidRDefault="00000000" w:rsidRPr="00000000" w14:paraId="000000A2">
      <w:pPr>
        <w:rPr>
          <w:b w:val="1"/>
          <w:i w:val="1"/>
          <w:sz w:val="30"/>
          <w:szCs w:val="30"/>
        </w:rPr>
      </w:pPr>
      <w:r w:rsidDel="00000000" w:rsidR="00000000" w:rsidRPr="00000000">
        <w:rPr>
          <w:rtl w:val="0"/>
        </w:rPr>
      </w:r>
    </w:p>
    <w:p w:rsidR="00000000" w:rsidDel="00000000" w:rsidP="00000000" w:rsidRDefault="00000000" w:rsidRPr="00000000" w14:paraId="000000A3">
      <w:pPr>
        <w:jc w:val="center"/>
        <w:rPr>
          <w:b w:val="1"/>
          <w:i w:val="1"/>
          <w:sz w:val="30"/>
          <w:szCs w:val="30"/>
        </w:rPr>
      </w:pPr>
      <w:r w:rsidDel="00000000" w:rsidR="00000000" w:rsidRPr="00000000">
        <w:rPr>
          <w:b w:val="1"/>
          <w:i w:val="1"/>
          <w:sz w:val="30"/>
          <w:szCs w:val="30"/>
        </w:rPr>
        <w:drawing>
          <wp:inline distB="114300" distT="114300" distL="114300" distR="114300">
            <wp:extent cx="2386013" cy="1339387"/>
            <wp:effectExtent b="0" l="0" r="0" t="0"/>
            <wp:docPr id="6"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386013" cy="133938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b w:val="1"/>
          <w:i w:val="1"/>
          <w:sz w:val="30"/>
          <w:szCs w:val="30"/>
        </w:rPr>
      </w:pPr>
      <w:r w:rsidDel="00000000" w:rsidR="00000000" w:rsidRPr="00000000">
        <w:rPr>
          <w:rtl w:val="0"/>
        </w:rPr>
      </w:r>
    </w:p>
    <w:p w:rsidR="00000000" w:rsidDel="00000000" w:rsidP="00000000" w:rsidRDefault="00000000" w:rsidRPr="00000000" w14:paraId="000000A5">
      <w:pPr>
        <w:jc w:val="center"/>
        <w:rPr>
          <w:b w:val="1"/>
          <w:i w:val="1"/>
          <w:sz w:val="30"/>
          <w:szCs w:val="30"/>
        </w:rPr>
      </w:pPr>
      <w:r w:rsidDel="00000000" w:rsidR="00000000" w:rsidRPr="00000000">
        <w:rPr>
          <w:b w:val="1"/>
          <w:i w:val="1"/>
          <w:sz w:val="30"/>
          <w:szCs w:val="30"/>
        </w:rPr>
        <w:drawing>
          <wp:inline distB="114300" distT="114300" distL="114300" distR="114300">
            <wp:extent cx="1634962" cy="1255123"/>
            <wp:effectExtent b="0" l="0" r="0" t="0"/>
            <wp:docPr id="7"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1634962" cy="125512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b w:val="1"/>
          <w:i w:val="1"/>
          <w:sz w:val="30"/>
          <w:szCs w:val="30"/>
        </w:rPr>
      </w:pPr>
      <w:r w:rsidDel="00000000" w:rsidR="00000000" w:rsidRPr="00000000">
        <w:rPr>
          <w:rtl w:val="0"/>
        </w:rPr>
      </w:r>
    </w:p>
    <w:p w:rsidR="00000000" w:rsidDel="00000000" w:rsidP="00000000" w:rsidRDefault="00000000" w:rsidRPr="00000000" w14:paraId="000000A7">
      <w:pPr>
        <w:rPr>
          <w:b w:val="1"/>
          <w:i w:val="1"/>
          <w:sz w:val="30"/>
          <w:szCs w:val="30"/>
        </w:rPr>
      </w:pPr>
      <w:r w:rsidDel="00000000" w:rsidR="00000000" w:rsidRPr="00000000">
        <w:rPr>
          <w:rtl w:val="0"/>
        </w:rPr>
      </w:r>
    </w:p>
    <w:p w:rsidR="00000000" w:rsidDel="00000000" w:rsidP="00000000" w:rsidRDefault="00000000" w:rsidRPr="00000000" w14:paraId="000000A8">
      <w:pPr>
        <w:rPr>
          <w:b w:val="1"/>
          <w:i w:val="1"/>
          <w:sz w:val="30"/>
          <w:szCs w:val="30"/>
        </w:rPr>
      </w:pPr>
      <w:r w:rsidDel="00000000" w:rsidR="00000000" w:rsidRPr="00000000">
        <w:rPr>
          <w:rtl w:val="0"/>
        </w:rPr>
      </w:r>
    </w:p>
    <w:p w:rsidR="00000000" w:rsidDel="00000000" w:rsidP="00000000" w:rsidRDefault="00000000" w:rsidRPr="00000000" w14:paraId="000000A9">
      <w:pPr>
        <w:rPr>
          <w:b w:val="1"/>
          <w:i w:val="1"/>
          <w:sz w:val="30"/>
          <w:szCs w:val="30"/>
        </w:rPr>
      </w:pPr>
      <w:r w:rsidDel="00000000" w:rsidR="00000000" w:rsidRPr="00000000">
        <w:rPr>
          <w:rtl w:val="0"/>
        </w:rPr>
      </w:r>
    </w:p>
    <w:p w:rsidR="00000000" w:rsidDel="00000000" w:rsidP="00000000" w:rsidRDefault="00000000" w:rsidRPr="00000000" w14:paraId="000000AA">
      <w:pPr>
        <w:rPr>
          <w:b w:val="1"/>
          <w:i w:val="1"/>
          <w:sz w:val="30"/>
          <w:szCs w:val="30"/>
        </w:rPr>
      </w:pPr>
      <w:r w:rsidDel="00000000" w:rsidR="00000000" w:rsidRPr="00000000">
        <w:rPr>
          <w:rtl w:val="0"/>
        </w:rPr>
      </w:r>
    </w:p>
    <w:p w:rsidR="00000000" w:rsidDel="00000000" w:rsidP="00000000" w:rsidRDefault="00000000" w:rsidRPr="00000000" w14:paraId="000000AB">
      <w:pPr>
        <w:rPr>
          <w:b w:val="1"/>
          <w:i w:val="1"/>
          <w:sz w:val="30"/>
          <w:szCs w:val="30"/>
        </w:rPr>
      </w:pPr>
      <w:r w:rsidDel="00000000" w:rsidR="00000000" w:rsidRPr="00000000">
        <w:rPr>
          <w:rtl w:val="0"/>
        </w:rPr>
      </w:r>
    </w:p>
    <w:p w:rsidR="00000000" w:rsidDel="00000000" w:rsidP="00000000" w:rsidRDefault="00000000" w:rsidRPr="00000000" w14:paraId="000000AC">
      <w:pPr>
        <w:rPr>
          <w:b w:val="1"/>
          <w:i w:val="1"/>
          <w:sz w:val="30"/>
          <w:szCs w:val="30"/>
        </w:rPr>
      </w:pPr>
      <w:r w:rsidDel="00000000" w:rsidR="00000000" w:rsidRPr="00000000">
        <w:rPr>
          <w:rtl w:val="0"/>
        </w:rPr>
      </w:r>
    </w:p>
    <w:p w:rsidR="00000000" w:rsidDel="00000000" w:rsidP="00000000" w:rsidRDefault="00000000" w:rsidRPr="00000000" w14:paraId="000000AD">
      <w:pPr>
        <w:rPr>
          <w:b w:val="1"/>
          <w:i w:val="1"/>
          <w:sz w:val="30"/>
          <w:szCs w:val="30"/>
        </w:rPr>
      </w:pPr>
      <w:r w:rsidDel="00000000" w:rsidR="00000000" w:rsidRPr="00000000">
        <w:rPr>
          <w:rtl w:val="0"/>
        </w:rPr>
      </w:r>
    </w:p>
    <w:p w:rsidR="00000000" w:rsidDel="00000000" w:rsidP="00000000" w:rsidRDefault="00000000" w:rsidRPr="00000000" w14:paraId="000000AE">
      <w:pPr>
        <w:rPr>
          <w:b w:val="1"/>
          <w:i w:val="1"/>
          <w:sz w:val="30"/>
          <w:szCs w:val="30"/>
        </w:rPr>
      </w:pPr>
      <w:r w:rsidDel="00000000" w:rsidR="00000000" w:rsidRPr="00000000">
        <w:rPr>
          <w:rtl w:val="0"/>
        </w:rPr>
      </w:r>
    </w:p>
    <w:p w:rsidR="00000000" w:rsidDel="00000000" w:rsidP="00000000" w:rsidRDefault="00000000" w:rsidRPr="00000000" w14:paraId="000000AF">
      <w:pPr>
        <w:rPr>
          <w:b w:val="1"/>
          <w:i w:val="1"/>
          <w:sz w:val="44"/>
          <w:szCs w:val="44"/>
        </w:rPr>
      </w:pPr>
      <w:r w:rsidDel="00000000" w:rsidR="00000000" w:rsidRPr="00000000">
        <w:rPr>
          <w:rtl w:val="0"/>
        </w:rPr>
      </w:r>
    </w:p>
    <w:p w:rsidR="00000000" w:rsidDel="00000000" w:rsidP="00000000" w:rsidRDefault="00000000" w:rsidRPr="00000000" w14:paraId="000000B0">
      <w:pPr>
        <w:rPr>
          <w:b w:val="1"/>
          <w:i w:val="1"/>
          <w:sz w:val="44"/>
          <w:szCs w:val="44"/>
        </w:rPr>
      </w:pPr>
      <w:r w:rsidDel="00000000" w:rsidR="00000000" w:rsidRPr="00000000">
        <w:rPr>
          <w:rtl w:val="0"/>
        </w:rPr>
      </w:r>
    </w:p>
    <w:p w:rsidR="00000000" w:rsidDel="00000000" w:rsidP="00000000" w:rsidRDefault="00000000" w:rsidRPr="00000000" w14:paraId="000000B1">
      <w:pPr>
        <w:rPr>
          <w:b w:val="1"/>
          <w:i w:val="1"/>
          <w:sz w:val="44"/>
          <w:szCs w:val="44"/>
        </w:rPr>
      </w:pPr>
      <w:r w:rsidDel="00000000" w:rsidR="00000000" w:rsidRPr="00000000">
        <w:rPr>
          <w:rtl w:val="0"/>
        </w:rPr>
      </w:r>
    </w:p>
    <w:p w:rsidR="00000000" w:rsidDel="00000000" w:rsidP="00000000" w:rsidRDefault="00000000" w:rsidRPr="00000000" w14:paraId="000000B2">
      <w:pPr>
        <w:pStyle w:val="Title"/>
        <w:jc w:val="center"/>
        <w:rPr>
          <w:sz w:val="68"/>
          <w:szCs w:val="68"/>
        </w:rPr>
      </w:pPr>
      <w:bookmarkStart w:colFirst="0" w:colLast="0" w:name="_2s8eyo1" w:id="9"/>
      <w:bookmarkEnd w:id="9"/>
      <w:r w:rsidDel="00000000" w:rsidR="00000000" w:rsidRPr="00000000">
        <w:rPr>
          <w:sz w:val="68"/>
          <w:szCs w:val="68"/>
          <w:rtl w:val="0"/>
        </w:rPr>
        <w:t xml:space="preserve">Chapitre 2</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i w:val="1"/>
          <w:sz w:val="30"/>
          <w:szCs w:val="30"/>
        </w:rPr>
      </w:pPr>
      <w:r w:rsidDel="00000000" w:rsidR="00000000" w:rsidRPr="00000000">
        <w:rPr>
          <w:b w:val="1"/>
          <w:i w:val="1"/>
          <w:sz w:val="30"/>
          <w:szCs w:val="30"/>
          <w:rtl w:val="0"/>
        </w:rPr>
        <w:t xml:space="preserve">1-Design :</w:t>
      </w:r>
    </w:p>
    <w:p w:rsidR="00000000" w:rsidDel="00000000" w:rsidP="00000000" w:rsidRDefault="00000000" w:rsidRPr="00000000" w14:paraId="000000D1">
      <w:pPr>
        <w:rPr>
          <w:color w:val="980000"/>
          <w:sz w:val="28"/>
          <w:szCs w:val="28"/>
        </w:rPr>
      </w:pPr>
      <w:r w:rsidDel="00000000" w:rsidR="00000000" w:rsidRPr="00000000">
        <w:rPr>
          <w:color w:val="980000"/>
          <w:sz w:val="28"/>
          <w:szCs w:val="28"/>
          <w:rtl w:val="0"/>
        </w:rPr>
        <w:t xml:space="preserve">Cover page :</w:t>
      </w:r>
    </w:p>
    <w:p w:rsidR="00000000" w:rsidDel="00000000" w:rsidP="00000000" w:rsidRDefault="00000000" w:rsidRPr="00000000" w14:paraId="000000D2">
      <w:pPr>
        <w:rPr>
          <w:color w:val="980000"/>
          <w:sz w:val="28"/>
          <w:szCs w:val="28"/>
        </w:rPr>
      </w:pPr>
      <w:r w:rsidDel="00000000" w:rsidR="00000000" w:rsidRPr="00000000">
        <w:rPr>
          <w:color w:val="980000"/>
          <w:sz w:val="28"/>
          <w:szCs w:val="28"/>
        </w:rPr>
        <w:drawing>
          <wp:inline distB="114300" distT="114300" distL="114300" distR="114300">
            <wp:extent cx="5731200" cy="3213100"/>
            <wp:effectExtent b="0" l="0" r="0" t="0"/>
            <wp:docPr id="8"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color w:val="980000"/>
          <w:sz w:val="28"/>
          <w:szCs w:val="28"/>
        </w:rPr>
      </w:pPr>
      <w:r w:rsidDel="00000000" w:rsidR="00000000" w:rsidRPr="00000000">
        <w:rPr>
          <w:rtl w:val="0"/>
        </w:rPr>
      </w:r>
    </w:p>
    <w:p w:rsidR="00000000" w:rsidDel="00000000" w:rsidP="00000000" w:rsidRDefault="00000000" w:rsidRPr="00000000" w14:paraId="000000D4">
      <w:pPr>
        <w:rPr>
          <w:color w:val="980000"/>
          <w:sz w:val="28"/>
          <w:szCs w:val="28"/>
        </w:rPr>
      </w:pPr>
      <w:r w:rsidDel="00000000" w:rsidR="00000000" w:rsidRPr="00000000">
        <w:rPr>
          <w:rtl w:val="0"/>
        </w:rPr>
      </w:r>
    </w:p>
    <w:p w:rsidR="00000000" w:rsidDel="00000000" w:rsidP="00000000" w:rsidRDefault="00000000" w:rsidRPr="00000000" w14:paraId="000000D5">
      <w:pPr>
        <w:rPr>
          <w:color w:val="980000"/>
          <w:sz w:val="28"/>
          <w:szCs w:val="28"/>
        </w:rPr>
      </w:pPr>
      <w:r w:rsidDel="00000000" w:rsidR="00000000" w:rsidRPr="00000000">
        <w:rPr>
          <w:color w:val="980000"/>
          <w:sz w:val="28"/>
          <w:szCs w:val="28"/>
          <w:rtl w:val="0"/>
        </w:rPr>
        <w:t xml:space="preserve">Home :</w:t>
      </w:r>
    </w:p>
    <w:p w:rsidR="00000000" w:rsidDel="00000000" w:rsidP="00000000" w:rsidRDefault="00000000" w:rsidRPr="00000000" w14:paraId="000000D6">
      <w:pPr>
        <w:rPr>
          <w:color w:val="980000"/>
          <w:sz w:val="28"/>
          <w:szCs w:val="28"/>
        </w:rPr>
      </w:pPr>
      <w:r w:rsidDel="00000000" w:rsidR="00000000" w:rsidRPr="00000000">
        <w:rPr>
          <w:rtl w:val="0"/>
        </w:rPr>
      </w:r>
    </w:p>
    <w:p w:rsidR="00000000" w:rsidDel="00000000" w:rsidP="00000000" w:rsidRDefault="00000000" w:rsidRPr="00000000" w14:paraId="000000D7">
      <w:pPr>
        <w:rPr>
          <w:color w:val="980000"/>
          <w:sz w:val="28"/>
          <w:szCs w:val="28"/>
        </w:rPr>
      </w:pPr>
      <w:r w:rsidDel="00000000" w:rsidR="00000000" w:rsidRPr="00000000">
        <w:rPr>
          <w:rtl w:val="0"/>
        </w:rPr>
      </w:r>
    </w:p>
    <w:p w:rsidR="00000000" w:rsidDel="00000000" w:rsidP="00000000" w:rsidRDefault="00000000" w:rsidRPr="00000000" w14:paraId="000000D8">
      <w:pPr>
        <w:rPr>
          <w:color w:val="980000"/>
          <w:sz w:val="28"/>
          <w:szCs w:val="28"/>
        </w:rPr>
      </w:pPr>
      <w:r w:rsidDel="00000000" w:rsidR="00000000" w:rsidRPr="00000000">
        <w:rPr>
          <w:color w:val="980000"/>
          <w:sz w:val="28"/>
          <w:szCs w:val="28"/>
        </w:rPr>
        <w:drawing>
          <wp:inline distB="114300" distT="114300" distL="114300" distR="114300">
            <wp:extent cx="5731200" cy="2921000"/>
            <wp:effectExtent b="0" l="0" r="0" t="0"/>
            <wp:docPr id="9"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color w:val="980000"/>
          <w:sz w:val="28"/>
          <w:szCs w:val="28"/>
        </w:rPr>
      </w:pPr>
      <w:r w:rsidDel="00000000" w:rsidR="00000000" w:rsidRPr="00000000">
        <w:rPr>
          <w:rtl w:val="0"/>
        </w:rPr>
      </w:r>
    </w:p>
    <w:p w:rsidR="00000000" w:rsidDel="00000000" w:rsidP="00000000" w:rsidRDefault="00000000" w:rsidRPr="00000000" w14:paraId="000000DA">
      <w:pPr>
        <w:rPr>
          <w:b w:val="1"/>
          <w:i w:val="1"/>
          <w:sz w:val="30"/>
          <w:szCs w:val="30"/>
        </w:rPr>
      </w:pPr>
      <w:r w:rsidDel="00000000" w:rsidR="00000000" w:rsidRPr="00000000">
        <w:rPr>
          <w:rtl w:val="0"/>
        </w:rPr>
      </w:r>
    </w:p>
    <w:p w:rsidR="00000000" w:rsidDel="00000000" w:rsidP="00000000" w:rsidRDefault="00000000" w:rsidRPr="00000000" w14:paraId="000000DB">
      <w:pPr>
        <w:rPr>
          <w:b w:val="1"/>
          <w:i w:val="1"/>
          <w:sz w:val="30"/>
          <w:szCs w:val="30"/>
        </w:rPr>
      </w:pPr>
      <w:r w:rsidDel="00000000" w:rsidR="00000000" w:rsidRPr="00000000">
        <w:rPr>
          <w:rtl w:val="0"/>
        </w:rPr>
      </w:r>
    </w:p>
    <w:p w:rsidR="00000000" w:rsidDel="00000000" w:rsidP="00000000" w:rsidRDefault="00000000" w:rsidRPr="00000000" w14:paraId="000000DC">
      <w:pPr>
        <w:rPr>
          <w:color w:val="980000"/>
          <w:sz w:val="28"/>
          <w:szCs w:val="28"/>
        </w:rPr>
      </w:pPr>
      <w:r w:rsidDel="00000000" w:rsidR="00000000" w:rsidRPr="00000000">
        <w:rPr>
          <w:color w:val="980000"/>
          <w:sz w:val="28"/>
          <w:szCs w:val="28"/>
          <w:rtl w:val="0"/>
        </w:rPr>
        <w:t xml:space="preserve">Page1 :</w:t>
      </w:r>
    </w:p>
    <w:p w:rsidR="00000000" w:rsidDel="00000000" w:rsidP="00000000" w:rsidRDefault="00000000" w:rsidRPr="00000000" w14:paraId="000000DD">
      <w:pPr>
        <w:rPr>
          <w:color w:val="980000"/>
          <w:sz w:val="28"/>
          <w:szCs w:val="28"/>
        </w:rPr>
      </w:pPr>
      <w:r w:rsidDel="00000000" w:rsidR="00000000" w:rsidRPr="00000000">
        <w:rPr>
          <w:rtl w:val="0"/>
        </w:rPr>
      </w:r>
    </w:p>
    <w:p w:rsidR="00000000" w:rsidDel="00000000" w:rsidP="00000000" w:rsidRDefault="00000000" w:rsidRPr="00000000" w14:paraId="000000DE">
      <w:pPr>
        <w:rPr>
          <w:color w:val="980000"/>
          <w:sz w:val="28"/>
          <w:szCs w:val="28"/>
        </w:rPr>
      </w:pPr>
      <w:r w:rsidDel="00000000" w:rsidR="00000000" w:rsidRPr="00000000">
        <w:rPr>
          <w:color w:val="980000"/>
          <w:sz w:val="28"/>
          <w:szCs w:val="28"/>
        </w:rPr>
        <w:drawing>
          <wp:inline distB="114300" distT="114300" distL="114300" distR="114300">
            <wp:extent cx="5731200" cy="3213100"/>
            <wp:effectExtent b="0" l="0" r="0" t="0"/>
            <wp:docPr id="11"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b w:val="1"/>
          <w:i w:val="1"/>
          <w:sz w:val="30"/>
          <w:szCs w:val="30"/>
        </w:rPr>
      </w:pPr>
      <w:r w:rsidDel="00000000" w:rsidR="00000000" w:rsidRPr="00000000">
        <w:rPr>
          <w:rtl w:val="0"/>
        </w:rPr>
      </w:r>
    </w:p>
    <w:p w:rsidR="00000000" w:rsidDel="00000000" w:rsidP="00000000" w:rsidRDefault="00000000" w:rsidRPr="00000000" w14:paraId="000000E0">
      <w:pPr>
        <w:rPr>
          <w:b w:val="1"/>
          <w:i w:val="1"/>
          <w:sz w:val="30"/>
          <w:szCs w:val="30"/>
        </w:rPr>
      </w:pPr>
      <w:r w:rsidDel="00000000" w:rsidR="00000000" w:rsidRPr="00000000">
        <w:rPr>
          <w:rtl w:val="0"/>
        </w:rPr>
      </w:r>
    </w:p>
    <w:p w:rsidR="00000000" w:rsidDel="00000000" w:rsidP="00000000" w:rsidRDefault="00000000" w:rsidRPr="00000000" w14:paraId="000000E1">
      <w:pPr>
        <w:rPr>
          <w:color w:val="980000"/>
          <w:sz w:val="28"/>
          <w:szCs w:val="28"/>
        </w:rPr>
      </w:pPr>
      <w:r w:rsidDel="00000000" w:rsidR="00000000" w:rsidRPr="00000000">
        <w:rPr>
          <w:color w:val="980000"/>
          <w:sz w:val="28"/>
          <w:szCs w:val="28"/>
          <w:rtl w:val="0"/>
        </w:rPr>
        <w:t xml:space="preserve">Page 2 :</w:t>
      </w:r>
    </w:p>
    <w:p w:rsidR="00000000" w:rsidDel="00000000" w:rsidP="00000000" w:rsidRDefault="00000000" w:rsidRPr="00000000" w14:paraId="000000E2">
      <w:pPr>
        <w:rPr>
          <w:color w:val="980000"/>
          <w:sz w:val="28"/>
          <w:szCs w:val="28"/>
        </w:rPr>
      </w:pPr>
      <w:r w:rsidDel="00000000" w:rsidR="00000000" w:rsidRPr="00000000">
        <w:rPr>
          <w:rtl w:val="0"/>
        </w:rPr>
      </w:r>
    </w:p>
    <w:p w:rsidR="00000000" w:rsidDel="00000000" w:rsidP="00000000" w:rsidRDefault="00000000" w:rsidRPr="00000000" w14:paraId="000000E3">
      <w:pPr>
        <w:rPr>
          <w:color w:val="980000"/>
          <w:sz w:val="28"/>
          <w:szCs w:val="28"/>
        </w:rPr>
      </w:pPr>
      <w:r w:rsidDel="00000000" w:rsidR="00000000" w:rsidRPr="00000000">
        <w:rPr>
          <w:color w:val="980000"/>
          <w:sz w:val="28"/>
          <w:szCs w:val="28"/>
        </w:rPr>
        <w:drawing>
          <wp:inline distB="114300" distT="114300" distL="114300" distR="114300">
            <wp:extent cx="6245306" cy="3454629"/>
            <wp:effectExtent b="0" l="0" r="0" t="0"/>
            <wp:docPr id="12"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6245306" cy="3454629"/>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color w:val="980000"/>
          <w:sz w:val="28"/>
          <w:szCs w:val="28"/>
        </w:rPr>
      </w:pPr>
      <w:r w:rsidDel="00000000" w:rsidR="00000000" w:rsidRPr="00000000">
        <w:rPr>
          <w:rtl w:val="0"/>
        </w:rPr>
      </w:r>
    </w:p>
    <w:p w:rsidR="00000000" w:rsidDel="00000000" w:rsidP="00000000" w:rsidRDefault="00000000" w:rsidRPr="00000000" w14:paraId="000000E5">
      <w:pPr>
        <w:rPr>
          <w:color w:val="980000"/>
          <w:sz w:val="28"/>
          <w:szCs w:val="28"/>
        </w:rPr>
      </w:pPr>
      <w:r w:rsidDel="00000000" w:rsidR="00000000" w:rsidRPr="00000000">
        <w:rPr>
          <w:rtl w:val="0"/>
        </w:rPr>
      </w:r>
    </w:p>
    <w:p w:rsidR="00000000" w:rsidDel="00000000" w:rsidP="00000000" w:rsidRDefault="00000000" w:rsidRPr="00000000" w14:paraId="000000E6">
      <w:pPr>
        <w:rPr>
          <w:color w:val="980000"/>
          <w:sz w:val="28"/>
          <w:szCs w:val="28"/>
        </w:rPr>
      </w:pPr>
      <w:r w:rsidDel="00000000" w:rsidR="00000000" w:rsidRPr="00000000">
        <w:rPr>
          <w:color w:val="980000"/>
          <w:sz w:val="28"/>
          <w:szCs w:val="28"/>
          <w:rtl w:val="0"/>
        </w:rPr>
        <w:t xml:space="preserve">Page de prédiction:</w:t>
      </w:r>
    </w:p>
    <w:p w:rsidR="00000000" w:rsidDel="00000000" w:rsidP="00000000" w:rsidRDefault="00000000" w:rsidRPr="00000000" w14:paraId="000000E7">
      <w:pPr>
        <w:rPr>
          <w:color w:val="980000"/>
          <w:sz w:val="28"/>
          <w:szCs w:val="28"/>
        </w:rPr>
      </w:pPr>
      <w:r w:rsidDel="00000000" w:rsidR="00000000" w:rsidRPr="00000000">
        <w:rPr>
          <w:rtl w:val="0"/>
        </w:rPr>
      </w:r>
    </w:p>
    <w:p w:rsidR="00000000" w:rsidDel="00000000" w:rsidP="00000000" w:rsidRDefault="00000000" w:rsidRPr="00000000" w14:paraId="000000E8">
      <w:pPr>
        <w:rPr>
          <w:color w:val="980000"/>
          <w:sz w:val="28"/>
          <w:szCs w:val="28"/>
        </w:rPr>
      </w:pPr>
      <w:r w:rsidDel="00000000" w:rsidR="00000000" w:rsidRPr="00000000">
        <w:rPr>
          <w:rtl w:val="0"/>
        </w:rPr>
      </w:r>
    </w:p>
    <w:p w:rsidR="00000000" w:rsidDel="00000000" w:rsidP="00000000" w:rsidRDefault="00000000" w:rsidRPr="00000000" w14:paraId="000000E9">
      <w:pPr>
        <w:rPr>
          <w:color w:val="980000"/>
          <w:sz w:val="28"/>
          <w:szCs w:val="28"/>
        </w:rPr>
      </w:pPr>
      <w:r w:rsidDel="00000000" w:rsidR="00000000" w:rsidRPr="00000000">
        <w:rPr>
          <w:rtl w:val="0"/>
        </w:rPr>
      </w:r>
    </w:p>
    <w:p w:rsidR="00000000" w:rsidDel="00000000" w:rsidP="00000000" w:rsidRDefault="00000000" w:rsidRPr="00000000" w14:paraId="000000EA">
      <w:pPr>
        <w:rPr>
          <w:color w:val="980000"/>
          <w:sz w:val="28"/>
          <w:szCs w:val="28"/>
        </w:rPr>
      </w:pPr>
      <w:r w:rsidDel="00000000" w:rsidR="00000000" w:rsidRPr="00000000">
        <w:rPr>
          <w:rtl w:val="0"/>
        </w:rPr>
      </w:r>
    </w:p>
    <w:p w:rsidR="00000000" w:rsidDel="00000000" w:rsidP="00000000" w:rsidRDefault="00000000" w:rsidRPr="00000000" w14:paraId="000000EB">
      <w:pPr>
        <w:rPr>
          <w:color w:val="980000"/>
          <w:sz w:val="28"/>
          <w:szCs w:val="28"/>
        </w:rPr>
      </w:pPr>
      <w:r w:rsidDel="00000000" w:rsidR="00000000" w:rsidRPr="00000000">
        <w:rPr>
          <w:rtl w:val="0"/>
        </w:rPr>
      </w:r>
    </w:p>
    <w:p w:rsidR="00000000" w:rsidDel="00000000" w:rsidP="00000000" w:rsidRDefault="00000000" w:rsidRPr="00000000" w14:paraId="000000EC">
      <w:pPr>
        <w:rPr>
          <w:color w:val="980000"/>
          <w:sz w:val="28"/>
          <w:szCs w:val="28"/>
        </w:rPr>
      </w:pPr>
      <w:r w:rsidDel="00000000" w:rsidR="00000000" w:rsidRPr="00000000">
        <w:rPr>
          <w:rtl w:val="0"/>
        </w:rPr>
      </w:r>
    </w:p>
    <w:p w:rsidR="00000000" w:rsidDel="00000000" w:rsidP="00000000" w:rsidRDefault="00000000" w:rsidRPr="00000000" w14:paraId="000000ED">
      <w:pPr>
        <w:rPr>
          <w:color w:val="980000"/>
          <w:sz w:val="28"/>
          <w:szCs w:val="28"/>
        </w:rPr>
      </w:pPr>
      <w:r w:rsidDel="00000000" w:rsidR="00000000" w:rsidRPr="00000000">
        <w:rPr>
          <w:rtl w:val="0"/>
        </w:rPr>
      </w:r>
    </w:p>
    <w:p w:rsidR="00000000" w:rsidDel="00000000" w:rsidP="00000000" w:rsidRDefault="00000000" w:rsidRPr="00000000" w14:paraId="000000EE">
      <w:pPr>
        <w:rPr>
          <w:color w:val="980000"/>
          <w:sz w:val="28"/>
          <w:szCs w:val="28"/>
        </w:rPr>
      </w:pPr>
      <w:r w:rsidDel="00000000" w:rsidR="00000000" w:rsidRPr="00000000">
        <w:rPr>
          <w:rtl w:val="0"/>
        </w:rPr>
      </w:r>
    </w:p>
    <w:p w:rsidR="00000000" w:rsidDel="00000000" w:rsidP="00000000" w:rsidRDefault="00000000" w:rsidRPr="00000000" w14:paraId="000000EF">
      <w:pPr>
        <w:rPr>
          <w:color w:val="980000"/>
          <w:sz w:val="28"/>
          <w:szCs w:val="28"/>
        </w:rPr>
      </w:pPr>
      <w:r w:rsidDel="00000000" w:rsidR="00000000" w:rsidRPr="00000000">
        <w:rPr>
          <w:rtl w:val="0"/>
        </w:rPr>
      </w:r>
    </w:p>
    <w:p w:rsidR="00000000" w:rsidDel="00000000" w:rsidP="00000000" w:rsidRDefault="00000000" w:rsidRPr="00000000" w14:paraId="000000F0">
      <w:pPr>
        <w:rPr>
          <w:color w:val="980000"/>
          <w:sz w:val="28"/>
          <w:szCs w:val="28"/>
        </w:rPr>
      </w:pPr>
      <w:r w:rsidDel="00000000" w:rsidR="00000000" w:rsidRPr="00000000">
        <w:rPr>
          <w:rtl w:val="0"/>
        </w:rPr>
      </w:r>
    </w:p>
    <w:p w:rsidR="00000000" w:rsidDel="00000000" w:rsidP="00000000" w:rsidRDefault="00000000" w:rsidRPr="00000000" w14:paraId="000000F1">
      <w:pPr>
        <w:rPr>
          <w:color w:val="980000"/>
          <w:sz w:val="28"/>
          <w:szCs w:val="28"/>
        </w:rPr>
      </w:pPr>
      <w:r w:rsidDel="00000000" w:rsidR="00000000" w:rsidRPr="00000000">
        <w:rPr>
          <w:rtl w:val="0"/>
        </w:rPr>
      </w:r>
    </w:p>
    <w:p w:rsidR="00000000" w:rsidDel="00000000" w:rsidP="00000000" w:rsidRDefault="00000000" w:rsidRPr="00000000" w14:paraId="000000F2">
      <w:pPr>
        <w:rPr>
          <w:color w:val="980000"/>
          <w:sz w:val="28"/>
          <w:szCs w:val="28"/>
        </w:rPr>
      </w:pPr>
      <w:r w:rsidDel="00000000" w:rsidR="00000000" w:rsidRPr="00000000">
        <w:rPr>
          <w:rtl w:val="0"/>
        </w:rPr>
      </w:r>
    </w:p>
    <w:p w:rsidR="00000000" w:rsidDel="00000000" w:rsidP="00000000" w:rsidRDefault="00000000" w:rsidRPr="00000000" w14:paraId="000000F3">
      <w:pPr>
        <w:rPr>
          <w:color w:val="980000"/>
          <w:sz w:val="28"/>
          <w:szCs w:val="28"/>
        </w:rPr>
      </w:pPr>
      <w:r w:rsidDel="00000000" w:rsidR="00000000" w:rsidRPr="00000000">
        <w:rPr>
          <w:rtl w:val="0"/>
        </w:rPr>
      </w:r>
    </w:p>
    <w:p w:rsidR="00000000" w:rsidDel="00000000" w:rsidP="00000000" w:rsidRDefault="00000000" w:rsidRPr="00000000" w14:paraId="000000F4">
      <w:pPr>
        <w:rPr>
          <w:color w:val="980000"/>
          <w:sz w:val="28"/>
          <w:szCs w:val="28"/>
        </w:rPr>
      </w:pPr>
      <w:r w:rsidDel="00000000" w:rsidR="00000000" w:rsidRPr="00000000">
        <w:rPr>
          <w:rtl w:val="0"/>
        </w:rPr>
      </w:r>
    </w:p>
    <w:p w:rsidR="00000000" w:rsidDel="00000000" w:rsidP="00000000" w:rsidRDefault="00000000" w:rsidRPr="00000000" w14:paraId="000000F5">
      <w:pPr>
        <w:rPr>
          <w:color w:val="980000"/>
          <w:sz w:val="28"/>
          <w:szCs w:val="28"/>
        </w:rPr>
      </w:pPr>
      <w:r w:rsidDel="00000000" w:rsidR="00000000" w:rsidRPr="00000000">
        <w:rPr>
          <w:rtl w:val="0"/>
        </w:rPr>
      </w:r>
    </w:p>
    <w:p w:rsidR="00000000" w:rsidDel="00000000" w:rsidP="00000000" w:rsidRDefault="00000000" w:rsidRPr="00000000" w14:paraId="000000F6">
      <w:pPr>
        <w:rPr/>
      </w:pPr>
      <w:r w:rsidDel="00000000" w:rsidR="00000000" w:rsidRPr="00000000">
        <w:rPr>
          <w:b w:val="1"/>
          <w:i w:val="1"/>
          <w:sz w:val="30"/>
          <w:szCs w:val="30"/>
          <w:rtl w:val="0"/>
        </w:rPr>
        <w:t xml:space="preserve">2- Visualisations graphiques :</w:t>
      </w:r>
      <w:r w:rsidDel="00000000" w:rsidR="00000000" w:rsidRPr="00000000">
        <w:rPr>
          <w:rtl w:val="0"/>
        </w:rPr>
      </w:r>
    </w:p>
    <w:p w:rsidR="00000000" w:rsidDel="00000000" w:rsidP="00000000" w:rsidRDefault="00000000" w:rsidRPr="00000000" w14:paraId="000000F7">
      <w:pPr>
        <w:rPr>
          <w:sz w:val="26"/>
          <w:szCs w:val="26"/>
        </w:rPr>
      </w:pPr>
      <w:r w:rsidDel="00000000" w:rsidR="00000000" w:rsidRPr="00000000">
        <w:rPr>
          <w:rtl w:val="0"/>
        </w:rPr>
      </w:r>
    </w:p>
    <w:p w:rsidR="00000000" w:rsidDel="00000000" w:rsidP="00000000" w:rsidRDefault="00000000" w:rsidRPr="00000000" w14:paraId="000000F8">
      <w:pPr>
        <w:jc w:val="center"/>
        <w:rPr>
          <w:b w:val="1"/>
          <w:i w:val="1"/>
          <w:sz w:val="30"/>
          <w:szCs w:val="30"/>
        </w:rPr>
      </w:pPr>
      <w:r w:rsidDel="00000000" w:rsidR="00000000" w:rsidRPr="00000000">
        <w:rPr>
          <w:b w:val="1"/>
          <w:i w:val="1"/>
          <w:sz w:val="30"/>
          <w:szCs w:val="30"/>
        </w:rPr>
        <w:drawing>
          <wp:inline distB="114300" distT="114300" distL="114300" distR="114300">
            <wp:extent cx="4063838" cy="1645622"/>
            <wp:effectExtent b="0" l="0" r="0" t="0"/>
            <wp:docPr id="13"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4063838" cy="1645622"/>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jc w:val="center"/>
        <w:rPr>
          <w:b w:val="1"/>
          <w:i w:val="1"/>
          <w:sz w:val="30"/>
          <w:szCs w:val="30"/>
        </w:rPr>
      </w:pPr>
      <w:r w:rsidDel="00000000" w:rsidR="00000000" w:rsidRPr="00000000">
        <w:rPr>
          <w:rtl w:val="0"/>
        </w:rPr>
      </w:r>
    </w:p>
    <w:p w:rsidR="00000000" w:rsidDel="00000000" w:rsidP="00000000" w:rsidRDefault="00000000" w:rsidRPr="00000000" w14:paraId="000000FA">
      <w:pPr>
        <w:rPr>
          <w:color w:val="980000"/>
          <w:sz w:val="28"/>
          <w:szCs w:val="28"/>
        </w:rPr>
      </w:pPr>
      <w:r w:rsidDel="00000000" w:rsidR="00000000" w:rsidRPr="00000000">
        <w:rPr>
          <w:rtl w:val="0"/>
        </w:rPr>
      </w:r>
    </w:p>
    <w:p w:rsidR="00000000" w:rsidDel="00000000" w:rsidP="00000000" w:rsidRDefault="00000000" w:rsidRPr="00000000" w14:paraId="000000FB">
      <w:pPr>
        <w:jc w:val="center"/>
        <w:rPr>
          <w:color w:val="980000"/>
          <w:sz w:val="28"/>
          <w:szCs w:val="28"/>
        </w:rPr>
      </w:pPr>
      <w:r w:rsidDel="00000000" w:rsidR="00000000" w:rsidRPr="00000000">
        <w:rPr>
          <w:color w:val="980000"/>
          <w:sz w:val="28"/>
          <w:szCs w:val="28"/>
        </w:rPr>
        <w:drawing>
          <wp:inline distB="114300" distT="114300" distL="114300" distR="114300">
            <wp:extent cx="3857625" cy="2209800"/>
            <wp:effectExtent b="0" l="0" r="0" t="0"/>
            <wp:docPr id="22"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38576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center"/>
        <w:rPr>
          <w:color w:val="980000"/>
          <w:sz w:val="28"/>
          <w:szCs w:val="28"/>
        </w:rPr>
      </w:pPr>
      <w:r w:rsidDel="00000000" w:rsidR="00000000" w:rsidRPr="00000000">
        <w:rPr>
          <w:color w:val="980000"/>
          <w:sz w:val="28"/>
          <w:szCs w:val="28"/>
        </w:rPr>
        <w:drawing>
          <wp:inline distB="114300" distT="114300" distL="114300" distR="114300">
            <wp:extent cx="4776788" cy="1777409"/>
            <wp:effectExtent b="0" l="0" r="0" t="0"/>
            <wp:docPr id="24" name="image29.png"/>
            <a:graphic>
              <a:graphicData uri="http://schemas.openxmlformats.org/drawingml/2006/picture">
                <pic:pic>
                  <pic:nvPicPr>
                    <pic:cNvPr id="0" name="image29.png"/>
                    <pic:cNvPicPr preferRelativeResize="0"/>
                  </pic:nvPicPr>
                  <pic:blipFill>
                    <a:blip r:embed="rId36"/>
                    <a:srcRect b="0" l="0" r="0" t="0"/>
                    <a:stretch>
                      <a:fillRect/>
                    </a:stretch>
                  </pic:blipFill>
                  <pic:spPr>
                    <a:xfrm>
                      <a:off x="0" y="0"/>
                      <a:ext cx="4776788" cy="1777409"/>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color w:val="980000"/>
          <w:sz w:val="28"/>
          <w:szCs w:val="28"/>
        </w:rPr>
      </w:pPr>
      <w:r w:rsidDel="00000000" w:rsidR="00000000" w:rsidRPr="00000000">
        <w:rPr>
          <w:rtl w:val="0"/>
        </w:rPr>
      </w:r>
    </w:p>
    <w:p w:rsidR="00000000" w:rsidDel="00000000" w:rsidP="00000000" w:rsidRDefault="00000000" w:rsidRPr="00000000" w14:paraId="000000FE">
      <w:pPr>
        <w:rPr>
          <w:color w:val="980000"/>
          <w:sz w:val="28"/>
          <w:szCs w:val="28"/>
        </w:rPr>
      </w:pPr>
      <w:r w:rsidDel="00000000" w:rsidR="00000000" w:rsidRPr="00000000">
        <w:rPr>
          <w:rtl w:val="0"/>
        </w:rPr>
      </w:r>
    </w:p>
    <w:p w:rsidR="00000000" w:rsidDel="00000000" w:rsidP="00000000" w:rsidRDefault="00000000" w:rsidRPr="00000000" w14:paraId="000000FF">
      <w:pPr>
        <w:rPr>
          <w:color w:val="980000"/>
          <w:sz w:val="28"/>
          <w:szCs w:val="28"/>
        </w:rPr>
      </w:pPr>
      <w:r w:rsidDel="00000000" w:rsidR="00000000" w:rsidRPr="00000000">
        <w:rPr>
          <w:rtl w:val="0"/>
        </w:rPr>
      </w:r>
    </w:p>
    <w:p w:rsidR="00000000" w:rsidDel="00000000" w:rsidP="00000000" w:rsidRDefault="00000000" w:rsidRPr="00000000" w14:paraId="00000100">
      <w:pPr>
        <w:jc w:val="center"/>
        <w:rPr>
          <w:color w:val="980000"/>
          <w:sz w:val="28"/>
          <w:szCs w:val="28"/>
        </w:rPr>
      </w:pPr>
      <w:r w:rsidDel="00000000" w:rsidR="00000000" w:rsidRPr="00000000">
        <w:rPr>
          <w:color w:val="980000"/>
          <w:sz w:val="28"/>
          <w:szCs w:val="28"/>
        </w:rPr>
        <w:drawing>
          <wp:inline distB="114300" distT="114300" distL="114300" distR="114300">
            <wp:extent cx="4775830" cy="2393355"/>
            <wp:effectExtent b="0" l="0" r="0" t="0"/>
            <wp:docPr id="27"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4775830" cy="239335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center"/>
        <w:rPr>
          <w:color w:val="980000"/>
          <w:sz w:val="28"/>
          <w:szCs w:val="28"/>
        </w:rPr>
      </w:pPr>
      <w:r w:rsidDel="00000000" w:rsidR="00000000" w:rsidRPr="00000000">
        <w:rPr>
          <w:rtl w:val="0"/>
        </w:rPr>
      </w:r>
    </w:p>
    <w:p w:rsidR="00000000" w:rsidDel="00000000" w:rsidP="00000000" w:rsidRDefault="00000000" w:rsidRPr="00000000" w14:paraId="00000102">
      <w:pPr>
        <w:jc w:val="center"/>
        <w:rPr>
          <w:color w:val="980000"/>
          <w:sz w:val="28"/>
          <w:szCs w:val="28"/>
        </w:rPr>
      </w:pPr>
      <w:r w:rsidDel="00000000" w:rsidR="00000000" w:rsidRPr="00000000">
        <w:rPr>
          <w:rtl w:val="0"/>
        </w:rPr>
      </w:r>
    </w:p>
    <w:p w:rsidR="00000000" w:rsidDel="00000000" w:rsidP="00000000" w:rsidRDefault="00000000" w:rsidRPr="00000000" w14:paraId="00000103">
      <w:pPr>
        <w:jc w:val="center"/>
        <w:rPr>
          <w:color w:val="980000"/>
          <w:sz w:val="28"/>
          <w:szCs w:val="28"/>
        </w:rPr>
      </w:pPr>
      <w:r w:rsidDel="00000000" w:rsidR="00000000" w:rsidRPr="00000000">
        <w:rPr>
          <w:color w:val="980000"/>
          <w:sz w:val="28"/>
          <w:szCs w:val="28"/>
        </w:rPr>
        <w:drawing>
          <wp:inline distB="114300" distT="114300" distL="114300" distR="114300">
            <wp:extent cx="6429375" cy="2635817"/>
            <wp:effectExtent b="0" l="0" r="0" t="0"/>
            <wp:docPr id="30"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6429375" cy="2635817"/>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color w:val="980000"/>
          <w:sz w:val="28"/>
          <w:szCs w:val="28"/>
        </w:rPr>
      </w:pPr>
      <w:r w:rsidDel="00000000" w:rsidR="00000000" w:rsidRPr="00000000">
        <w:rPr>
          <w:rtl w:val="0"/>
        </w:rPr>
      </w:r>
    </w:p>
    <w:p w:rsidR="00000000" w:rsidDel="00000000" w:rsidP="00000000" w:rsidRDefault="00000000" w:rsidRPr="00000000" w14:paraId="00000105">
      <w:pPr>
        <w:rPr>
          <w:color w:val="980000"/>
          <w:sz w:val="28"/>
          <w:szCs w:val="28"/>
        </w:rPr>
      </w:pPr>
      <w:r w:rsidDel="00000000" w:rsidR="00000000" w:rsidRPr="00000000">
        <w:rPr>
          <w:rtl w:val="0"/>
        </w:rPr>
      </w:r>
    </w:p>
    <w:p w:rsidR="00000000" w:rsidDel="00000000" w:rsidP="00000000" w:rsidRDefault="00000000" w:rsidRPr="00000000" w14:paraId="00000106">
      <w:pPr>
        <w:jc w:val="center"/>
        <w:rPr>
          <w:color w:val="980000"/>
          <w:sz w:val="28"/>
          <w:szCs w:val="28"/>
        </w:rPr>
      </w:pPr>
      <w:r w:rsidDel="00000000" w:rsidR="00000000" w:rsidRPr="00000000">
        <w:rPr>
          <w:color w:val="980000"/>
          <w:sz w:val="28"/>
          <w:szCs w:val="28"/>
        </w:rPr>
        <w:drawing>
          <wp:inline distB="114300" distT="114300" distL="114300" distR="114300">
            <wp:extent cx="3409950" cy="1743075"/>
            <wp:effectExtent b="0" l="0" r="0" t="0"/>
            <wp:docPr id="33"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340995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jc w:val="center"/>
        <w:rPr>
          <w:color w:val="980000"/>
          <w:sz w:val="28"/>
          <w:szCs w:val="28"/>
        </w:rPr>
      </w:pPr>
      <w:r w:rsidDel="00000000" w:rsidR="00000000" w:rsidRPr="00000000">
        <w:rPr>
          <w:rtl w:val="0"/>
        </w:rPr>
      </w:r>
    </w:p>
    <w:p w:rsidR="00000000" w:rsidDel="00000000" w:rsidP="00000000" w:rsidRDefault="00000000" w:rsidRPr="00000000" w14:paraId="00000108">
      <w:pPr>
        <w:jc w:val="center"/>
        <w:rPr>
          <w:color w:val="980000"/>
          <w:sz w:val="28"/>
          <w:szCs w:val="28"/>
        </w:rPr>
      </w:pPr>
      <w:r w:rsidDel="00000000" w:rsidR="00000000" w:rsidRPr="00000000">
        <w:rPr>
          <w:rtl w:val="0"/>
        </w:rPr>
      </w:r>
    </w:p>
    <w:p w:rsidR="00000000" w:rsidDel="00000000" w:rsidP="00000000" w:rsidRDefault="00000000" w:rsidRPr="00000000" w14:paraId="00000109">
      <w:pPr>
        <w:jc w:val="center"/>
        <w:rPr>
          <w:color w:val="980000"/>
          <w:sz w:val="28"/>
          <w:szCs w:val="28"/>
        </w:rPr>
      </w:pPr>
      <w:r w:rsidDel="00000000" w:rsidR="00000000" w:rsidRPr="00000000">
        <w:rPr>
          <w:color w:val="980000"/>
          <w:sz w:val="28"/>
          <w:szCs w:val="28"/>
        </w:rPr>
        <w:drawing>
          <wp:inline distB="114300" distT="114300" distL="114300" distR="114300">
            <wp:extent cx="4124325" cy="1638300"/>
            <wp:effectExtent b="0" l="0" r="0" t="0"/>
            <wp:docPr id="35"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412432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jc w:val="center"/>
        <w:rPr>
          <w:color w:val="980000"/>
          <w:sz w:val="28"/>
          <w:szCs w:val="28"/>
        </w:rPr>
      </w:pPr>
      <w:r w:rsidDel="00000000" w:rsidR="00000000" w:rsidRPr="00000000">
        <w:rPr>
          <w:rtl w:val="0"/>
        </w:rPr>
      </w:r>
    </w:p>
    <w:p w:rsidR="00000000" w:rsidDel="00000000" w:rsidP="00000000" w:rsidRDefault="00000000" w:rsidRPr="00000000" w14:paraId="0000010B">
      <w:pPr>
        <w:jc w:val="center"/>
        <w:rPr>
          <w:color w:val="980000"/>
          <w:sz w:val="28"/>
          <w:szCs w:val="28"/>
        </w:rPr>
      </w:pPr>
      <w:r w:rsidDel="00000000" w:rsidR="00000000" w:rsidRPr="00000000">
        <w:rPr>
          <w:rtl w:val="0"/>
        </w:rPr>
      </w:r>
    </w:p>
    <w:p w:rsidR="00000000" w:rsidDel="00000000" w:rsidP="00000000" w:rsidRDefault="00000000" w:rsidRPr="00000000" w14:paraId="0000010C">
      <w:pPr>
        <w:jc w:val="center"/>
        <w:rPr>
          <w:color w:val="980000"/>
          <w:sz w:val="28"/>
          <w:szCs w:val="28"/>
        </w:rPr>
      </w:pPr>
      <w:r w:rsidDel="00000000" w:rsidR="00000000" w:rsidRPr="00000000">
        <w:rPr>
          <w:rtl w:val="0"/>
        </w:rPr>
      </w:r>
    </w:p>
    <w:p w:rsidR="00000000" w:rsidDel="00000000" w:rsidP="00000000" w:rsidRDefault="00000000" w:rsidRPr="00000000" w14:paraId="0000010D">
      <w:pPr>
        <w:jc w:val="center"/>
        <w:rPr>
          <w:color w:val="980000"/>
          <w:sz w:val="28"/>
          <w:szCs w:val="28"/>
        </w:rPr>
      </w:pPr>
      <w:r w:rsidDel="00000000" w:rsidR="00000000" w:rsidRPr="00000000">
        <w:rPr>
          <w:color w:val="980000"/>
          <w:sz w:val="28"/>
          <w:szCs w:val="28"/>
        </w:rPr>
        <w:drawing>
          <wp:inline distB="114300" distT="114300" distL="114300" distR="114300">
            <wp:extent cx="3381375" cy="1400175"/>
            <wp:effectExtent b="0" l="0" r="0" t="0"/>
            <wp:docPr id="37" name="image30.png"/>
            <a:graphic>
              <a:graphicData uri="http://schemas.openxmlformats.org/drawingml/2006/picture">
                <pic:pic>
                  <pic:nvPicPr>
                    <pic:cNvPr id="0" name="image30.png"/>
                    <pic:cNvPicPr preferRelativeResize="0"/>
                  </pic:nvPicPr>
                  <pic:blipFill>
                    <a:blip r:embed="rId41"/>
                    <a:srcRect b="0" l="0" r="0" t="0"/>
                    <a:stretch>
                      <a:fillRect/>
                    </a:stretch>
                  </pic:blipFill>
                  <pic:spPr>
                    <a:xfrm>
                      <a:off x="0" y="0"/>
                      <a:ext cx="33813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color w:val="980000"/>
          <w:sz w:val="28"/>
          <w:szCs w:val="28"/>
        </w:rPr>
      </w:pPr>
      <w:r w:rsidDel="00000000" w:rsidR="00000000" w:rsidRPr="00000000">
        <w:rPr>
          <w:rtl w:val="0"/>
        </w:rPr>
      </w:r>
    </w:p>
    <w:p w:rsidR="00000000" w:rsidDel="00000000" w:rsidP="00000000" w:rsidRDefault="00000000" w:rsidRPr="00000000" w14:paraId="0000010F">
      <w:pPr>
        <w:jc w:val="center"/>
        <w:rPr>
          <w:color w:val="980000"/>
          <w:sz w:val="28"/>
          <w:szCs w:val="28"/>
        </w:rPr>
      </w:pPr>
      <w:r w:rsidDel="00000000" w:rsidR="00000000" w:rsidRPr="00000000">
        <w:rPr>
          <w:rtl w:val="0"/>
        </w:rPr>
      </w:r>
    </w:p>
    <w:p w:rsidR="00000000" w:rsidDel="00000000" w:rsidP="00000000" w:rsidRDefault="00000000" w:rsidRPr="00000000" w14:paraId="00000110">
      <w:pPr>
        <w:rPr>
          <w:b w:val="1"/>
          <w:i w:val="1"/>
          <w:sz w:val="30"/>
          <w:szCs w:val="30"/>
        </w:rPr>
      </w:pPr>
      <w:r w:rsidDel="00000000" w:rsidR="00000000" w:rsidRPr="00000000">
        <w:rPr>
          <w:b w:val="1"/>
          <w:i w:val="1"/>
          <w:sz w:val="30"/>
          <w:szCs w:val="30"/>
          <w:rtl w:val="0"/>
        </w:rPr>
        <w:t xml:space="preserve">3- Informations générales :</w:t>
      </w:r>
    </w:p>
    <w:p w:rsidR="00000000" w:rsidDel="00000000" w:rsidP="00000000" w:rsidRDefault="00000000" w:rsidRPr="00000000" w14:paraId="00000111">
      <w:pPr>
        <w:rPr>
          <w:b w:val="1"/>
          <w:i w:val="1"/>
          <w:sz w:val="30"/>
          <w:szCs w:val="30"/>
        </w:rPr>
      </w:pPr>
      <w:r w:rsidDel="00000000" w:rsidR="00000000" w:rsidRPr="00000000">
        <w:rPr>
          <w:rtl w:val="0"/>
        </w:rPr>
      </w:r>
    </w:p>
    <w:p w:rsidR="00000000" w:rsidDel="00000000" w:rsidP="00000000" w:rsidRDefault="00000000" w:rsidRPr="00000000" w14:paraId="00000112">
      <w:pPr>
        <w:rPr>
          <w:b w:val="1"/>
          <w:i w:val="1"/>
          <w:sz w:val="30"/>
          <w:szCs w:val="30"/>
        </w:rPr>
      </w:pPr>
      <w:r w:rsidDel="00000000" w:rsidR="00000000" w:rsidRPr="00000000">
        <w:rPr>
          <w:rtl w:val="0"/>
        </w:rPr>
      </w:r>
    </w:p>
    <w:p w:rsidR="00000000" w:rsidDel="00000000" w:rsidP="00000000" w:rsidRDefault="00000000" w:rsidRPr="00000000" w14:paraId="00000113">
      <w:pPr>
        <w:rPr>
          <w:b w:val="1"/>
          <w:i w:val="1"/>
          <w:sz w:val="30"/>
          <w:szCs w:val="30"/>
        </w:rPr>
      </w:pPr>
      <w:r w:rsidDel="00000000" w:rsidR="00000000" w:rsidRPr="00000000">
        <w:rPr>
          <w:b w:val="1"/>
          <w:i w:val="1"/>
          <w:sz w:val="30"/>
          <w:szCs w:val="30"/>
        </w:rPr>
        <w:drawing>
          <wp:inline distB="114300" distT="114300" distL="114300" distR="114300">
            <wp:extent cx="5731200" cy="685800"/>
            <wp:effectExtent b="0" l="0" r="0" t="0"/>
            <wp:docPr id="39"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b w:val="1"/>
          <w:i w:val="1"/>
          <w:sz w:val="30"/>
          <w:szCs w:val="30"/>
        </w:rPr>
      </w:pPr>
      <w:r w:rsidDel="00000000" w:rsidR="00000000" w:rsidRPr="00000000">
        <w:rPr>
          <w:rtl w:val="0"/>
        </w:rPr>
      </w:r>
    </w:p>
    <w:p w:rsidR="00000000" w:rsidDel="00000000" w:rsidP="00000000" w:rsidRDefault="00000000" w:rsidRPr="00000000" w14:paraId="00000115">
      <w:pPr>
        <w:rPr>
          <w:b w:val="1"/>
          <w:i w:val="1"/>
          <w:sz w:val="30"/>
          <w:szCs w:val="30"/>
        </w:rPr>
      </w:pPr>
      <w:r w:rsidDel="00000000" w:rsidR="00000000" w:rsidRPr="00000000">
        <w:rPr>
          <w:rtl w:val="0"/>
        </w:rPr>
      </w:r>
    </w:p>
    <w:p w:rsidR="00000000" w:rsidDel="00000000" w:rsidP="00000000" w:rsidRDefault="00000000" w:rsidRPr="00000000" w14:paraId="00000116">
      <w:pPr>
        <w:rPr>
          <w:b w:val="1"/>
          <w:i w:val="1"/>
          <w:sz w:val="30"/>
          <w:szCs w:val="30"/>
        </w:rPr>
      </w:pPr>
      <w:r w:rsidDel="00000000" w:rsidR="00000000" w:rsidRPr="00000000">
        <w:rPr>
          <w:b w:val="1"/>
          <w:i w:val="1"/>
          <w:sz w:val="30"/>
          <w:szCs w:val="30"/>
          <w:rtl w:val="0"/>
        </w:rPr>
        <w:t xml:space="preserve">3- Nav Bar :</w:t>
      </w:r>
    </w:p>
    <w:p w:rsidR="00000000" w:rsidDel="00000000" w:rsidP="00000000" w:rsidRDefault="00000000" w:rsidRPr="00000000" w14:paraId="00000117">
      <w:pPr>
        <w:jc w:val="center"/>
        <w:rPr>
          <w:b w:val="1"/>
          <w:i w:val="1"/>
          <w:sz w:val="30"/>
          <w:szCs w:val="30"/>
        </w:rPr>
      </w:pPr>
      <w:r w:rsidDel="00000000" w:rsidR="00000000" w:rsidRPr="00000000">
        <w:rPr>
          <w:b w:val="1"/>
          <w:i w:val="1"/>
          <w:sz w:val="30"/>
          <w:szCs w:val="30"/>
        </w:rPr>
        <w:drawing>
          <wp:inline distB="114300" distT="114300" distL="114300" distR="114300">
            <wp:extent cx="638175" cy="2524125"/>
            <wp:effectExtent b="0" l="0" r="0" t="0"/>
            <wp:docPr id="2"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6381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b w:val="1"/>
          <w:i w:val="1"/>
          <w:sz w:val="30"/>
          <w:szCs w:val="30"/>
        </w:rPr>
      </w:pPr>
      <w:r w:rsidDel="00000000" w:rsidR="00000000" w:rsidRPr="00000000">
        <w:rPr>
          <w:b w:val="1"/>
          <w:i w:val="1"/>
          <w:sz w:val="30"/>
          <w:szCs w:val="30"/>
          <w:rtl w:val="0"/>
        </w:rPr>
        <w:t xml:space="preserve">4- Design mobile : </w:t>
      </w:r>
    </w:p>
    <w:p w:rsidR="00000000" w:rsidDel="00000000" w:rsidP="00000000" w:rsidRDefault="00000000" w:rsidRPr="00000000" w14:paraId="00000119">
      <w:pPr>
        <w:rPr>
          <w:b w:val="1"/>
          <w:i w:val="1"/>
          <w:sz w:val="30"/>
          <w:szCs w:val="30"/>
        </w:rPr>
      </w:pPr>
      <w:r w:rsidDel="00000000" w:rsidR="00000000" w:rsidRPr="00000000">
        <w:rPr>
          <w:rtl w:val="0"/>
        </w:rPr>
      </w:r>
    </w:p>
    <w:p w:rsidR="00000000" w:rsidDel="00000000" w:rsidP="00000000" w:rsidRDefault="00000000" w:rsidRPr="00000000" w14:paraId="0000011A">
      <w:pPr>
        <w:rPr>
          <w:b w:val="1"/>
          <w:i w:val="1"/>
          <w:sz w:val="30"/>
          <w:szCs w:val="30"/>
        </w:rPr>
      </w:pPr>
      <w:r w:rsidDel="00000000" w:rsidR="00000000" w:rsidRPr="00000000">
        <w:rPr>
          <w:rtl w:val="0"/>
        </w:rPr>
      </w:r>
    </w:p>
    <w:p w:rsidR="00000000" w:rsidDel="00000000" w:rsidP="00000000" w:rsidRDefault="00000000" w:rsidRPr="00000000" w14:paraId="0000011B">
      <w:pPr>
        <w:rPr>
          <w:b w:val="1"/>
          <w:i w:val="1"/>
          <w:sz w:val="30"/>
          <w:szCs w:val="30"/>
        </w:rPr>
      </w:pPr>
      <w:r w:rsidDel="00000000" w:rsidR="00000000" w:rsidRPr="00000000">
        <w:rPr>
          <w:rtl w:val="0"/>
        </w:rPr>
      </w:r>
    </w:p>
    <w:p w:rsidR="00000000" w:rsidDel="00000000" w:rsidP="00000000" w:rsidRDefault="00000000" w:rsidRPr="00000000" w14:paraId="0000011C">
      <w:pPr>
        <w:jc w:val="center"/>
        <w:rPr>
          <w:b w:val="1"/>
          <w:i w:val="1"/>
          <w:sz w:val="30"/>
          <w:szCs w:val="30"/>
        </w:rPr>
      </w:pPr>
      <w:r w:rsidDel="00000000" w:rsidR="00000000" w:rsidRPr="00000000">
        <w:rPr>
          <w:b w:val="1"/>
          <w:i w:val="1"/>
          <w:sz w:val="30"/>
          <w:szCs w:val="30"/>
        </w:rPr>
        <w:drawing>
          <wp:inline distB="114300" distT="114300" distL="114300" distR="114300">
            <wp:extent cx="2881465" cy="3252788"/>
            <wp:effectExtent b="0" l="0" r="0" t="0"/>
            <wp:docPr id="1"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2881465"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jc w:val="center"/>
        <w:rPr>
          <w:b w:val="1"/>
          <w:i w:val="1"/>
          <w:sz w:val="30"/>
          <w:szCs w:val="30"/>
        </w:rPr>
      </w:pPr>
      <w:r w:rsidDel="00000000" w:rsidR="00000000" w:rsidRPr="00000000">
        <w:rPr>
          <w:rtl w:val="0"/>
        </w:rPr>
      </w:r>
    </w:p>
    <w:p w:rsidR="00000000" w:rsidDel="00000000" w:rsidP="00000000" w:rsidRDefault="00000000" w:rsidRPr="00000000" w14:paraId="0000011E">
      <w:pPr>
        <w:jc w:val="center"/>
        <w:rPr>
          <w:b w:val="1"/>
          <w:i w:val="1"/>
          <w:sz w:val="30"/>
          <w:szCs w:val="30"/>
        </w:rPr>
      </w:pPr>
      <w:r w:rsidDel="00000000" w:rsidR="00000000" w:rsidRPr="00000000">
        <w:rPr>
          <w:rtl w:val="0"/>
        </w:rPr>
      </w:r>
    </w:p>
    <w:p w:rsidR="00000000" w:rsidDel="00000000" w:rsidP="00000000" w:rsidRDefault="00000000" w:rsidRPr="00000000" w14:paraId="0000011F">
      <w:pPr>
        <w:jc w:val="center"/>
        <w:rPr>
          <w:b w:val="1"/>
          <w:i w:val="1"/>
          <w:sz w:val="30"/>
          <w:szCs w:val="30"/>
        </w:rPr>
      </w:pPr>
      <w:r w:rsidDel="00000000" w:rsidR="00000000" w:rsidRPr="00000000">
        <w:rPr>
          <w:rtl w:val="0"/>
        </w:rPr>
      </w:r>
    </w:p>
    <w:p w:rsidR="00000000" w:rsidDel="00000000" w:rsidP="00000000" w:rsidRDefault="00000000" w:rsidRPr="00000000" w14:paraId="00000120">
      <w:pPr>
        <w:jc w:val="center"/>
        <w:rPr>
          <w:b w:val="1"/>
          <w:i w:val="1"/>
          <w:sz w:val="30"/>
          <w:szCs w:val="30"/>
        </w:rPr>
      </w:pPr>
      <w:r w:rsidDel="00000000" w:rsidR="00000000" w:rsidRPr="00000000">
        <w:rPr>
          <w:rtl w:val="0"/>
        </w:rPr>
      </w:r>
    </w:p>
    <w:p w:rsidR="00000000" w:rsidDel="00000000" w:rsidP="00000000" w:rsidRDefault="00000000" w:rsidRPr="00000000" w14:paraId="00000121">
      <w:pPr>
        <w:jc w:val="center"/>
        <w:rPr>
          <w:b w:val="1"/>
          <w:i w:val="1"/>
          <w:sz w:val="30"/>
          <w:szCs w:val="30"/>
        </w:rPr>
      </w:pPr>
      <w:r w:rsidDel="00000000" w:rsidR="00000000" w:rsidRPr="00000000">
        <w:rPr>
          <w:rtl w:val="0"/>
        </w:rPr>
      </w:r>
    </w:p>
    <w:p w:rsidR="00000000" w:rsidDel="00000000" w:rsidP="00000000" w:rsidRDefault="00000000" w:rsidRPr="00000000" w14:paraId="00000122">
      <w:pPr>
        <w:jc w:val="center"/>
        <w:rPr>
          <w:b w:val="1"/>
          <w:i w:val="1"/>
          <w:sz w:val="30"/>
          <w:szCs w:val="30"/>
        </w:rPr>
      </w:pPr>
      <w:r w:rsidDel="00000000" w:rsidR="00000000" w:rsidRPr="00000000">
        <w:rPr>
          <w:rtl w:val="0"/>
        </w:rPr>
      </w:r>
    </w:p>
    <w:p w:rsidR="00000000" w:rsidDel="00000000" w:rsidP="00000000" w:rsidRDefault="00000000" w:rsidRPr="00000000" w14:paraId="00000123">
      <w:pPr>
        <w:jc w:val="center"/>
        <w:rPr>
          <w:b w:val="1"/>
          <w:i w:val="1"/>
          <w:sz w:val="30"/>
          <w:szCs w:val="30"/>
        </w:rPr>
      </w:pPr>
      <w:r w:rsidDel="00000000" w:rsidR="00000000" w:rsidRPr="00000000">
        <w:rPr>
          <w:b w:val="1"/>
          <w:i w:val="1"/>
          <w:sz w:val="30"/>
          <w:szCs w:val="30"/>
        </w:rPr>
        <w:drawing>
          <wp:inline distB="114300" distT="114300" distL="114300" distR="114300">
            <wp:extent cx="2549363" cy="3076817"/>
            <wp:effectExtent b="0" l="0" r="0" t="0"/>
            <wp:docPr id="17"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2549363" cy="3076817"/>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center"/>
        <w:rPr>
          <w:b w:val="1"/>
          <w:i w:val="1"/>
          <w:sz w:val="30"/>
          <w:szCs w:val="30"/>
        </w:rPr>
      </w:pPr>
      <w:r w:rsidDel="00000000" w:rsidR="00000000" w:rsidRPr="00000000">
        <w:rPr>
          <w:rtl w:val="0"/>
        </w:rPr>
      </w:r>
    </w:p>
    <w:p w:rsidR="00000000" w:rsidDel="00000000" w:rsidP="00000000" w:rsidRDefault="00000000" w:rsidRPr="00000000" w14:paraId="00000125">
      <w:pPr>
        <w:rPr>
          <w:b w:val="1"/>
          <w:i w:val="1"/>
          <w:sz w:val="30"/>
          <w:szCs w:val="30"/>
        </w:rPr>
      </w:pPr>
      <w:r w:rsidDel="00000000" w:rsidR="00000000" w:rsidRPr="00000000">
        <w:rPr>
          <w:b w:val="1"/>
          <w:i w:val="1"/>
          <w:sz w:val="30"/>
          <w:szCs w:val="30"/>
          <w:rtl w:val="0"/>
        </w:rPr>
        <w:t xml:space="preserve">5- Filtre : </w:t>
      </w:r>
    </w:p>
    <w:p w:rsidR="00000000" w:rsidDel="00000000" w:rsidP="00000000" w:rsidRDefault="00000000" w:rsidRPr="00000000" w14:paraId="00000126">
      <w:pPr>
        <w:rPr>
          <w:b w:val="1"/>
          <w:i w:val="1"/>
          <w:sz w:val="30"/>
          <w:szCs w:val="30"/>
        </w:rPr>
      </w:pPr>
      <w:r w:rsidDel="00000000" w:rsidR="00000000" w:rsidRPr="00000000">
        <w:rPr>
          <w:rtl w:val="0"/>
        </w:rPr>
      </w:r>
    </w:p>
    <w:p w:rsidR="00000000" w:rsidDel="00000000" w:rsidP="00000000" w:rsidRDefault="00000000" w:rsidRPr="00000000" w14:paraId="00000127">
      <w:pPr>
        <w:jc w:val="center"/>
        <w:rPr>
          <w:b w:val="1"/>
          <w:i w:val="1"/>
          <w:sz w:val="30"/>
          <w:szCs w:val="30"/>
        </w:rPr>
      </w:pPr>
      <w:r w:rsidDel="00000000" w:rsidR="00000000" w:rsidRPr="00000000">
        <w:rPr>
          <w:b w:val="1"/>
          <w:i w:val="1"/>
          <w:sz w:val="30"/>
          <w:szCs w:val="30"/>
        </w:rPr>
        <w:drawing>
          <wp:inline distB="114300" distT="114300" distL="114300" distR="114300">
            <wp:extent cx="2909888" cy="3642669"/>
            <wp:effectExtent b="0" l="0" r="0" t="0"/>
            <wp:docPr id="14"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2909888" cy="3642669"/>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center"/>
        <w:rPr>
          <w:b w:val="1"/>
          <w:i w:val="1"/>
          <w:sz w:val="30"/>
          <w:szCs w:val="30"/>
        </w:rPr>
      </w:pPr>
      <w:r w:rsidDel="00000000" w:rsidR="00000000" w:rsidRPr="00000000">
        <w:rPr>
          <w:rtl w:val="0"/>
        </w:rPr>
      </w:r>
    </w:p>
    <w:p w:rsidR="00000000" w:rsidDel="00000000" w:rsidP="00000000" w:rsidRDefault="00000000" w:rsidRPr="00000000" w14:paraId="00000129">
      <w:pPr>
        <w:jc w:val="center"/>
        <w:rPr>
          <w:b w:val="1"/>
          <w:i w:val="1"/>
          <w:sz w:val="30"/>
          <w:szCs w:val="30"/>
        </w:rPr>
      </w:pPr>
      <w:r w:rsidDel="00000000" w:rsidR="00000000" w:rsidRPr="00000000">
        <w:rPr>
          <w:rtl w:val="0"/>
        </w:rPr>
      </w:r>
    </w:p>
    <w:p w:rsidR="00000000" w:rsidDel="00000000" w:rsidP="00000000" w:rsidRDefault="00000000" w:rsidRPr="00000000" w14:paraId="0000012A">
      <w:pPr>
        <w:jc w:val="center"/>
        <w:rPr>
          <w:b w:val="1"/>
          <w:i w:val="1"/>
          <w:sz w:val="30"/>
          <w:szCs w:val="30"/>
        </w:rPr>
      </w:pPr>
      <w:r w:rsidDel="00000000" w:rsidR="00000000" w:rsidRPr="00000000">
        <w:rPr>
          <w:rtl w:val="0"/>
        </w:rPr>
      </w:r>
    </w:p>
    <w:p w:rsidR="00000000" w:rsidDel="00000000" w:rsidP="00000000" w:rsidRDefault="00000000" w:rsidRPr="00000000" w14:paraId="0000012B">
      <w:pPr>
        <w:jc w:val="center"/>
        <w:rPr>
          <w:b w:val="1"/>
          <w:i w:val="1"/>
          <w:sz w:val="30"/>
          <w:szCs w:val="30"/>
        </w:rPr>
      </w:pPr>
      <w:r w:rsidDel="00000000" w:rsidR="00000000" w:rsidRPr="00000000">
        <w:rPr>
          <w:rtl w:val="0"/>
        </w:rPr>
      </w:r>
    </w:p>
    <w:p w:rsidR="00000000" w:rsidDel="00000000" w:rsidP="00000000" w:rsidRDefault="00000000" w:rsidRPr="00000000" w14:paraId="0000012C">
      <w:pPr>
        <w:jc w:val="left"/>
        <w:rPr>
          <w:b w:val="1"/>
          <w:i w:val="1"/>
          <w:sz w:val="30"/>
          <w:szCs w:val="30"/>
        </w:rPr>
      </w:pPr>
      <w:r w:rsidDel="00000000" w:rsidR="00000000" w:rsidRPr="00000000">
        <w:rPr>
          <w:b w:val="1"/>
          <w:i w:val="1"/>
          <w:sz w:val="30"/>
          <w:szCs w:val="30"/>
          <w:rtl w:val="0"/>
        </w:rPr>
        <w:t xml:space="preserve">6- Prédiction:</w:t>
      </w:r>
    </w:p>
    <w:p w:rsidR="00000000" w:rsidDel="00000000" w:rsidP="00000000" w:rsidRDefault="00000000" w:rsidRPr="00000000" w14:paraId="0000012D">
      <w:pPr>
        <w:jc w:val="left"/>
        <w:rPr>
          <w:b w:val="1"/>
          <w:i w:val="1"/>
          <w:sz w:val="30"/>
          <w:szCs w:val="30"/>
        </w:rPr>
      </w:pPr>
      <w:r w:rsidDel="00000000" w:rsidR="00000000" w:rsidRPr="00000000">
        <w:rPr>
          <w:b w:val="1"/>
          <w:i w:val="1"/>
          <w:sz w:val="30"/>
          <w:szCs w:val="30"/>
        </w:rPr>
        <w:drawing>
          <wp:inline distB="114300" distT="114300" distL="114300" distR="114300">
            <wp:extent cx="5731200" cy="3746500"/>
            <wp:effectExtent b="0" l="0" r="0" t="0"/>
            <wp:docPr id="44" name="image36.png"/>
            <a:graphic>
              <a:graphicData uri="http://schemas.openxmlformats.org/drawingml/2006/picture">
                <pic:pic>
                  <pic:nvPicPr>
                    <pic:cNvPr id="0" name="image36.png"/>
                    <pic:cNvPicPr preferRelativeResize="0"/>
                  </pic:nvPicPr>
                  <pic:blipFill>
                    <a:blip r:embed="rId47"/>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left"/>
        <w:rPr>
          <w:b w:val="1"/>
          <w:i w:val="1"/>
          <w:sz w:val="30"/>
          <w:szCs w:val="30"/>
        </w:rPr>
      </w:pPr>
      <w:r w:rsidDel="00000000" w:rsidR="00000000" w:rsidRPr="00000000">
        <w:rPr>
          <w:b w:val="1"/>
          <w:i w:val="1"/>
          <w:sz w:val="30"/>
          <w:szCs w:val="30"/>
          <w:rtl w:val="0"/>
        </w:rPr>
        <w:t xml:space="preserve">7- Data Warehouse :</w:t>
      </w:r>
    </w:p>
    <w:p w:rsidR="00000000" w:rsidDel="00000000" w:rsidP="00000000" w:rsidRDefault="00000000" w:rsidRPr="00000000" w14:paraId="0000012F">
      <w:pPr>
        <w:jc w:val="left"/>
        <w:rPr>
          <w:b w:val="1"/>
          <w:i w:val="1"/>
          <w:sz w:val="30"/>
          <w:szCs w:val="30"/>
        </w:rPr>
      </w:pPr>
      <w:r w:rsidDel="00000000" w:rsidR="00000000" w:rsidRPr="00000000">
        <w:rPr>
          <w:rtl w:val="0"/>
        </w:rPr>
      </w:r>
    </w:p>
    <w:p w:rsidR="00000000" w:rsidDel="00000000" w:rsidP="00000000" w:rsidRDefault="00000000" w:rsidRPr="00000000" w14:paraId="00000130">
      <w:pPr>
        <w:jc w:val="left"/>
        <w:rPr>
          <w:b w:val="1"/>
          <w:i w:val="1"/>
          <w:sz w:val="30"/>
          <w:szCs w:val="30"/>
        </w:rPr>
      </w:pPr>
      <w:r w:rsidDel="00000000" w:rsidR="00000000" w:rsidRPr="00000000">
        <w:rPr>
          <w:b w:val="1"/>
          <w:i w:val="1"/>
          <w:sz w:val="30"/>
          <w:szCs w:val="30"/>
        </w:rPr>
        <w:drawing>
          <wp:inline distB="114300" distT="114300" distL="114300" distR="114300">
            <wp:extent cx="5731200" cy="2730500"/>
            <wp:effectExtent b="0" l="0" r="0" t="0"/>
            <wp:docPr id="10"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left"/>
        <w:rPr>
          <w:b w:val="1"/>
          <w:i w:val="1"/>
          <w:sz w:val="30"/>
          <w:szCs w:val="30"/>
        </w:rPr>
      </w:pPr>
      <w:r w:rsidDel="00000000" w:rsidR="00000000" w:rsidRPr="00000000">
        <w:rPr>
          <w:rtl w:val="0"/>
        </w:rPr>
      </w:r>
    </w:p>
    <w:p w:rsidR="00000000" w:rsidDel="00000000" w:rsidP="00000000" w:rsidRDefault="00000000" w:rsidRPr="00000000" w14:paraId="00000132">
      <w:pPr>
        <w:jc w:val="left"/>
        <w:rPr>
          <w:b w:val="1"/>
          <w:i w:val="1"/>
          <w:sz w:val="30"/>
          <w:szCs w:val="3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20" Type="http://schemas.openxmlformats.org/officeDocument/2006/relationships/image" Target="media/image33.png"/><Relationship Id="rId42" Type="http://schemas.openxmlformats.org/officeDocument/2006/relationships/image" Target="media/image35.png"/><Relationship Id="rId41" Type="http://schemas.openxmlformats.org/officeDocument/2006/relationships/image" Target="media/image30.png"/><Relationship Id="rId22" Type="http://schemas.openxmlformats.org/officeDocument/2006/relationships/image" Target="media/image42.png"/><Relationship Id="rId44" Type="http://schemas.openxmlformats.org/officeDocument/2006/relationships/image" Target="media/image7.png"/><Relationship Id="rId21" Type="http://schemas.openxmlformats.org/officeDocument/2006/relationships/image" Target="media/image38.png"/><Relationship Id="rId43" Type="http://schemas.openxmlformats.org/officeDocument/2006/relationships/image" Target="media/image5.png"/><Relationship Id="rId24" Type="http://schemas.openxmlformats.org/officeDocument/2006/relationships/image" Target="media/image41.png"/><Relationship Id="rId46" Type="http://schemas.openxmlformats.org/officeDocument/2006/relationships/image" Target="media/image3.png"/><Relationship Id="rId23" Type="http://schemas.openxmlformats.org/officeDocument/2006/relationships/image" Target="media/image40.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17.png"/><Relationship Id="rId48" Type="http://schemas.openxmlformats.org/officeDocument/2006/relationships/image" Target="media/image4.png"/><Relationship Id="rId25" Type="http://schemas.openxmlformats.org/officeDocument/2006/relationships/image" Target="media/image14.png"/><Relationship Id="rId47" Type="http://schemas.openxmlformats.org/officeDocument/2006/relationships/image" Target="media/image36.png"/><Relationship Id="rId28" Type="http://schemas.openxmlformats.org/officeDocument/2006/relationships/image" Target="media/image10.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8.png"/><Relationship Id="rId7" Type="http://schemas.openxmlformats.org/officeDocument/2006/relationships/image" Target="media/image13.png"/><Relationship Id="rId8" Type="http://schemas.openxmlformats.org/officeDocument/2006/relationships/image" Target="media/image8.png"/><Relationship Id="rId31" Type="http://schemas.openxmlformats.org/officeDocument/2006/relationships/image" Target="media/image15.png"/><Relationship Id="rId30" Type="http://schemas.openxmlformats.org/officeDocument/2006/relationships/image" Target="media/image18.png"/><Relationship Id="rId11" Type="http://schemas.openxmlformats.org/officeDocument/2006/relationships/image" Target="media/image12.png"/><Relationship Id="rId33" Type="http://schemas.openxmlformats.org/officeDocument/2006/relationships/image" Target="media/image9.png"/><Relationship Id="rId10" Type="http://schemas.openxmlformats.org/officeDocument/2006/relationships/image" Target="media/image2.png"/><Relationship Id="rId32" Type="http://schemas.openxmlformats.org/officeDocument/2006/relationships/image" Target="media/image25.png"/><Relationship Id="rId13" Type="http://schemas.openxmlformats.org/officeDocument/2006/relationships/image" Target="media/image26.png"/><Relationship Id="rId35" Type="http://schemas.openxmlformats.org/officeDocument/2006/relationships/image" Target="media/image20.png"/><Relationship Id="rId12" Type="http://schemas.openxmlformats.org/officeDocument/2006/relationships/image" Target="media/image31.png"/><Relationship Id="rId34" Type="http://schemas.openxmlformats.org/officeDocument/2006/relationships/image" Target="media/image22.png"/><Relationship Id="rId15" Type="http://schemas.openxmlformats.org/officeDocument/2006/relationships/image" Target="media/image16.png"/><Relationship Id="rId37" Type="http://schemas.openxmlformats.org/officeDocument/2006/relationships/image" Target="media/image24.png"/><Relationship Id="rId14" Type="http://schemas.openxmlformats.org/officeDocument/2006/relationships/image" Target="media/image27.png"/><Relationship Id="rId36" Type="http://schemas.openxmlformats.org/officeDocument/2006/relationships/image" Target="media/image29.png"/><Relationship Id="rId17" Type="http://schemas.openxmlformats.org/officeDocument/2006/relationships/image" Target="media/image23.png"/><Relationship Id="rId39" Type="http://schemas.openxmlformats.org/officeDocument/2006/relationships/image" Target="media/image32.png"/><Relationship Id="rId16" Type="http://schemas.openxmlformats.org/officeDocument/2006/relationships/image" Target="media/image39.png"/><Relationship Id="rId38" Type="http://schemas.openxmlformats.org/officeDocument/2006/relationships/image" Target="media/image21.png"/><Relationship Id="rId19" Type="http://schemas.openxmlformats.org/officeDocument/2006/relationships/image" Target="media/image37.png"/><Relationship Id="rId18"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