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CC64" w14:textId="1D02BF58" w:rsidR="007F7608" w:rsidRDefault="00354DA1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Legal Executive</w:t>
      </w:r>
    </w:p>
    <w:p w14:paraId="0D736206" w14:textId="1E84257F" w:rsidR="00354DA1" w:rsidRDefault="00354DA1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</w:p>
    <w:p w14:paraId="46E1645F" w14:textId="77777777" w:rsidR="00354DA1" w:rsidRPr="00354DA1" w:rsidRDefault="00354DA1" w:rsidP="00354D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Deliver legal advisory service to the Legal Department on all matters of legal operations (The legal services shall not include bringing or settlement of a lawsuit, submitting to arbitration, registration of trademarks, power of attorney registration, or legal translation).</w:t>
      </w:r>
    </w:p>
    <w:p w14:paraId="4FD475BD" w14:textId="77777777" w:rsidR="00354DA1" w:rsidRPr="00354DA1" w:rsidRDefault="00354DA1" w:rsidP="00354D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Coordinate contracts, agreements, and legal documents necessary in the conduct of the KHDA Client’s businesses.</w:t>
      </w:r>
    </w:p>
    <w:p w14:paraId="24B5BCB6" w14:textId="77777777" w:rsidR="00354DA1" w:rsidRPr="00354DA1" w:rsidRDefault="00354DA1" w:rsidP="00354D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Organize and amend rules and resolution related to (KHDA Director General).</w:t>
      </w:r>
    </w:p>
    <w:p w14:paraId="6B155EEB" w14:textId="77777777" w:rsidR="00354DA1" w:rsidRPr="00354DA1" w:rsidRDefault="00354DA1" w:rsidP="00354DA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Review KHDA policies for all departments to ensure having an efficient system in alignment with legislative framework of UAE</w:t>
      </w:r>
    </w:p>
    <w:p w14:paraId="2DE73E2E" w14:textId="77777777" w:rsidR="00354DA1" w:rsidRPr="00354DA1" w:rsidRDefault="00354DA1" w:rsidP="00354DA1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1B493844" w14:textId="77777777" w:rsidR="00354DA1" w:rsidRPr="00354DA1" w:rsidRDefault="00354DA1" w:rsidP="00354DA1">
      <w:pPr>
        <w:shd w:val="clear" w:color="auto" w:fill="FFFFFF"/>
        <w:outlineLvl w:val="1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Calibri" w:eastAsia="Times New Roman" w:hAnsi="Calibri" w:cs="Calibri"/>
          <w:b/>
          <w:bCs/>
          <w:color w:val="576474"/>
        </w:rPr>
        <w:t>Qualifications</w:t>
      </w:r>
    </w:p>
    <w:p w14:paraId="63003C1A" w14:textId="77777777" w:rsidR="00354DA1" w:rsidRPr="00354DA1" w:rsidRDefault="00354DA1" w:rsidP="00354DA1">
      <w:pPr>
        <w:shd w:val="clear" w:color="auto" w:fill="FFFFFF"/>
        <w:rPr>
          <w:rFonts w:ascii="Times New Roman" w:eastAsia="Times New Roman" w:hAnsi="Times New Roman" w:cs="Times New Roman"/>
        </w:rPr>
      </w:pPr>
      <w:r w:rsidRPr="00354DA1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1B0EA284" w14:textId="77777777" w:rsidR="00354DA1" w:rsidRPr="00354DA1" w:rsidRDefault="00354DA1" w:rsidP="00354DA1">
      <w:pPr>
        <w:numPr>
          <w:ilvl w:val="0"/>
          <w:numId w:val="2"/>
        </w:numPr>
        <w:shd w:val="clear" w:color="auto" w:fill="FFFFFF"/>
        <w:spacing w:before="225" w:after="225"/>
        <w:ind w:left="840"/>
        <w:rPr>
          <w:rFonts w:ascii="Times New Roman" w:eastAsia="Times New Roman" w:hAnsi="Times New Roman" w:cs="Times New Roman"/>
        </w:rPr>
      </w:pPr>
      <w:proofErr w:type="gramStart"/>
      <w:r w:rsidRPr="00354DA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Bachelor’s</w:t>
      </w:r>
      <w:proofErr w:type="gramEnd"/>
      <w:r w:rsidRPr="00354DA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 xml:space="preserve"> in legal.</w:t>
      </w:r>
    </w:p>
    <w:p w14:paraId="1B7D591A" w14:textId="77777777" w:rsidR="00354DA1" w:rsidRPr="00354DA1" w:rsidRDefault="00354DA1" w:rsidP="00354DA1">
      <w:pPr>
        <w:numPr>
          <w:ilvl w:val="0"/>
          <w:numId w:val="2"/>
        </w:numPr>
        <w:shd w:val="clear" w:color="auto" w:fill="FFFFFF"/>
        <w:spacing w:before="225" w:after="225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354DA1">
        <w:rPr>
          <w:rFonts w:ascii="Dubai" w:eastAsia="Times New Roman" w:hAnsi="Dubai" w:cs="Dubai" w:hint="cs"/>
          <w:color w:val="576474"/>
          <w:sz w:val="21"/>
          <w:szCs w:val="21"/>
          <w:lang w:val="en-GB"/>
        </w:rPr>
        <w:t>Good communication in speaking &amp; writing both languages Arabic &amp; English.</w:t>
      </w:r>
    </w:p>
    <w:p w14:paraId="4E9F3E25" w14:textId="77777777" w:rsidR="00354DA1" w:rsidRDefault="00354DA1"/>
    <w:sectPr w:rsidR="00354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DB2"/>
    <w:multiLevelType w:val="multilevel"/>
    <w:tmpl w:val="E10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B045F"/>
    <w:multiLevelType w:val="multilevel"/>
    <w:tmpl w:val="D152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455898">
    <w:abstractNumId w:val="1"/>
  </w:num>
  <w:num w:numId="2" w16cid:durableId="210779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A1"/>
    <w:rsid w:val="00354DA1"/>
    <w:rsid w:val="007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F15C"/>
  <w15:chartTrackingRefBased/>
  <w15:docId w15:val="{A53D912F-B587-7147-9464-2E1ED1E7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D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354DA1"/>
  </w:style>
  <w:style w:type="character" w:customStyle="1" w:styleId="blockpanel">
    <w:name w:val="blockpanel"/>
    <w:basedOn w:val="DefaultParagraphFont"/>
    <w:rsid w:val="00354DA1"/>
  </w:style>
  <w:style w:type="character" w:customStyle="1" w:styleId="subtitle">
    <w:name w:val="subtitle"/>
    <w:basedOn w:val="DefaultParagraphFont"/>
    <w:rsid w:val="0035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2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2023-03-02T05:41:00Z</dcterms:created>
  <dcterms:modified xsi:type="dcterms:W3CDTF">2023-03-02T05:43:00Z</dcterms:modified>
</cp:coreProperties>
</file>