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6F9F" w14:textId="45753CF8" w:rsidR="007D585F" w:rsidRDefault="007D585F" w:rsidP="007D585F">
      <w:pP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</w:pPr>
      <w: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  <w:t>Senior System Analyst</w:t>
      </w:r>
    </w:p>
    <w:p w14:paraId="490B352B" w14:textId="77777777" w:rsidR="007D585F" w:rsidRDefault="007D585F" w:rsidP="007D585F"/>
    <w:p w14:paraId="4E03917B" w14:textId="77777777" w:rsidR="007D585F" w:rsidRDefault="007D585F" w:rsidP="007D585F">
      <w:r>
        <w:t>KEY RESULTS ACCOUNTABILITIES</w:t>
      </w:r>
    </w:p>
    <w:p w14:paraId="79F0F3DF" w14:textId="77777777" w:rsidR="007D585F" w:rsidRDefault="007D585F" w:rsidP="007D585F">
      <w:r>
        <w:t># Runs the enhancement project for the model of asset management system on RTA</w:t>
      </w:r>
    </w:p>
    <w:p w14:paraId="2BC8AA33" w14:textId="77777777" w:rsidR="007D585F" w:rsidRDefault="007D585F" w:rsidP="007D585F">
      <w:r>
        <w:t># Monitors and supervises the management of software assets from an asset sustainability perspective</w:t>
      </w:r>
    </w:p>
    <w:p w14:paraId="4C36277D" w14:textId="77777777" w:rsidR="007D585F" w:rsidRDefault="007D585F" w:rsidP="007D585F">
      <w:r>
        <w:t>(contractual and financial)</w:t>
      </w:r>
    </w:p>
    <w:p w14:paraId="5495D2C1" w14:textId="77777777" w:rsidR="007D585F" w:rsidRDefault="007D585F" w:rsidP="007D585F">
      <w:r>
        <w:t># Part of the software audit response team in case of external software audit request</w:t>
      </w:r>
    </w:p>
    <w:p w14:paraId="12C328FB" w14:textId="77777777" w:rsidR="007D585F" w:rsidRDefault="007D585F" w:rsidP="007D585F">
      <w:r>
        <w:t># Responsible for monitoring the required license compliance across RTA</w:t>
      </w:r>
    </w:p>
    <w:p w14:paraId="6407EA1E" w14:textId="77777777" w:rsidR="007D585F" w:rsidRDefault="007D585F" w:rsidP="007D585F">
      <w:r>
        <w:t># Single Point of Contact (SPOC) from AMD side for all service requests related to software licensing,</w:t>
      </w:r>
    </w:p>
    <w:p w14:paraId="1EAD5EF0" w14:textId="77777777" w:rsidR="007D585F" w:rsidRDefault="007D585F" w:rsidP="007D585F">
      <w:r>
        <w:t>acquisition and retirement of software assets</w:t>
      </w:r>
    </w:p>
    <w:p w14:paraId="7C1FCF16" w14:textId="77777777" w:rsidR="007D585F" w:rsidRDefault="007D585F" w:rsidP="007D585F"/>
    <w:p w14:paraId="6B587E25" w14:textId="77777777" w:rsidR="007D585F" w:rsidRDefault="007D585F" w:rsidP="007D585F">
      <w:r>
        <w:t># Familiarity of international Asset Management standards e.g. PAS 55, ISO19770 and IAITAM best practices is</w:t>
      </w:r>
    </w:p>
    <w:p w14:paraId="3CEC34B9" w14:textId="77777777" w:rsidR="007D585F" w:rsidRDefault="007D585F" w:rsidP="007D585F">
      <w:r>
        <w:t>an advantage</w:t>
      </w:r>
    </w:p>
    <w:p w14:paraId="4CAF6A9C" w14:textId="77777777" w:rsidR="007D585F" w:rsidRDefault="007D585F" w:rsidP="007D585F">
      <w:r>
        <w:t># Strong experience with software asset management and software applications and tools</w:t>
      </w:r>
    </w:p>
    <w:p w14:paraId="0099AE81" w14:textId="77777777" w:rsidR="007D585F" w:rsidRDefault="007D585F" w:rsidP="007D585F">
      <w:r>
        <w:t># Proven hands on experience in the area of Asset performance development and/or auditing in an organization</w:t>
      </w:r>
    </w:p>
    <w:p w14:paraId="22C83773" w14:textId="77777777" w:rsidR="007D585F" w:rsidRDefault="007D585F" w:rsidP="007D585F">
      <w:r>
        <w:t>similar to RTA</w:t>
      </w:r>
    </w:p>
    <w:p w14:paraId="7603ED2C" w14:textId="77777777" w:rsidR="007D585F" w:rsidRDefault="007D585F" w:rsidP="007D585F">
      <w:r>
        <w:t># Responsible for reporting on software usage, software spending and optimization opportunities for the top</w:t>
      </w:r>
    </w:p>
    <w:p w14:paraId="0FAEB7BF" w14:textId="77777777" w:rsidR="007D585F" w:rsidRDefault="007D585F" w:rsidP="007D585F">
      <w:r>
        <w:t>software vendors in RTA</w:t>
      </w:r>
    </w:p>
    <w:p w14:paraId="3CCBD4E8" w14:textId="77777777" w:rsidR="007D585F" w:rsidRDefault="007D585F" w:rsidP="007D585F">
      <w:r>
        <w:t># Follows up the required processes in order to archive and maintain the proof of purchase information for</w:t>
      </w:r>
    </w:p>
    <w:p w14:paraId="72B39CCC" w14:textId="77777777" w:rsidR="007D585F" w:rsidRDefault="007D585F" w:rsidP="007D585F">
      <w:r>
        <w:t>software assets across RTA</w:t>
      </w:r>
    </w:p>
    <w:p w14:paraId="6F933A1D" w14:textId="77777777" w:rsidR="007D585F" w:rsidRDefault="007D585F" w:rsidP="007D585F">
      <w:r>
        <w:t># Monitors all retirement and disposal of the software assets from an asset sustainability perspective</w:t>
      </w:r>
    </w:p>
    <w:p w14:paraId="7E295C0C" w14:textId="77777777" w:rsidR="007D585F" w:rsidRDefault="007D585F" w:rsidP="007D585F">
      <w:r>
        <w:t>(contractual and financial)</w:t>
      </w:r>
    </w:p>
    <w:p w14:paraId="13BD3FC2" w14:textId="77777777" w:rsidR="007D585F" w:rsidRDefault="007D585F" w:rsidP="007D585F">
      <w:r>
        <w:t># Monitors utilization level of top software vendors and monitor the harvesting processes for unused licenses to</w:t>
      </w:r>
    </w:p>
    <w:p w14:paraId="5E43B1A4" w14:textId="77777777" w:rsidR="007D585F" w:rsidRDefault="007D585F" w:rsidP="007D585F">
      <w:r>
        <w:t>reduce risk of overspending</w:t>
      </w:r>
    </w:p>
    <w:p w14:paraId="6602DB4F" w14:textId="77777777" w:rsidR="007D585F" w:rsidRDefault="007D585F" w:rsidP="007D585F">
      <w:r>
        <w:t># Drives SAM operations team to deliver services in line with RTA requirements</w:t>
      </w:r>
    </w:p>
    <w:p w14:paraId="16A453C6" w14:textId="77777777" w:rsidR="007D585F" w:rsidRDefault="007D585F" w:rsidP="007D585F"/>
    <w:p w14:paraId="392E7FE3" w14:textId="77777777" w:rsidR="007D585F" w:rsidRDefault="007D585F" w:rsidP="007D585F">
      <w:r>
        <w:t># Assist technology strategic and governance department by providing the required information when updating</w:t>
      </w:r>
    </w:p>
    <w:p w14:paraId="47ED00B4" w14:textId="77777777" w:rsidR="007D585F" w:rsidRDefault="007D585F" w:rsidP="007D585F">
      <w:r>
        <w:t>the digital strategy to ensure its alignment with software assets management requirements</w:t>
      </w:r>
    </w:p>
    <w:p w14:paraId="6A40E00A" w14:textId="77777777" w:rsidR="007D585F" w:rsidRDefault="007D585F" w:rsidP="007D585F">
      <w:r>
        <w:t># Any additional responsibilities as advised by the direct Line Manager or Head of Department</w:t>
      </w:r>
    </w:p>
    <w:p w14:paraId="55DFD9FD" w14:textId="77777777" w:rsidR="007D585F" w:rsidRDefault="007D585F" w:rsidP="007D585F"/>
    <w:p w14:paraId="07BAB081" w14:textId="77777777" w:rsidR="007D585F" w:rsidRDefault="007D585F" w:rsidP="007D585F">
      <w:r>
        <w:t xml:space="preserve"> </w:t>
      </w:r>
    </w:p>
    <w:p w14:paraId="2012066E" w14:textId="77777777" w:rsidR="007D585F" w:rsidRDefault="007D585F" w:rsidP="007D585F">
      <w:r>
        <w:t>Qualifications</w:t>
      </w:r>
    </w:p>
    <w:p w14:paraId="6E8D5AF6" w14:textId="77777777" w:rsidR="007D585F" w:rsidRDefault="007D585F" w:rsidP="007D585F">
      <w:r>
        <w:t xml:space="preserve"> </w:t>
      </w:r>
    </w:p>
    <w:p w14:paraId="3FE787A1" w14:textId="77777777" w:rsidR="007D585F" w:rsidRDefault="007D585F" w:rsidP="007D585F">
      <w:r>
        <w:t>Education</w:t>
      </w:r>
    </w:p>
    <w:p w14:paraId="304AF37F" w14:textId="77777777" w:rsidR="007D585F" w:rsidRDefault="007D585F" w:rsidP="007D585F">
      <w:r>
        <w:lastRenderedPageBreak/>
        <w:t># Bachelor's degree from a recognized university in Computer Science/Computer Information Systems</w:t>
      </w:r>
    </w:p>
    <w:p w14:paraId="466C17F8" w14:textId="77777777" w:rsidR="007D585F" w:rsidRDefault="007D585F" w:rsidP="007D585F">
      <w:r>
        <w:t>Skills</w:t>
      </w:r>
    </w:p>
    <w:p w14:paraId="3BE04DDA" w14:textId="77777777" w:rsidR="007D585F" w:rsidRDefault="007D585F" w:rsidP="007D585F">
      <w:r>
        <w:t># Goal-driven leader who maintains a productive climate and confidently motivates, mobilizes, and coaches</w:t>
      </w:r>
    </w:p>
    <w:p w14:paraId="271765FC" w14:textId="77777777" w:rsidR="007D585F" w:rsidRDefault="007D585F" w:rsidP="007D585F">
      <w:r>
        <w:t>employees to meet high performance standards</w:t>
      </w:r>
    </w:p>
    <w:p w14:paraId="47B03A74" w14:textId="77777777" w:rsidR="007D585F" w:rsidRDefault="007D585F" w:rsidP="007D585F">
      <w:r>
        <w:t># Innovative problem-solver who can generate workable solutions and resolve complaints</w:t>
      </w:r>
    </w:p>
    <w:p w14:paraId="4EBF6009" w14:textId="77777777" w:rsidR="007D585F" w:rsidRDefault="007D585F" w:rsidP="007D585F">
      <w:r>
        <w:t># Results-driven achiever with exemplary planning and organizational skills, along with a high degree of detail</w:t>
      </w:r>
    </w:p>
    <w:p w14:paraId="1ED428B1" w14:textId="77777777" w:rsidR="007D585F" w:rsidRDefault="007D585F" w:rsidP="007D585F">
      <w:r>
        <w:t>orientation</w:t>
      </w:r>
    </w:p>
    <w:p w14:paraId="4C29C599" w14:textId="77777777" w:rsidR="007D585F" w:rsidRDefault="007D585F" w:rsidP="007D585F">
      <w:r>
        <w:t># 8-10 years of work experience</w:t>
      </w:r>
    </w:p>
    <w:p w14:paraId="798E5A5E" w14:textId="77777777" w:rsidR="007D585F" w:rsidRDefault="007D585F" w:rsidP="007D585F">
      <w:r>
        <w:t># Highly analytical thinking with demonstrated talent for identifying, scrutinizing, improving, and streamlining</w:t>
      </w:r>
    </w:p>
    <w:p w14:paraId="652DB58B" w14:textId="77777777" w:rsidR="007D585F" w:rsidRDefault="007D585F" w:rsidP="007D585F">
      <w:r>
        <w:t>complex work processes</w:t>
      </w:r>
    </w:p>
    <w:p w14:paraId="259A76D4" w14:textId="77777777" w:rsidR="007D585F" w:rsidRDefault="007D585F" w:rsidP="007D585F">
      <w:r>
        <w:t># Computer-literate performer with extensive software proficiency covering wide variety of applications</w:t>
      </w:r>
    </w:p>
    <w:p w14:paraId="31CD7AFC" w14:textId="77777777" w:rsidR="007D585F" w:rsidRDefault="007D585F" w:rsidP="007D585F">
      <w:r>
        <w:t># Flexible team player who thrives in environments requiring ability to effectively prioritize and juggle multiple</w:t>
      </w:r>
    </w:p>
    <w:p w14:paraId="32F3D277" w14:textId="77777777" w:rsidR="007D585F" w:rsidRDefault="007D585F" w:rsidP="007D585F">
      <w:r>
        <w:t>concurrent projects</w:t>
      </w:r>
    </w:p>
    <w:p w14:paraId="4EDDEC8E" w14:textId="77777777" w:rsidR="007D585F" w:rsidRDefault="007D585F" w:rsidP="007D585F">
      <w:r>
        <w:t># Exceptional listener and communicator who effectively conveys information verbally and in writing</w:t>
      </w:r>
    </w:p>
    <w:p w14:paraId="32C8EECF" w14:textId="77777777" w:rsidR="007D585F" w:rsidRDefault="007D585F" w:rsidP="007D585F">
      <w:r>
        <w:t># Resourceful team player who excels at building trusting relationships with customers and colleagues</w:t>
      </w:r>
    </w:p>
    <w:p w14:paraId="617E5244" w14:textId="77777777" w:rsidR="007D585F" w:rsidRDefault="007D585F" w:rsidP="007D585F">
      <w:r>
        <w:t># Familiarity of international Asset Management standards e.g. PAS 55, ISO19770 and IAITAM best practices is</w:t>
      </w:r>
    </w:p>
    <w:p w14:paraId="4626D717" w14:textId="77777777" w:rsidR="007D585F" w:rsidRDefault="007D585F" w:rsidP="007D585F">
      <w:r>
        <w:t>an advantage</w:t>
      </w:r>
    </w:p>
    <w:p w14:paraId="5B1665C5" w14:textId="77777777" w:rsidR="007D585F" w:rsidRDefault="007D585F" w:rsidP="007D585F">
      <w:r>
        <w:t># Strong experience with software asset management and software applications and tools</w:t>
      </w:r>
    </w:p>
    <w:p w14:paraId="054B1D4C" w14:textId="77777777" w:rsidR="007D585F" w:rsidRDefault="007D585F" w:rsidP="007D585F">
      <w:r>
        <w:t># Proven hands on experience in the area of Asset performance development and/or auditing in an organization</w:t>
      </w:r>
    </w:p>
    <w:p w14:paraId="6E2EEDD6" w14:textId="2DAFA136" w:rsidR="007D585F" w:rsidRDefault="007D585F" w:rsidP="007D585F">
      <w:r>
        <w:t>similar to RTA</w:t>
      </w:r>
    </w:p>
    <w:sectPr w:rsidR="007D5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Semibold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5F"/>
    <w:rsid w:val="007D585F"/>
    <w:rsid w:val="007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746C7"/>
  <w15:chartTrackingRefBased/>
  <w15:docId w15:val="{0666F1AB-AE70-D340-BE94-5AF11871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1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Ali Suwaid Saeed Al Shamsi</dc:creator>
  <cp:keywords/>
  <dc:description/>
  <cp:lastModifiedBy>Abdulaziz Ali Suwaid Saeed Al Shamsi</cp:lastModifiedBy>
  <cp:revision>1</cp:revision>
  <dcterms:created xsi:type="dcterms:W3CDTF">2023-03-02T05:36:00Z</dcterms:created>
  <dcterms:modified xsi:type="dcterms:W3CDTF">2023-03-02T05:37:00Z</dcterms:modified>
</cp:coreProperties>
</file>