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1908"/>
        <w:gridCol w:w="1620"/>
        <w:gridCol w:w="4050"/>
        <w:gridCol w:w="999"/>
        <w:gridCol w:w="999"/>
      </w:tblGrid>
      <w:tr w:rsidR="00A945E8" w:rsidTr="00A945E8">
        <w:trPr>
          <w:tblHeader/>
        </w:trPr>
        <w:tc>
          <w:tcPr>
            <w:tcW w:w="1908" w:type="dxa"/>
            <w:shd w:val="clear" w:color="auto" w:fill="4F81BD"/>
            <w:vAlign w:val="center"/>
          </w:tcPr>
          <w:p w:rsidR="00A945E8" w:rsidRPr="00564E66" w:rsidRDefault="00A945E8" w:rsidP="00A945E8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564E66">
              <w:rPr>
                <w:b/>
                <w:bCs/>
                <w:color w:val="FFFFFF"/>
              </w:rPr>
              <w:t>Test Design Specification Number (TDS)</w:t>
            </w:r>
          </w:p>
        </w:tc>
        <w:tc>
          <w:tcPr>
            <w:tcW w:w="1620" w:type="dxa"/>
            <w:shd w:val="clear" w:color="auto" w:fill="4F81BD"/>
            <w:vAlign w:val="center"/>
          </w:tcPr>
          <w:p w:rsidR="00A945E8" w:rsidRPr="00564E66" w:rsidRDefault="00A945E8" w:rsidP="00A945E8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Associated Requirement Identifier</w:t>
            </w:r>
          </w:p>
        </w:tc>
        <w:tc>
          <w:tcPr>
            <w:tcW w:w="4050" w:type="dxa"/>
            <w:shd w:val="clear" w:color="auto" w:fill="4F81BD"/>
            <w:vAlign w:val="center"/>
          </w:tcPr>
          <w:p w:rsidR="00A945E8" w:rsidRPr="00564E66" w:rsidRDefault="00A945E8" w:rsidP="00A945E8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564E66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1998" w:type="dxa"/>
            <w:gridSpan w:val="2"/>
            <w:shd w:val="clear" w:color="auto" w:fill="4F81BD"/>
            <w:vAlign w:val="center"/>
          </w:tcPr>
          <w:p w:rsidR="00A945E8" w:rsidRDefault="00A945E8" w:rsidP="00A945E8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Results</w:t>
            </w:r>
          </w:p>
          <w:p w:rsidR="00A945E8" w:rsidRPr="00564E66" w:rsidRDefault="00A945E8" w:rsidP="00A945E8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Passed/Failed</w:t>
            </w:r>
          </w:p>
        </w:tc>
      </w:tr>
      <w:tr w:rsidR="00A945E8" w:rsidTr="009F414E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A945E8" w:rsidRPr="005615BD" w:rsidRDefault="00A945E8" w:rsidP="009F41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TDS-01-01</w:t>
            </w:r>
          </w:p>
        </w:tc>
        <w:tc>
          <w:tcPr>
            <w:tcW w:w="1620" w:type="dxa"/>
            <w:vAlign w:val="center"/>
          </w:tcPr>
          <w:p w:rsidR="00A945E8" w:rsidRPr="005615BD" w:rsidRDefault="00A945E8" w:rsidP="009F414E">
            <w:pPr>
              <w:spacing w:line="360" w:lineRule="auto"/>
              <w:jc w:val="center"/>
            </w:pPr>
            <w:r>
              <w:t>Inspect Data (NR-03)</w:t>
            </w:r>
            <w:r w:rsidR="00CA6D37">
              <w:t xml:space="preserve"> </w:t>
            </w:r>
            <w:bookmarkStart w:id="0" w:name="_GoBack"/>
            <w:bookmarkEnd w:id="0"/>
          </w:p>
        </w:tc>
        <w:tc>
          <w:tcPr>
            <w:tcW w:w="4050" w:type="dxa"/>
            <w:shd w:val="clear" w:color="auto" w:fill="auto"/>
          </w:tcPr>
          <w:p w:rsidR="00A945E8" w:rsidRPr="005615BD" w:rsidRDefault="00A945E8" w:rsidP="00037E8C">
            <w:pPr>
              <w:spacing w:line="360" w:lineRule="auto"/>
            </w:pPr>
            <w:r w:rsidRPr="005615BD">
              <w:t xml:space="preserve">Read </w:t>
            </w:r>
            <w:r>
              <w:t>a MATLAB</w:t>
            </w:r>
            <w:r w:rsidRPr="005615BD">
              <w:t xml:space="preserve"> LEVEL 5 MAT-File</w:t>
            </w:r>
            <w:r>
              <w:t xml:space="preserve"> and display its contents on screen.</w:t>
            </w:r>
          </w:p>
        </w:tc>
        <w:tc>
          <w:tcPr>
            <w:tcW w:w="999" w:type="dxa"/>
          </w:tcPr>
          <w:p w:rsidR="00A945E8" w:rsidRPr="005615BD" w:rsidRDefault="00A945E8" w:rsidP="00037E8C">
            <w:pPr>
              <w:spacing w:line="360" w:lineRule="auto"/>
            </w:pPr>
          </w:p>
        </w:tc>
        <w:tc>
          <w:tcPr>
            <w:tcW w:w="999" w:type="dxa"/>
          </w:tcPr>
          <w:p w:rsidR="00A945E8" w:rsidRPr="005615BD" w:rsidRDefault="00A945E8" w:rsidP="00037E8C">
            <w:pPr>
              <w:spacing w:line="360" w:lineRule="auto"/>
            </w:pPr>
          </w:p>
        </w:tc>
      </w:tr>
      <w:tr w:rsidR="00A945E8" w:rsidTr="009F414E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A945E8" w:rsidRDefault="00A945E8" w:rsidP="009F41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TDS-01-02</w:t>
            </w:r>
          </w:p>
        </w:tc>
        <w:tc>
          <w:tcPr>
            <w:tcW w:w="1620" w:type="dxa"/>
            <w:vAlign w:val="center"/>
          </w:tcPr>
          <w:p w:rsidR="00A945E8" w:rsidRDefault="00A945E8" w:rsidP="009F414E">
            <w:pPr>
              <w:spacing w:line="360" w:lineRule="auto"/>
              <w:jc w:val="center"/>
            </w:pPr>
            <w:r w:rsidRPr="005319FC">
              <w:rPr>
                <w:rFonts w:ascii="Times New Roman" w:hAnsi="Times New Roman"/>
                <w:szCs w:val="24"/>
              </w:rPr>
              <w:t>Import Data</w:t>
            </w:r>
            <w:r>
              <w:rPr>
                <w:rFonts w:ascii="Times New Roman" w:hAnsi="Times New Roman"/>
                <w:szCs w:val="24"/>
              </w:rPr>
              <w:t xml:space="preserve"> (FR-01)</w:t>
            </w:r>
          </w:p>
        </w:tc>
        <w:tc>
          <w:tcPr>
            <w:tcW w:w="4050" w:type="dxa"/>
            <w:shd w:val="clear" w:color="auto" w:fill="auto"/>
          </w:tcPr>
          <w:p w:rsidR="00A945E8" w:rsidRPr="005615BD" w:rsidRDefault="00A945E8" w:rsidP="00037E8C">
            <w:pPr>
              <w:spacing w:line="360" w:lineRule="auto"/>
            </w:pPr>
            <w:r>
              <w:t xml:space="preserve">Import data from a </w:t>
            </w:r>
            <w:r w:rsidRPr="006C2487">
              <w:t xml:space="preserve">MATLAB LEVEL 5 MAT-File </w:t>
            </w:r>
            <w:r>
              <w:t xml:space="preserve">of at least </w:t>
            </w:r>
            <w:r w:rsidRPr="006C2487">
              <w:t>6</w:t>
            </w:r>
            <w:r>
              <w:t>0</w:t>
            </w:r>
            <w:r w:rsidRPr="006C2487">
              <w:t>,000KB</w:t>
            </w:r>
            <w:r>
              <w:t xml:space="preserve"> and plot </w:t>
            </w:r>
            <w:r w:rsidRPr="00450BE8">
              <w:t>a set of X values against a set of Y values</w:t>
            </w:r>
            <w:r>
              <w:t xml:space="preserve"> in 5 minutes or less.</w:t>
            </w:r>
          </w:p>
        </w:tc>
        <w:tc>
          <w:tcPr>
            <w:tcW w:w="999" w:type="dxa"/>
          </w:tcPr>
          <w:p w:rsidR="00A945E8" w:rsidRDefault="00A945E8" w:rsidP="00037E8C">
            <w:pPr>
              <w:spacing w:line="360" w:lineRule="auto"/>
            </w:pPr>
          </w:p>
        </w:tc>
        <w:tc>
          <w:tcPr>
            <w:tcW w:w="999" w:type="dxa"/>
          </w:tcPr>
          <w:p w:rsidR="00A945E8" w:rsidRDefault="00A945E8" w:rsidP="00037E8C">
            <w:pPr>
              <w:spacing w:line="360" w:lineRule="auto"/>
            </w:pPr>
          </w:p>
        </w:tc>
      </w:tr>
      <w:tr w:rsidR="00A945E8" w:rsidTr="009F414E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A945E8" w:rsidRPr="005615BD" w:rsidRDefault="00A945E8" w:rsidP="009F41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TDS-01-03</w:t>
            </w:r>
          </w:p>
        </w:tc>
        <w:tc>
          <w:tcPr>
            <w:tcW w:w="1620" w:type="dxa"/>
            <w:vAlign w:val="center"/>
          </w:tcPr>
          <w:p w:rsidR="00A945E8" w:rsidRDefault="00A945E8" w:rsidP="009F414E">
            <w:pPr>
              <w:spacing w:line="360" w:lineRule="auto"/>
              <w:jc w:val="center"/>
            </w:pPr>
            <w:r w:rsidRPr="00C54D1C">
              <w:t>Choose Graph Options</w:t>
            </w:r>
          </w:p>
          <w:p w:rsidR="00A945E8" w:rsidRPr="005615BD" w:rsidRDefault="00A945E8" w:rsidP="009F414E">
            <w:pPr>
              <w:spacing w:line="360" w:lineRule="auto"/>
              <w:jc w:val="center"/>
            </w:pPr>
            <w:r w:rsidRPr="00C54D1C">
              <w:t>(FR-03)</w:t>
            </w:r>
          </w:p>
        </w:tc>
        <w:tc>
          <w:tcPr>
            <w:tcW w:w="4050" w:type="dxa"/>
            <w:shd w:val="clear" w:color="auto" w:fill="auto"/>
          </w:tcPr>
          <w:p w:rsidR="00A945E8" w:rsidRPr="005615BD" w:rsidRDefault="00A945E8" w:rsidP="00037E8C">
            <w:pPr>
              <w:spacing w:line="360" w:lineRule="auto"/>
            </w:pPr>
            <w:r w:rsidRPr="005615BD">
              <w:t>Change the chart graph’s title, X axis label, and Y axis label.</w:t>
            </w:r>
          </w:p>
        </w:tc>
        <w:tc>
          <w:tcPr>
            <w:tcW w:w="999" w:type="dxa"/>
          </w:tcPr>
          <w:p w:rsidR="00A945E8" w:rsidRPr="005615BD" w:rsidRDefault="00A945E8" w:rsidP="00037E8C">
            <w:pPr>
              <w:spacing w:line="360" w:lineRule="auto"/>
            </w:pPr>
          </w:p>
        </w:tc>
        <w:tc>
          <w:tcPr>
            <w:tcW w:w="999" w:type="dxa"/>
          </w:tcPr>
          <w:p w:rsidR="00A945E8" w:rsidRPr="005615BD" w:rsidRDefault="00A945E8" w:rsidP="00037E8C">
            <w:pPr>
              <w:spacing w:line="360" w:lineRule="auto"/>
            </w:pPr>
          </w:p>
        </w:tc>
      </w:tr>
      <w:tr w:rsidR="00A945E8" w:rsidTr="009F414E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A945E8" w:rsidRPr="005615BD" w:rsidRDefault="00A945E8" w:rsidP="009F41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TDS-01-04</w:t>
            </w:r>
          </w:p>
        </w:tc>
        <w:tc>
          <w:tcPr>
            <w:tcW w:w="1620" w:type="dxa"/>
            <w:vAlign w:val="center"/>
          </w:tcPr>
          <w:p w:rsidR="00A945E8" w:rsidRDefault="009F414E" w:rsidP="009F414E">
            <w:pPr>
              <w:spacing w:line="360" w:lineRule="auto"/>
              <w:jc w:val="center"/>
            </w:pPr>
            <w:r>
              <w:t>Portability</w:t>
            </w:r>
          </w:p>
          <w:p w:rsidR="009F414E" w:rsidRDefault="009F414E" w:rsidP="009F414E">
            <w:pPr>
              <w:spacing w:line="360" w:lineRule="auto"/>
              <w:jc w:val="center"/>
            </w:pPr>
            <w:r>
              <w:t>(</w:t>
            </w:r>
            <w:r>
              <w:t>3-2014-05-14</w:t>
            </w:r>
            <w:r>
              <w:t xml:space="preserve"> Section 3.5.4)</w:t>
            </w:r>
          </w:p>
        </w:tc>
        <w:tc>
          <w:tcPr>
            <w:tcW w:w="4050" w:type="dxa"/>
            <w:shd w:val="clear" w:color="auto" w:fill="auto"/>
          </w:tcPr>
          <w:p w:rsidR="00A945E8" w:rsidRPr="005615BD" w:rsidRDefault="00A945E8" w:rsidP="00037E8C">
            <w:pPr>
              <w:spacing w:line="360" w:lineRule="auto"/>
            </w:pPr>
            <w:r>
              <w:t xml:space="preserve">Portability. Test features TDS-01-01 to TDS-01-03 and TDS-02-01 to TDS-02-07 in the following Operating Systems: Windows 7, Ubuntu Linux 14, and Mac OS X 10 </w:t>
            </w:r>
          </w:p>
        </w:tc>
        <w:tc>
          <w:tcPr>
            <w:tcW w:w="999" w:type="dxa"/>
          </w:tcPr>
          <w:p w:rsidR="00A945E8" w:rsidRDefault="00A945E8" w:rsidP="00037E8C">
            <w:pPr>
              <w:spacing w:line="360" w:lineRule="auto"/>
            </w:pPr>
          </w:p>
        </w:tc>
        <w:tc>
          <w:tcPr>
            <w:tcW w:w="999" w:type="dxa"/>
          </w:tcPr>
          <w:p w:rsidR="00A945E8" w:rsidRDefault="00A945E8" w:rsidP="00037E8C">
            <w:pPr>
              <w:spacing w:line="360" w:lineRule="auto"/>
            </w:pPr>
          </w:p>
        </w:tc>
      </w:tr>
      <w:tr w:rsidR="00A945E8" w:rsidTr="009F414E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A945E8" w:rsidRPr="00A53BC4" w:rsidRDefault="00A945E8" w:rsidP="009F41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TDS-02-01</w:t>
            </w:r>
          </w:p>
        </w:tc>
        <w:tc>
          <w:tcPr>
            <w:tcW w:w="1620" w:type="dxa"/>
            <w:vAlign w:val="center"/>
          </w:tcPr>
          <w:p w:rsidR="00A945E8" w:rsidRPr="00A53BC4" w:rsidRDefault="009F414E" w:rsidP="009F414E">
            <w:pPr>
              <w:spacing w:line="360" w:lineRule="auto"/>
              <w:jc w:val="center"/>
            </w:pPr>
            <w:r w:rsidRPr="000B05F1">
              <w:t>Create Graph (FR-04)</w:t>
            </w:r>
          </w:p>
        </w:tc>
        <w:tc>
          <w:tcPr>
            <w:tcW w:w="4050" w:type="dxa"/>
            <w:shd w:val="clear" w:color="auto" w:fill="auto"/>
          </w:tcPr>
          <w:p w:rsidR="00A945E8" w:rsidRPr="00A53BC4" w:rsidRDefault="00A945E8" w:rsidP="00037E8C">
            <w:pPr>
              <w:spacing w:line="360" w:lineRule="auto"/>
            </w:pPr>
            <w:r w:rsidRPr="00A53BC4">
              <w:t>Plot a set of X values against a set of Y values.</w:t>
            </w:r>
          </w:p>
        </w:tc>
        <w:tc>
          <w:tcPr>
            <w:tcW w:w="999" w:type="dxa"/>
          </w:tcPr>
          <w:p w:rsidR="00A945E8" w:rsidRPr="00A53BC4" w:rsidRDefault="00A945E8" w:rsidP="00037E8C">
            <w:pPr>
              <w:spacing w:line="360" w:lineRule="auto"/>
            </w:pPr>
          </w:p>
        </w:tc>
        <w:tc>
          <w:tcPr>
            <w:tcW w:w="999" w:type="dxa"/>
          </w:tcPr>
          <w:p w:rsidR="00A945E8" w:rsidRPr="00A53BC4" w:rsidRDefault="00A945E8" w:rsidP="00037E8C">
            <w:pPr>
              <w:spacing w:line="360" w:lineRule="auto"/>
            </w:pPr>
          </w:p>
        </w:tc>
      </w:tr>
      <w:tr w:rsidR="00A945E8" w:rsidTr="009F414E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A945E8" w:rsidRPr="005615BD" w:rsidRDefault="00A945E8" w:rsidP="009F41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TDS-02-02</w:t>
            </w:r>
          </w:p>
        </w:tc>
        <w:tc>
          <w:tcPr>
            <w:tcW w:w="1620" w:type="dxa"/>
            <w:vAlign w:val="center"/>
          </w:tcPr>
          <w:p w:rsidR="00A945E8" w:rsidRPr="005615BD" w:rsidRDefault="009F414E" w:rsidP="009F414E">
            <w:pPr>
              <w:spacing w:line="360" w:lineRule="auto"/>
              <w:jc w:val="center"/>
            </w:pPr>
            <w:r w:rsidRPr="000B05F1">
              <w:t>Create Graph (FR-04</w:t>
            </w:r>
            <w:r>
              <w:t xml:space="preserve"> A1</w:t>
            </w:r>
            <w:r w:rsidRPr="000B05F1">
              <w:t>)</w:t>
            </w:r>
          </w:p>
        </w:tc>
        <w:tc>
          <w:tcPr>
            <w:tcW w:w="4050" w:type="dxa"/>
            <w:shd w:val="clear" w:color="auto" w:fill="auto"/>
          </w:tcPr>
          <w:p w:rsidR="00A945E8" w:rsidRPr="005615BD" w:rsidRDefault="00A945E8" w:rsidP="00037E8C">
            <w:pPr>
              <w:spacing w:line="360" w:lineRule="auto"/>
            </w:pPr>
            <w:r w:rsidRPr="005615BD">
              <w:t>Plot a set of X values against a set of Y values and draw the line that results from the linear interpolation of the plotted points.</w:t>
            </w:r>
            <w:r>
              <w:t xml:space="preserve"> Then, determine the confidence level of the graph.</w:t>
            </w:r>
          </w:p>
        </w:tc>
        <w:tc>
          <w:tcPr>
            <w:tcW w:w="999" w:type="dxa"/>
          </w:tcPr>
          <w:p w:rsidR="00A945E8" w:rsidRPr="005615BD" w:rsidRDefault="00A945E8" w:rsidP="00037E8C">
            <w:pPr>
              <w:spacing w:line="360" w:lineRule="auto"/>
            </w:pPr>
          </w:p>
        </w:tc>
        <w:tc>
          <w:tcPr>
            <w:tcW w:w="999" w:type="dxa"/>
          </w:tcPr>
          <w:p w:rsidR="00A945E8" w:rsidRPr="005615BD" w:rsidRDefault="00A945E8" w:rsidP="00037E8C">
            <w:pPr>
              <w:spacing w:line="360" w:lineRule="auto"/>
            </w:pPr>
          </w:p>
        </w:tc>
      </w:tr>
      <w:tr w:rsidR="00A945E8" w:rsidTr="009F414E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A945E8" w:rsidRPr="005615BD" w:rsidRDefault="00A945E8" w:rsidP="009F41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TDS-02-03</w:t>
            </w:r>
          </w:p>
        </w:tc>
        <w:tc>
          <w:tcPr>
            <w:tcW w:w="1620" w:type="dxa"/>
            <w:vAlign w:val="center"/>
          </w:tcPr>
          <w:p w:rsidR="00A945E8" w:rsidRPr="005615BD" w:rsidRDefault="009F414E" w:rsidP="009F414E">
            <w:pPr>
              <w:spacing w:line="360" w:lineRule="auto"/>
              <w:jc w:val="center"/>
            </w:pPr>
            <w:r w:rsidRPr="000B05F1">
              <w:t>Create Graph (FR-04</w:t>
            </w:r>
            <w:r>
              <w:t xml:space="preserve"> A1</w:t>
            </w:r>
            <w:r w:rsidRPr="000B05F1">
              <w:t>)</w:t>
            </w:r>
          </w:p>
        </w:tc>
        <w:tc>
          <w:tcPr>
            <w:tcW w:w="4050" w:type="dxa"/>
            <w:shd w:val="clear" w:color="auto" w:fill="auto"/>
          </w:tcPr>
          <w:p w:rsidR="00A945E8" w:rsidRPr="005615BD" w:rsidRDefault="00A945E8" w:rsidP="00037E8C">
            <w:pPr>
              <w:spacing w:line="360" w:lineRule="auto"/>
            </w:pPr>
            <w:r w:rsidRPr="005615BD">
              <w:t>Plot a set of X values against a set of Y values and draw the line that results from the quadratic interpolation of the plotted points.</w:t>
            </w:r>
            <w:r>
              <w:t xml:space="preserve"> Then, determine the confidence level of the graph.</w:t>
            </w:r>
          </w:p>
        </w:tc>
        <w:tc>
          <w:tcPr>
            <w:tcW w:w="999" w:type="dxa"/>
          </w:tcPr>
          <w:p w:rsidR="00A945E8" w:rsidRPr="005615BD" w:rsidRDefault="00A945E8" w:rsidP="00037E8C">
            <w:pPr>
              <w:spacing w:line="360" w:lineRule="auto"/>
            </w:pPr>
          </w:p>
        </w:tc>
        <w:tc>
          <w:tcPr>
            <w:tcW w:w="999" w:type="dxa"/>
          </w:tcPr>
          <w:p w:rsidR="00A945E8" w:rsidRPr="005615BD" w:rsidRDefault="00A945E8" w:rsidP="00037E8C">
            <w:pPr>
              <w:spacing w:line="360" w:lineRule="auto"/>
            </w:pPr>
          </w:p>
        </w:tc>
      </w:tr>
      <w:tr w:rsidR="00A945E8" w:rsidTr="009F414E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A945E8" w:rsidRPr="005615BD" w:rsidRDefault="00A945E8" w:rsidP="009F41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TDS-02-04</w:t>
            </w:r>
          </w:p>
        </w:tc>
        <w:tc>
          <w:tcPr>
            <w:tcW w:w="1620" w:type="dxa"/>
            <w:vAlign w:val="center"/>
          </w:tcPr>
          <w:p w:rsidR="00A945E8" w:rsidRPr="005615BD" w:rsidRDefault="009F414E" w:rsidP="009F414E">
            <w:pPr>
              <w:spacing w:line="360" w:lineRule="auto"/>
              <w:jc w:val="center"/>
            </w:pPr>
            <w:r w:rsidRPr="000B05F1">
              <w:t>Create Graph (FR-04)</w:t>
            </w:r>
          </w:p>
        </w:tc>
        <w:tc>
          <w:tcPr>
            <w:tcW w:w="4050" w:type="dxa"/>
            <w:shd w:val="clear" w:color="auto" w:fill="auto"/>
          </w:tcPr>
          <w:p w:rsidR="00A945E8" w:rsidRPr="005615BD" w:rsidRDefault="00A945E8" w:rsidP="00037E8C">
            <w:pPr>
              <w:spacing w:line="360" w:lineRule="auto"/>
            </w:pPr>
            <w:r w:rsidRPr="005615BD">
              <w:t>Plot a set of X values against a set of Y values and draw the line that results from the spline interpolation of the plotted points.</w:t>
            </w:r>
            <w:r>
              <w:t xml:space="preserve"> Then, determine the confidence level of the graph.</w:t>
            </w:r>
          </w:p>
        </w:tc>
        <w:tc>
          <w:tcPr>
            <w:tcW w:w="999" w:type="dxa"/>
          </w:tcPr>
          <w:p w:rsidR="00A945E8" w:rsidRPr="005615BD" w:rsidRDefault="00A945E8" w:rsidP="00037E8C">
            <w:pPr>
              <w:spacing w:line="360" w:lineRule="auto"/>
            </w:pPr>
          </w:p>
        </w:tc>
        <w:tc>
          <w:tcPr>
            <w:tcW w:w="999" w:type="dxa"/>
          </w:tcPr>
          <w:p w:rsidR="00A945E8" w:rsidRPr="005615BD" w:rsidRDefault="00A945E8" w:rsidP="00037E8C">
            <w:pPr>
              <w:spacing w:line="360" w:lineRule="auto"/>
            </w:pPr>
          </w:p>
        </w:tc>
      </w:tr>
      <w:tr w:rsidR="00A945E8" w:rsidTr="009F414E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A945E8" w:rsidRPr="005615BD" w:rsidRDefault="00A945E8" w:rsidP="009F41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TDS-02-05</w:t>
            </w:r>
          </w:p>
        </w:tc>
        <w:tc>
          <w:tcPr>
            <w:tcW w:w="1620" w:type="dxa"/>
            <w:vAlign w:val="center"/>
          </w:tcPr>
          <w:p w:rsidR="00A945E8" w:rsidRPr="005615BD" w:rsidRDefault="009F414E" w:rsidP="009F414E">
            <w:pPr>
              <w:spacing w:line="360" w:lineRule="auto"/>
              <w:jc w:val="center"/>
            </w:pPr>
            <w:r w:rsidRPr="000B05F1">
              <w:t>Create Graph (FR-04)</w:t>
            </w:r>
          </w:p>
        </w:tc>
        <w:tc>
          <w:tcPr>
            <w:tcW w:w="4050" w:type="dxa"/>
            <w:shd w:val="clear" w:color="auto" w:fill="auto"/>
          </w:tcPr>
          <w:p w:rsidR="00A945E8" w:rsidRPr="005615BD" w:rsidRDefault="00A945E8" w:rsidP="00037E8C">
            <w:pPr>
              <w:spacing w:line="360" w:lineRule="auto"/>
            </w:pPr>
            <w:r w:rsidRPr="005615BD">
              <w:t>Plot a set of X values against a set of Y values and identify the outliers.</w:t>
            </w:r>
          </w:p>
        </w:tc>
        <w:tc>
          <w:tcPr>
            <w:tcW w:w="999" w:type="dxa"/>
          </w:tcPr>
          <w:p w:rsidR="00A945E8" w:rsidRPr="005615BD" w:rsidRDefault="00A945E8" w:rsidP="00037E8C">
            <w:pPr>
              <w:spacing w:line="360" w:lineRule="auto"/>
            </w:pPr>
          </w:p>
        </w:tc>
        <w:tc>
          <w:tcPr>
            <w:tcW w:w="999" w:type="dxa"/>
          </w:tcPr>
          <w:p w:rsidR="00A945E8" w:rsidRPr="005615BD" w:rsidRDefault="00A945E8" w:rsidP="00037E8C">
            <w:pPr>
              <w:spacing w:line="360" w:lineRule="auto"/>
            </w:pPr>
          </w:p>
        </w:tc>
      </w:tr>
      <w:tr w:rsidR="00A945E8" w:rsidTr="009F414E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A945E8" w:rsidRPr="005615BD" w:rsidRDefault="00A945E8" w:rsidP="009F41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TDS-02-06</w:t>
            </w:r>
          </w:p>
        </w:tc>
        <w:tc>
          <w:tcPr>
            <w:tcW w:w="1620" w:type="dxa"/>
            <w:vAlign w:val="center"/>
          </w:tcPr>
          <w:p w:rsidR="00A945E8" w:rsidRPr="005615BD" w:rsidRDefault="009F414E" w:rsidP="009F414E">
            <w:pPr>
              <w:spacing w:line="360" w:lineRule="auto"/>
              <w:jc w:val="center"/>
            </w:pPr>
            <w:r w:rsidRPr="000B05F1">
              <w:t>Create Graph (FR-04)</w:t>
            </w:r>
          </w:p>
        </w:tc>
        <w:tc>
          <w:tcPr>
            <w:tcW w:w="4050" w:type="dxa"/>
            <w:shd w:val="clear" w:color="auto" w:fill="auto"/>
          </w:tcPr>
          <w:p w:rsidR="00A945E8" w:rsidRPr="005615BD" w:rsidRDefault="00A945E8" w:rsidP="00037E8C">
            <w:pPr>
              <w:spacing w:line="360" w:lineRule="auto"/>
            </w:pPr>
            <w:r w:rsidRPr="005615BD">
              <w:t>Plot a set of X values against a set of Y values grouped by a third set of values and draw the line that results from the linear interpolation of the plotted points for each set of X,Y points plotted as part of each group.</w:t>
            </w:r>
            <w:r>
              <w:t xml:space="preserve"> Then, determine the confidence level of the graph.</w:t>
            </w:r>
          </w:p>
        </w:tc>
        <w:tc>
          <w:tcPr>
            <w:tcW w:w="999" w:type="dxa"/>
          </w:tcPr>
          <w:p w:rsidR="00A945E8" w:rsidRPr="005615BD" w:rsidRDefault="00A945E8" w:rsidP="00037E8C">
            <w:pPr>
              <w:spacing w:line="360" w:lineRule="auto"/>
            </w:pPr>
          </w:p>
        </w:tc>
        <w:tc>
          <w:tcPr>
            <w:tcW w:w="999" w:type="dxa"/>
          </w:tcPr>
          <w:p w:rsidR="00A945E8" w:rsidRPr="005615BD" w:rsidRDefault="00A945E8" w:rsidP="00037E8C">
            <w:pPr>
              <w:spacing w:line="360" w:lineRule="auto"/>
            </w:pPr>
          </w:p>
        </w:tc>
      </w:tr>
      <w:tr w:rsidR="00A945E8" w:rsidTr="009F414E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A945E8" w:rsidRDefault="00A945E8" w:rsidP="009F41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TDS-02-07</w:t>
            </w:r>
          </w:p>
        </w:tc>
        <w:tc>
          <w:tcPr>
            <w:tcW w:w="1620" w:type="dxa"/>
            <w:vAlign w:val="center"/>
          </w:tcPr>
          <w:p w:rsidR="00A945E8" w:rsidRPr="005615BD" w:rsidRDefault="009F414E" w:rsidP="009F414E">
            <w:pPr>
              <w:spacing w:line="360" w:lineRule="auto"/>
              <w:jc w:val="center"/>
            </w:pPr>
            <w:r w:rsidRPr="000B05F1">
              <w:t>Create Graph (FR-04)</w:t>
            </w:r>
          </w:p>
        </w:tc>
        <w:tc>
          <w:tcPr>
            <w:tcW w:w="4050" w:type="dxa"/>
            <w:shd w:val="clear" w:color="auto" w:fill="auto"/>
          </w:tcPr>
          <w:p w:rsidR="00A945E8" w:rsidRPr="005615BD" w:rsidRDefault="00A945E8" w:rsidP="00037E8C">
            <w:pPr>
              <w:spacing w:line="360" w:lineRule="auto"/>
            </w:pPr>
            <w:r w:rsidRPr="005615BD">
              <w:t>Plot a set of X values against a set of Y values</w:t>
            </w:r>
            <w:r>
              <w:t xml:space="preserve"> and save the produced graph as an image in PNG format.</w:t>
            </w:r>
          </w:p>
        </w:tc>
        <w:tc>
          <w:tcPr>
            <w:tcW w:w="999" w:type="dxa"/>
          </w:tcPr>
          <w:p w:rsidR="00A945E8" w:rsidRPr="005615BD" w:rsidRDefault="00A945E8" w:rsidP="00037E8C">
            <w:pPr>
              <w:spacing w:line="360" w:lineRule="auto"/>
            </w:pPr>
          </w:p>
        </w:tc>
        <w:tc>
          <w:tcPr>
            <w:tcW w:w="999" w:type="dxa"/>
          </w:tcPr>
          <w:p w:rsidR="00A945E8" w:rsidRPr="005615BD" w:rsidRDefault="00A945E8" w:rsidP="00037E8C">
            <w:pPr>
              <w:spacing w:line="360" w:lineRule="auto"/>
            </w:pPr>
          </w:p>
        </w:tc>
      </w:tr>
      <w:tr w:rsidR="00A945E8" w:rsidTr="009F414E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A945E8" w:rsidRDefault="00A945E8" w:rsidP="009F414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TDS-03-01</w:t>
            </w:r>
          </w:p>
        </w:tc>
        <w:tc>
          <w:tcPr>
            <w:tcW w:w="1620" w:type="dxa"/>
            <w:vAlign w:val="center"/>
          </w:tcPr>
          <w:p w:rsidR="00A945E8" w:rsidRDefault="009F414E" w:rsidP="009F414E">
            <w:pPr>
              <w:spacing w:line="360" w:lineRule="auto"/>
              <w:jc w:val="center"/>
            </w:pPr>
            <w:r>
              <w:t>Import Data (FR-01)</w:t>
            </w:r>
          </w:p>
          <w:p w:rsidR="009F414E" w:rsidRDefault="009F414E" w:rsidP="009F414E">
            <w:pPr>
              <w:spacing w:line="360" w:lineRule="auto"/>
              <w:jc w:val="center"/>
            </w:pPr>
            <w:r w:rsidRPr="005B6BA1">
              <w:t>Validate Data (FR-02)</w:t>
            </w:r>
          </w:p>
          <w:p w:rsidR="009F414E" w:rsidRDefault="009F414E" w:rsidP="009F414E">
            <w:pPr>
              <w:spacing w:line="360" w:lineRule="auto"/>
              <w:jc w:val="center"/>
            </w:pPr>
            <w:r w:rsidRPr="000B05F1">
              <w:t>Create Graph (FR-04)</w:t>
            </w:r>
          </w:p>
          <w:p w:rsidR="009F414E" w:rsidRDefault="009F414E" w:rsidP="009F414E">
            <w:pPr>
              <w:spacing w:line="360" w:lineRule="auto"/>
              <w:jc w:val="center"/>
            </w:pPr>
            <w:r>
              <w:t>Import Template</w:t>
            </w:r>
            <w:r>
              <w:t xml:space="preserve"> (</w:t>
            </w:r>
            <w:r>
              <w:t>NR-02)</w:t>
            </w:r>
          </w:p>
          <w:p w:rsidR="009F414E" w:rsidRDefault="009F414E" w:rsidP="009F414E">
            <w:pPr>
              <w:spacing w:line="360" w:lineRule="auto"/>
              <w:jc w:val="center"/>
            </w:pPr>
            <w:r>
              <w:t>Inspect Data (NR-03)</w:t>
            </w:r>
          </w:p>
        </w:tc>
        <w:tc>
          <w:tcPr>
            <w:tcW w:w="4050" w:type="dxa"/>
            <w:shd w:val="clear" w:color="auto" w:fill="auto"/>
          </w:tcPr>
          <w:p w:rsidR="00A945E8" w:rsidRPr="005615BD" w:rsidRDefault="00A945E8" w:rsidP="00037E8C">
            <w:pPr>
              <w:spacing w:line="360" w:lineRule="auto"/>
            </w:pPr>
            <w:r>
              <w:t>Perform automated testing for packages described in section 3.1.</w:t>
            </w:r>
          </w:p>
        </w:tc>
        <w:tc>
          <w:tcPr>
            <w:tcW w:w="999" w:type="dxa"/>
          </w:tcPr>
          <w:p w:rsidR="00A945E8" w:rsidRDefault="00A945E8" w:rsidP="00037E8C">
            <w:pPr>
              <w:spacing w:line="360" w:lineRule="auto"/>
            </w:pPr>
          </w:p>
        </w:tc>
        <w:tc>
          <w:tcPr>
            <w:tcW w:w="999" w:type="dxa"/>
          </w:tcPr>
          <w:p w:rsidR="00A945E8" w:rsidRDefault="00A945E8" w:rsidP="00037E8C">
            <w:pPr>
              <w:spacing w:line="360" w:lineRule="auto"/>
            </w:pPr>
          </w:p>
        </w:tc>
      </w:tr>
    </w:tbl>
    <w:p w:rsidR="00613EDC" w:rsidRDefault="00613EDC"/>
    <w:sectPr w:rsidR="0061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E8"/>
    <w:rsid w:val="0019573A"/>
    <w:rsid w:val="00613EDC"/>
    <w:rsid w:val="009F414E"/>
    <w:rsid w:val="00A945E8"/>
    <w:rsid w:val="00AD41E9"/>
    <w:rsid w:val="00CA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5E8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1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14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5E8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1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14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cp:lastPrinted>2014-06-04T20:38:00Z</cp:lastPrinted>
  <dcterms:created xsi:type="dcterms:W3CDTF">2014-06-04T20:19:00Z</dcterms:created>
  <dcterms:modified xsi:type="dcterms:W3CDTF">2014-06-05T15:44:00Z</dcterms:modified>
</cp:coreProperties>
</file>