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32" w:rsidRPr="009501F3" w:rsidRDefault="00056C46" w:rsidP="00056C46">
      <w:pPr>
        <w:pStyle w:val="Title"/>
      </w:pPr>
      <w:r w:rsidRPr="009501F3">
        <w:t>PlasmaGraph Poster Contents</w:t>
      </w:r>
    </w:p>
    <w:p w:rsidR="000C6DA3" w:rsidRPr="009501F3" w:rsidRDefault="000C6DA3" w:rsidP="000C6DA3">
      <w:pPr>
        <w:pStyle w:val="Heading1"/>
      </w:pPr>
      <w:r w:rsidRPr="009501F3">
        <w:t>Logos</w:t>
      </w:r>
    </w:p>
    <w:p w:rsidR="00205197" w:rsidRPr="009501F3" w:rsidRDefault="00205197" w:rsidP="00205197">
      <w:r w:rsidRPr="009501F3">
        <w:rPr>
          <w:noProof/>
        </w:rPr>
        <w:drawing>
          <wp:inline distT="0" distB="0" distL="0" distR="0">
            <wp:extent cx="244826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pr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3" w:rsidRPr="009501F3" w:rsidRDefault="000C6DA3" w:rsidP="000C6DA3">
      <w:r w:rsidRPr="009501F3">
        <w:rPr>
          <w:noProof/>
        </w:rPr>
        <w:drawing>
          <wp:inline distT="0" distB="0" distL="0" distR="0">
            <wp:extent cx="3473824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Logo - P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96" cy="1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F3">
        <w:rPr>
          <w:noProof/>
        </w:rPr>
        <w:drawing>
          <wp:inline distT="0" distB="0" distL="0" distR="0">
            <wp:extent cx="3495675" cy="16558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Logo - PlasmaGraph1-RectangularBord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81" cy="16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16" w:rsidRPr="009501F3" w:rsidRDefault="00EE3C16" w:rsidP="000C6DA3"/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Polytechnic University of Puerto Rico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Electrical &amp; Computer Engineering and Computer Science Department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Computer Science Senior Project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S</w:t>
      </w:r>
      <w:r w:rsidR="000463FC" w:rsidRPr="009501F3">
        <w:rPr>
          <w:sz w:val="28"/>
          <w:szCs w:val="28"/>
        </w:rPr>
        <w:t>pring 20</w:t>
      </w:r>
      <w:r w:rsidRPr="009501F3">
        <w:rPr>
          <w:sz w:val="28"/>
          <w:szCs w:val="28"/>
        </w:rPr>
        <w:t>14</w:t>
      </w:r>
    </w:p>
    <w:p w:rsidR="00EE3C16" w:rsidRPr="009501F3" w:rsidRDefault="00EE3C16" w:rsidP="00EE3C16">
      <w:pPr>
        <w:pStyle w:val="Heading1"/>
      </w:pPr>
      <w:r w:rsidRPr="009501F3">
        <w:t>Project Information</w:t>
      </w:r>
    </w:p>
    <w:p w:rsidR="00EE3C16" w:rsidRPr="009501F3" w:rsidRDefault="00EE3C16" w:rsidP="00EE3C16">
      <w:pPr>
        <w:pStyle w:val="Title"/>
        <w:jc w:val="center"/>
      </w:pPr>
      <w:r w:rsidRPr="009501F3">
        <w:t>PlasmaGraph</w:t>
      </w:r>
    </w:p>
    <w:p w:rsidR="00EE3C16" w:rsidRPr="009501F3" w:rsidRDefault="0044134F" w:rsidP="0044134F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 xml:space="preserve">Created by </w:t>
      </w:r>
      <w:r w:rsidR="00EE3C16" w:rsidRPr="009501F3">
        <w:rPr>
          <w:sz w:val="28"/>
          <w:szCs w:val="28"/>
        </w:rPr>
        <w:t>Plasma Visualization Group</w:t>
      </w:r>
    </w:p>
    <w:p w:rsidR="0044134F" w:rsidRPr="001E6952" w:rsidRDefault="0044134F" w:rsidP="0044134F">
      <w:pPr>
        <w:spacing w:after="0" w:line="240" w:lineRule="auto"/>
        <w:rPr>
          <w:sz w:val="28"/>
          <w:szCs w:val="28"/>
          <w:lang w:val="es-PR"/>
        </w:rPr>
      </w:pPr>
      <w:r w:rsidRPr="001E6952">
        <w:rPr>
          <w:sz w:val="28"/>
          <w:szCs w:val="28"/>
          <w:lang w:val="es-PR"/>
        </w:rPr>
        <w:t>Client: Dr. Angel Gonzalez-Lizardo</w:t>
      </w:r>
    </w:p>
    <w:p w:rsidR="00EF3C7F" w:rsidRPr="001E6952" w:rsidRDefault="00EF3C7F" w:rsidP="000C6DA3">
      <w:pPr>
        <w:rPr>
          <w:sz w:val="28"/>
          <w:szCs w:val="28"/>
          <w:lang w:val="es-PR"/>
        </w:rPr>
      </w:pPr>
    </w:p>
    <w:p w:rsidR="00E1229E" w:rsidRPr="001E6952" w:rsidRDefault="00E1229E" w:rsidP="000C6DA3">
      <w:pPr>
        <w:rPr>
          <w:sz w:val="28"/>
          <w:szCs w:val="28"/>
          <w:lang w:val="es-PR"/>
        </w:rPr>
      </w:pPr>
    </w:p>
    <w:p w:rsidR="00056C46" w:rsidRPr="001E6952" w:rsidRDefault="00056C46" w:rsidP="00056C46">
      <w:pPr>
        <w:pStyle w:val="Heading1"/>
        <w:rPr>
          <w:lang w:val="es-PR"/>
        </w:rPr>
      </w:pPr>
      <w:r w:rsidRPr="001E6952">
        <w:rPr>
          <w:lang w:val="es-PR"/>
        </w:rPr>
        <w:lastRenderedPageBreak/>
        <w:t>Abstract</w:t>
      </w:r>
    </w:p>
    <w:p w:rsidR="00E86B32" w:rsidRPr="009501F3" w:rsidRDefault="00467727" w:rsidP="00E86B32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Polytechnic University of Puerto Rico runs a Plasma Laboratory wherein students perform various experiments under the supervision of Dr. Angel Gonzalez-Lizardo.  </w:t>
      </w:r>
      <w:r w:rsidR="00932663" w:rsidRPr="009501F3">
        <w:rPr>
          <w:sz w:val="24"/>
          <w:szCs w:val="24"/>
        </w:rPr>
        <w:t>The laboratory’s Mirror and Cusp Plasma Machine produces experiment data, which is then</w:t>
      </w:r>
      <w:r w:rsidR="00205197" w:rsidRPr="009501F3">
        <w:rPr>
          <w:sz w:val="24"/>
          <w:szCs w:val="24"/>
        </w:rPr>
        <w:t xml:space="preserve"> </w:t>
      </w:r>
      <w:r w:rsidR="00932663" w:rsidRPr="009501F3">
        <w:rPr>
          <w:sz w:val="24"/>
          <w:szCs w:val="24"/>
        </w:rPr>
        <w:t xml:space="preserve">stored and </w:t>
      </w:r>
      <w:r w:rsidR="00205197" w:rsidRPr="009501F3">
        <w:rPr>
          <w:sz w:val="24"/>
          <w:szCs w:val="24"/>
        </w:rPr>
        <w:t>graphed</w:t>
      </w:r>
      <w:r w:rsidR="006F6279" w:rsidRPr="009501F3">
        <w:rPr>
          <w:sz w:val="24"/>
          <w:szCs w:val="24"/>
        </w:rPr>
        <w:t xml:space="preserve"> using the</w:t>
      </w:r>
      <w:r w:rsidRPr="009501F3">
        <w:rPr>
          <w:sz w:val="24"/>
          <w:szCs w:val="24"/>
        </w:rPr>
        <w:t xml:space="preserve"> </w:t>
      </w:r>
      <w:r w:rsidR="00932663" w:rsidRPr="009501F3">
        <w:rPr>
          <w:sz w:val="24"/>
          <w:szCs w:val="24"/>
        </w:rPr>
        <w:t>data analysis software “Matlab”</w:t>
      </w:r>
      <w:r w:rsidR="006F6279" w:rsidRPr="009501F3">
        <w:rPr>
          <w:sz w:val="24"/>
          <w:szCs w:val="24"/>
        </w:rPr>
        <w:t>.  However,</w:t>
      </w:r>
      <w:r w:rsidRPr="009501F3">
        <w:rPr>
          <w:sz w:val="24"/>
          <w:szCs w:val="24"/>
        </w:rPr>
        <w:t xml:space="preserve"> the students find Matlab’s</w:t>
      </w:r>
      <w:r w:rsidR="00932663" w:rsidRPr="009501F3">
        <w:rPr>
          <w:sz w:val="24"/>
          <w:szCs w:val="24"/>
        </w:rPr>
        <w:t xml:space="preserve"> user interface</w:t>
      </w:r>
      <w:r w:rsidRPr="009501F3">
        <w:rPr>
          <w:sz w:val="24"/>
          <w:szCs w:val="24"/>
        </w:rPr>
        <w:t xml:space="preserve"> complex </w:t>
      </w:r>
      <w:r w:rsidR="000F73EA" w:rsidRPr="009501F3">
        <w:rPr>
          <w:sz w:val="24"/>
          <w:szCs w:val="24"/>
        </w:rPr>
        <w:t>and cumbersome due to the high learning curve of using the software’s programming language to create graphs.</w:t>
      </w:r>
    </w:p>
    <w:p w:rsidR="0047274F" w:rsidRPr="00AA0588" w:rsidRDefault="00467727" w:rsidP="00AA0588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As a result, </w:t>
      </w:r>
      <w:r w:rsidR="00E3311D" w:rsidRPr="009501F3">
        <w:rPr>
          <w:sz w:val="24"/>
          <w:szCs w:val="24"/>
        </w:rPr>
        <w:t xml:space="preserve">Dr. </w:t>
      </w:r>
      <w:r w:rsidRPr="009501F3">
        <w:rPr>
          <w:sz w:val="24"/>
          <w:szCs w:val="24"/>
        </w:rPr>
        <w:t xml:space="preserve">Angel </w:t>
      </w:r>
      <w:r w:rsidRPr="00EB0069">
        <w:rPr>
          <w:sz w:val="24"/>
          <w:szCs w:val="24"/>
        </w:rPr>
        <w:t>Gonzale</w:t>
      </w:r>
      <w:r w:rsidR="0037510E" w:rsidRPr="00EB0069">
        <w:rPr>
          <w:sz w:val="24"/>
          <w:szCs w:val="24"/>
        </w:rPr>
        <w:t>z</w:t>
      </w:r>
      <w:r w:rsidRPr="00EB0069">
        <w:rPr>
          <w:sz w:val="24"/>
          <w:szCs w:val="24"/>
        </w:rPr>
        <w:t>-Lizardo requested</w:t>
      </w:r>
      <w:r w:rsidR="000F73EA" w:rsidRPr="00EB0069">
        <w:rPr>
          <w:sz w:val="24"/>
          <w:szCs w:val="24"/>
        </w:rPr>
        <w:t xml:space="preserve"> the Plasma Visualization Group</w:t>
      </w:r>
      <w:r w:rsidRPr="00EB0069">
        <w:rPr>
          <w:sz w:val="24"/>
          <w:szCs w:val="24"/>
        </w:rPr>
        <w:t xml:space="preserve"> </w:t>
      </w:r>
      <w:r w:rsidR="000F73EA" w:rsidRPr="00EB0069">
        <w:rPr>
          <w:sz w:val="24"/>
          <w:szCs w:val="24"/>
        </w:rPr>
        <w:t xml:space="preserve">to develop </w:t>
      </w:r>
      <w:r w:rsidRPr="00EB0069">
        <w:rPr>
          <w:sz w:val="24"/>
          <w:szCs w:val="24"/>
        </w:rPr>
        <w:t xml:space="preserve">a specialized graphing </w:t>
      </w:r>
      <w:r w:rsidR="006F6279" w:rsidRPr="00EB0069">
        <w:rPr>
          <w:sz w:val="24"/>
          <w:szCs w:val="24"/>
        </w:rPr>
        <w:t>tool</w:t>
      </w:r>
      <w:r w:rsidRPr="00EB0069">
        <w:rPr>
          <w:sz w:val="24"/>
          <w:szCs w:val="24"/>
        </w:rPr>
        <w:t xml:space="preserve"> </w:t>
      </w:r>
      <w:r w:rsidR="000F73EA" w:rsidRPr="00EB0069">
        <w:rPr>
          <w:sz w:val="24"/>
          <w:szCs w:val="24"/>
        </w:rPr>
        <w:t>to substitute the usage of</w:t>
      </w:r>
      <w:r w:rsidR="00144EB9" w:rsidRPr="00EB0069">
        <w:rPr>
          <w:sz w:val="24"/>
          <w:szCs w:val="24"/>
        </w:rPr>
        <w:t xml:space="preserve"> </w:t>
      </w:r>
      <w:r w:rsidRPr="00EB0069">
        <w:rPr>
          <w:sz w:val="24"/>
          <w:szCs w:val="24"/>
        </w:rPr>
        <w:t>Matlab</w:t>
      </w:r>
      <w:r w:rsidR="000F73EA" w:rsidRPr="00EB0069">
        <w:rPr>
          <w:sz w:val="24"/>
          <w:szCs w:val="24"/>
        </w:rPr>
        <w:t>. This graphing tool must be easier to learn how to use and provide some</w:t>
      </w:r>
      <w:r w:rsidR="000F73EA" w:rsidRPr="009501F3">
        <w:rPr>
          <w:sz w:val="24"/>
          <w:szCs w:val="24"/>
        </w:rPr>
        <w:t xml:space="preserve"> of the customization functionality that Matlab currently provides. </w:t>
      </w:r>
    </w:p>
    <w:p w:rsidR="004B29E3" w:rsidRPr="009501F3" w:rsidRDefault="004B29E3" w:rsidP="004B29E3">
      <w:pPr>
        <w:pStyle w:val="Heading1"/>
      </w:pPr>
      <w:r w:rsidRPr="009501F3">
        <w:t>Feature Requirements</w:t>
      </w:r>
    </w:p>
    <w:p w:rsidR="00662CEC" w:rsidRPr="00EB0069" w:rsidRDefault="0001703E" w:rsidP="00662CEC">
      <w:r w:rsidRPr="00EB0069">
        <w:t xml:space="preserve">The data-graphing program PlasmaGraph </w:t>
      </w:r>
      <w:r w:rsidR="009A6A9C" w:rsidRPr="00EB0069">
        <w:t>must</w:t>
      </w:r>
      <w:r w:rsidRPr="00EB0069">
        <w:t xml:space="preserve"> perform the following actions:</w:t>
      </w:r>
    </w:p>
    <w:p w:rsidR="004B29E3" w:rsidRPr="009501F3" w:rsidRDefault="004B29E3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B0069">
        <w:rPr>
          <w:sz w:val="24"/>
          <w:szCs w:val="24"/>
        </w:rPr>
        <w:t>Read Matlab Level-5 data files</w:t>
      </w:r>
      <w:r w:rsidR="006A57AF" w:rsidRPr="00EB0069">
        <w:rPr>
          <w:sz w:val="24"/>
          <w:szCs w:val="24"/>
        </w:rPr>
        <w:t xml:space="preserve"> </w:t>
      </w:r>
      <w:r w:rsidR="000927AD" w:rsidRPr="00EB0069">
        <w:rPr>
          <w:sz w:val="24"/>
          <w:szCs w:val="24"/>
        </w:rPr>
        <w:t>generated</w:t>
      </w:r>
      <w:r w:rsidR="006A57AF" w:rsidRPr="00EB0069">
        <w:rPr>
          <w:sz w:val="24"/>
          <w:szCs w:val="24"/>
        </w:rPr>
        <w:t xml:space="preserve"> by the</w:t>
      </w:r>
      <w:r w:rsidR="006A57AF" w:rsidRPr="009501F3">
        <w:rPr>
          <w:sz w:val="24"/>
          <w:szCs w:val="24"/>
        </w:rPr>
        <w:t xml:space="preserve"> Laboratory’s Mirror and Cusp Plasma Machine</w:t>
      </w:r>
      <w:r w:rsidR="0001703E" w:rsidRPr="009501F3">
        <w:rPr>
          <w:sz w:val="24"/>
          <w:szCs w:val="24"/>
        </w:rPr>
        <w:t>.</w:t>
      </w:r>
    </w:p>
    <w:p w:rsidR="000302F2" w:rsidRPr="009501F3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Verify that the </w:t>
      </w:r>
      <w:r w:rsidR="0001703E" w:rsidRPr="009501F3">
        <w:rPr>
          <w:sz w:val="24"/>
          <w:szCs w:val="24"/>
        </w:rPr>
        <w:t xml:space="preserve">Matlab data files are correctly </w:t>
      </w:r>
      <w:r w:rsidRPr="009501F3">
        <w:rPr>
          <w:sz w:val="24"/>
          <w:szCs w:val="24"/>
        </w:rPr>
        <w:t>formed and have valid data</w:t>
      </w:r>
      <w:r w:rsidR="002E3671" w:rsidRPr="009501F3">
        <w:rPr>
          <w:sz w:val="24"/>
          <w:szCs w:val="24"/>
        </w:rPr>
        <w:t xml:space="preserve"> </w:t>
      </w:r>
      <w:r w:rsidR="000302F2" w:rsidRPr="009501F3">
        <w:rPr>
          <w:sz w:val="24"/>
          <w:szCs w:val="24"/>
        </w:rPr>
        <w:t xml:space="preserve">based </w:t>
      </w:r>
      <w:r w:rsidR="0001703E" w:rsidRPr="009501F3">
        <w:rPr>
          <w:sz w:val="24"/>
          <w:szCs w:val="24"/>
        </w:rPr>
        <w:t>on</w:t>
      </w:r>
      <w:r w:rsidR="000302F2" w:rsidRPr="009501F3">
        <w:rPr>
          <w:sz w:val="24"/>
          <w:szCs w:val="24"/>
        </w:rPr>
        <w:t xml:space="preserve"> the following</w:t>
      </w:r>
      <w:r w:rsidR="0001703E" w:rsidRPr="009501F3">
        <w:rPr>
          <w:sz w:val="24"/>
          <w:szCs w:val="24"/>
        </w:rPr>
        <w:t xml:space="preserve"> rules</w:t>
      </w:r>
      <w:r w:rsidR="000302F2" w:rsidRPr="009501F3">
        <w:rPr>
          <w:sz w:val="24"/>
          <w:szCs w:val="24"/>
        </w:rPr>
        <w:t>: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The file must be a Matlab-produced Level-5 binary file.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The file must contain </w:t>
      </w:r>
      <w:r w:rsidR="0001703E" w:rsidRPr="009501F3">
        <w:rPr>
          <w:sz w:val="24"/>
          <w:szCs w:val="24"/>
        </w:rPr>
        <w:t>two</w:t>
      </w:r>
      <w:r w:rsidRPr="009501F3">
        <w:rPr>
          <w:sz w:val="24"/>
          <w:szCs w:val="24"/>
        </w:rPr>
        <w:t xml:space="preserve"> or more variables.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Each variable must contain a vector of length </w:t>
      </w:r>
      <w:r w:rsidR="005D0246" w:rsidRPr="009501F3">
        <w:rPr>
          <w:sz w:val="24"/>
          <w:szCs w:val="24"/>
        </w:rPr>
        <w:t>N</w:t>
      </w:r>
      <w:r w:rsidRPr="009501F3">
        <w:rPr>
          <w:sz w:val="24"/>
          <w:szCs w:val="24"/>
        </w:rPr>
        <w:t xml:space="preserve"> and width 1.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All variables in </w:t>
      </w:r>
      <w:r w:rsidR="005D0246" w:rsidRPr="009501F3">
        <w:rPr>
          <w:sz w:val="24"/>
          <w:szCs w:val="24"/>
        </w:rPr>
        <w:t>the</w:t>
      </w:r>
      <w:r w:rsidRPr="009501F3">
        <w:rPr>
          <w:sz w:val="24"/>
          <w:szCs w:val="24"/>
        </w:rPr>
        <w:t xml:space="preserve"> file must contain the same number of values.</w:t>
      </w:r>
    </w:p>
    <w:p w:rsidR="000302F2" w:rsidRPr="009501F3" w:rsidRDefault="0001703E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All v</w:t>
      </w:r>
      <w:r w:rsidR="000302F2" w:rsidRPr="009501F3">
        <w:rPr>
          <w:sz w:val="24"/>
          <w:szCs w:val="24"/>
        </w:rPr>
        <w:t xml:space="preserve">ariables </w:t>
      </w:r>
      <w:r w:rsidR="007D299F" w:rsidRPr="009501F3">
        <w:rPr>
          <w:sz w:val="24"/>
          <w:szCs w:val="24"/>
        </w:rPr>
        <w:t>must</w:t>
      </w:r>
      <w:r w:rsidR="000302F2" w:rsidRPr="009501F3">
        <w:rPr>
          <w:sz w:val="24"/>
          <w:szCs w:val="24"/>
        </w:rPr>
        <w:t xml:space="preserve"> be of types “double” or “cell”.</w:t>
      </w:r>
    </w:p>
    <w:p w:rsidR="000302F2" w:rsidRPr="009501F3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Double variables </w:t>
      </w:r>
      <w:r w:rsidR="0001703E" w:rsidRPr="009501F3">
        <w:rPr>
          <w:sz w:val="24"/>
          <w:szCs w:val="24"/>
        </w:rPr>
        <w:t>are</w:t>
      </w:r>
      <w:r w:rsidRPr="009501F3">
        <w:rPr>
          <w:sz w:val="24"/>
          <w:szCs w:val="24"/>
        </w:rPr>
        <w:t xml:space="preserve"> used to store numerical values.</w:t>
      </w:r>
    </w:p>
    <w:p w:rsidR="000302F2" w:rsidRPr="009501F3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Cell variables are used to store text values in the form of Character arrays.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The file </w:t>
      </w:r>
      <w:r w:rsidR="00032E67" w:rsidRPr="009501F3">
        <w:rPr>
          <w:sz w:val="24"/>
          <w:szCs w:val="24"/>
        </w:rPr>
        <w:t>can</w:t>
      </w:r>
      <w:r w:rsidRPr="009501F3">
        <w:rPr>
          <w:sz w:val="24"/>
          <w:szCs w:val="24"/>
        </w:rPr>
        <w:t>not be larger than 36,500 KB.</w:t>
      </w:r>
    </w:p>
    <w:p w:rsidR="00726FFD" w:rsidRPr="009501F3" w:rsidRDefault="0001703E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Allow the user to modify the </w:t>
      </w:r>
      <w:r w:rsidR="00726FFD" w:rsidRPr="009501F3">
        <w:rPr>
          <w:sz w:val="24"/>
          <w:szCs w:val="24"/>
        </w:rPr>
        <w:t xml:space="preserve">follow graph components </w:t>
      </w:r>
      <w:bookmarkStart w:id="0" w:name="_GoBack"/>
      <w:bookmarkEnd w:id="0"/>
      <w:r w:rsidR="00726FFD" w:rsidRPr="009501F3">
        <w:rPr>
          <w:sz w:val="24"/>
          <w:szCs w:val="24"/>
        </w:rPr>
        <w:t>via the user interface’s options: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Title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Axes names and scales</w:t>
      </w:r>
    </w:p>
    <w:p w:rsidR="00726FFD" w:rsidRPr="009501F3" w:rsidRDefault="00AA0588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Axes and grouping </w:t>
      </w:r>
      <w:r w:rsidR="00726FFD" w:rsidRPr="009501F3">
        <w:rPr>
          <w:sz w:val="24"/>
          <w:szCs w:val="24"/>
        </w:rPr>
        <w:t>columns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Appearance of interpolation lines or curves</w:t>
      </w:r>
    </w:p>
    <w:p w:rsidR="004B29E3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Removal of possible outliers</w:t>
      </w:r>
    </w:p>
    <w:p w:rsidR="004B29E3" w:rsidRPr="009501F3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Produce graphs based on the data files and the user-selected options</w:t>
      </w:r>
      <w:r w:rsidR="0001703E" w:rsidRPr="009501F3">
        <w:rPr>
          <w:sz w:val="24"/>
          <w:szCs w:val="24"/>
        </w:rPr>
        <w:t>.</w:t>
      </w:r>
    </w:p>
    <w:p w:rsidR="000B6E00" w:rsidRDefault="0001703E" w:rsidP="00EB006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Save the graph as a PNG-encoded image file.</w:t>
      </w:r>
    </w:p>
    <w:p w:rsidR="00EB0069" w:rsidRPr="00EB0069" w:rsidRDefault="00EB0069" w:rsidP="00EB0069">
      <w:pPr>
        <w:rPr>
          <w:sz w:val="24"/>
          <w:szCs w:val="24"/>
        </w:rPr>
      </w:pPr>
    </w:p>
    <w:p w:rsidR="002E3671" w:rsidRPr="009501F3" w:rsidRDefault="00981442" w:rsidP="00056C46">
      <w:pPr>
        <w:pStyle w:val="Heading1"/>
      </w:pPr>
      <w:r w:rsidRPr="009501F3">
        <w:lastRenderedPageBreak/>
        <w:t>Constraints</w:t>
      </w:r>
    </w:p>
    <w:p w:rsidR="00384ED2" w:rsidRPr="00EB0069" w:rsidRDefault="00607734" w:rsidP="00384ED2">
      <w:pPr>
        <w:rPr>
          <w:sz w:val="24"/>
        </w:rPr>
      </w:pPr>
      <w:r w:rsidRPr="00EB0069">
        <w:rPr>
          <w:sz w:val="24"/>
        </w:rPr>
        <w:t xml:space="preserve">These are the constraints that limit </w:t>
      </w:r>
      <w:r w:rsidRPr="00EB0069">
        <w:t>PlasmaGraph</w:t>
      </w:r>
      <w:r w:rsidRPr="00EB0069">
        <w:rPr>
          <w:sz w:val="24"/>
        </w:rPr>
        <w:t>:</w:t>
      </w:r>
    </w:p>
    <w:p w:rsidR="002F7DE1" w:rsidRPr="00D755AB" w:rsidRDefault="000C4E90" w:rsidP="000C4E90">
      <w:pPr>
        <w:pStyle w:val="ListParagraph"/>
        <w:numPr>
          <w:ilvl w:val="0"/>
          <w:numId w:val="14"/>
        </w:numPr>
        <w:rPr>
          <w:sz w:val="24"/>
        </w:rPr>
      </w:pPr>
      <w:r w:rsidRPr="00EB0069">
        <w:rPr>
          <w:sz w:val="24"/>
        </w:rPr>
        <w:t>The project’s duration will not exceed 10 months</w:t>
      </w:r>
      <w:r w:rsidRPr="00D755AB">
        <w:rPr>
          <w:sz w:val="24"/>
        </w:rPr>
        <w:t>.</w:t>
      </w:r>
    </w:p>
    <w:p w:rsidR="000C4E90" w:rsidRPr="00D755AB" w:rsidRDefault="000C4E90" w:rsidP="000C4E90">
      <w:pPr>
        <w:pStyle w:val="ListParagraph"/>
        <w:numPr>
          <w:ilvl w:val="0"/>
          <w:numId w:val="14"/>
        </w:numPr>
        <w:rPr>
          <w:sz w:val="24"/>
        </w:rPr>
      </w:pPr>
      <w:r w:rsidRPr="00D755AB">
        <w:rPr>
          <w:sz w:val="24"/>
        </w:rPr>
        <w:t xml:space="preserve">The project will be completed with only two (2) members. </w:t>
      </w:r>
    </w:p>
    <w:p w:rsidR="00D71B86" w:rsidRPr="00D755AB" w:rsidRDefault="00D71B86" w:rsidP="000C4E90">
      <w:pPr>
        <w:pStyle w:val="ListParagraph"/>
        <w:numPr>
          <w:ilvl w:val="0"/>
          <w:numId w:val="14"/>
        </w:numPr>
        <w:rPr>
          <w:sz w:val="24"/>
        </w:rPr>
      </w:pPr>
      <w:r w:rsidRPr="00D755AB">
        <w:rPr>
          <w:sz w:val="24"/>
        </w:rPr>
        <w:t>The project will be made with the Java programming language.</w:t>
      </w:r>
    </w:p>
    <w:p w:rsidR="00D71B86" w:rsidRPr="009501F3" w:rsidRDefault="00D71B86" w:rsidP="000C4E90">
      <w:pPr>
        <w:pStyle w:val="ListParagraph"/>
        <w:numPr>
          <w:ilvl w:val="0"/>
          <w:numId w:val="14"/>
        </w:numPr>
        <w:sectPr w:rsidR="00D71B86" w:rsidRPr="009501F3" w:rsidSect="00016B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55AB">
        <w:rPr>
          <w:sz w:val="24"/>
        </w:rPr>
        <w:t>All comp</w:t>
      </w:r>
      <w:r w:rsidRPr="009501F3">
        <w:t>uters using the PlasmaGraph program must have Java version 7 or later installed.</w:t>
      </w:r>
    </w:p>
    <w:p w:rsidR="00981442" w:rsidRPr="009501F3" w:rsidRDefault="007A4BCD" w:rsidP="007F5787">
      <w:pPr>
        <w:pStyle w:val="Heading1"/>
      </w:pPr>
      <w:r w:rsidRPr="009501F3">
        <w:lastRenderedPageBreak/>
        <w:t>Timeline</w:t>
      </w:r>
    </w:p>
    <w:p w:rsidR="000463EF" w:rsidRPr="009501F3" w:rsidRDefault="000463EF" w:rsidP="000463EF">
      <w:pPr>
        <w:rPr>
          <w:sz w:val="24"/>
          <w:szCs w:val="24"/>
        </w:rPr>
      </w:pPr>
      <w:r w:rsidRPr="009501F3">
        <w:rPr>
          <w:sz w:val="24"/>
          <w:szCs w:val="24"/>
        </w:rPr>
        <w:t>The team’s progress in the development of the PlasmaGraph product is depicted in the following figure:</w:t>
      </w:r>
    </w:p>
    <w:p w:rsidR="002F7DE1" w:rsidRPr="009501F3" w:rsidRDefault="002F7DE1" w:rsidP="002F7DE1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AA0588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AA0588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1</w:t>
      </w:r>
      <w:r w:rsidR="00AA0588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Project Schedule, Compressed</w:t>
      </w:r>
    </w:p>
    <w:p w:rsidR="007F5787" w:rsidRPr="009501F3" w:rsidRDefault="007F5787" w:rsidP="007F5787">
      <w:r w:rsidRPr="009501F3">
        <w:rPr>
          <w:noProof/>
        </w:rPr>
        <w:drawing>
          <wp:inline distT="0" distB="0" distL="0" distR="0" wp14:anchorId="1F16BFF8" wp14:editId="46CF61C3">
            <wp:extent cx="8420100" cy="47155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ortened schedu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373" cy="47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87" w:rsidRPr="009501F3" w:rsidRDefault="007F5787" w:rsidP="007F5787">
      <w:pPr>
        <w:sectPr w:rsidR="007F5787" w:rsidRPr="009501F3" w:rsidSect="007F57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4BCD" w:rsidRPr="009501F3" w:rsidRDefault="00981442" w:rsidP="007A4BCD">
      <w:pPr>
        <w:pStyle w:val="Heading1"/>
      </w:pPr>
      <w:r w:rsidRPr="009501F3">
        <w:lastRenderedPageBreak/>
        <w:t>Budget</w:t>
      </w:r>
    </w:p>
    <w:p w:rsidR="000927AD" w:rsidRPr="009501F3" w:rsidRDefault="00D52983" w:rsidP="000927AD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following </w:t>
      </w:r>
      <w:r w:rsidR="00981442" w:rsidRPr="009501F3">
        <w:rPr>
          <w:sz w:val="24"/>
          <w:szCs w:val="24"/>
        </w:rPr>
        <w:t>table provides a compres</w:t>
      </w:r>
      <w:r w:rsidR="00981442" w:rsidRPr="00EB0069">
        <w:rPr>
          <w:sz w:val="24"/>
          <w:szCs w:val="24"/>
        </w:rPr>
        <w:t>sed estimate of the costs associated with the development of the PlasmaGraph program</w:t>
      </w:r>
      <w:r w:rsidR="00F115DF" w:rsidRPr="00EB0069">
        <w:rPr>
          <w:sz w:val="24"/>
          <w:szCs w:val="24"/>
        </w:rPr>
        <w:t xml:space="preserve"> if the client would have contracted a software development company</w:t>
      </w:r>
      <w:r w:rsidR="00981442" w:rsidRPr="00EB0069">
        <w:rPr>
          <w:sz w:val="24"/>
          <w:szCs w:val="24"/>
        </w:rPr>
        <w:t>.</w:t>
      </w:r>
    </w:p>
    <w:p w:rsidR="000927AD" w:rsidRPr="009501F3" w:rsidRDefault="000927AD" w:rsidP="000927AD">
      <w:pPr>
        <w:pStyle w:val="Caption"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Table </w:t>
      </w:r>
      <w:r w:rsidR="00FC7327"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Table \* ARABIC </w:instrText>
      </w:r>
      <w:r w:rsidR="00FC7327" w:rsidRPr="009501F3">
        <w:rPr>
          <w:sz w:val="24"/>
          <w:szCs w:val="24"/>
        </w:rPr>
        <w:fldChar w:fldCharType="separate"/>
      </w:r>
      <w:r w:rsidR="00D52983" w:rsidRPr="009501F3">
        <w:rPr>
          <w:noProof/>
          <w:sz w:val="24"/>
          <w:szCs w:val="24"/>
        </w:rPr>
        <w:t>1</w:t>
      </w:r>
      <w:r w:rsidR="00FC7327"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 xml:space="preserve">: PlasmaGraph Budget, </w:t>
      </w:r>
      <w:r w:rsidR="002F7DE1" w:rsidRPr="009501F3">
        <w:rPr>
          <w:sz w:val="24"/>
          <w:szCs w:val="24"/>
        </w:rPr>
        <w:t xml:space="preserve">Compressed </w:t>
      </w:r>
      <w:r w:rsidR="00D52983" w:rsidRPr="009501F3">
        <w:rPr>
          <w:sz w:val="24"/>
          <w:szCs w:val="24"/>
        </w:rPr>
        <w:t>Estimate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2523"/>
        <w:gridCol w:w="1797"/>
      </w:tblGrid>
      <w:tr w:rsidR="000927AD" w:rsidRPr="009501F3" w:rsidTr="00EC1145">
        <w:trPr>
          <w:trHeight w:val="330"/>
          <w:jc w:val="center"/>
        </w:trPr>
        <w:tc>
          <w:tcPr>
            <w:tcW w:w="4320" w:type="dxa"/>
            <w:gridSpan w:val="2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>PlasmaGraph</w:t>
            </w:r>
            <w:r w:rsidR="00D52983"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Compressed</w:t>
            </w:r>
            <w:r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Budget</w:t>
            </w:r>
            <w:r w:rsidR="00D52983"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>, Estimate</w:t>
            </w:r>
          </w:p>
        </w:tc>
      </w:tr>
      <w:tr w:rsidR="000927AD" w:rsidRPr="009501F3" w:rsidTr="00EC1145">
        <w:trPr>
          <w:trHeight w:val="405"/>
          <w:jc w:val="center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AA0588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Component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Cost</w:t>
            </w:r>
          </w:p>
        </w:tc>
      </w:tr>
      <w:tr w:rsidR="000927AD" w:rsidRPr="009501F3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$1,955.99</w:t>
            </w:r>
          </w:p>
        </w:tc>
      </w:tr>
      <w:tr w:rsidR="000927AD" w:rsidRPr="009501F3" w:rsidTr="00EC1145">
        <w:trPr>
          <w:trHeight w:val="300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 xml:space="preserve"> $1,989.95 </w:t>
            </w:r>
          </w:p>
        </w:tc>
      </w:tr>
      <w:tr w:rsidR="000927AD" w:rsidRPr="009501F3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Personnel and Locations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 xml:space="preserve"> $74,000.00 </w:t>
            </w:r>
          </w:p>
        </w:tc>
      </w:tr>
    </w:tbl>
    <w:p w:rsidR="003018E1" w:rsidRPr="009501F3" w:rsidRDefault="00056C46" w:rsidP="0093313D">
      <w:pPr>
        <w:pStyle w:val="Heading1"/>
      </w:pPr>
      <w:r w:rsidRPr="009501F3">
        <w:t>Graphical User Interface</w:t>
      </w:r>
    </w:p>
    <w:p w:rsidR="00056C46" w:rsidRPr="009501F3" w:rsidRDefault="001E3B5E" w:rsidP="00793502">
      <w:pPr>
        <w:rPr>
          <w:sz w:val="24"/>
          <w:szCs w:val="24"/>
        </w:rPr>
      </w:pPr>
      <w:r w:rsidRPr="009501F3">
        <w:rPr>
          <w:sz w:val="24"/>
          <w:szCs w:val="24"/>
        </w:rPr>
        <w:t>The Graphical</w:t>
      </w:r>
      <w:r w:rsidR="00AA0588">
        <w:rPr>
          <w:sz w:val="24"/>
          <w:szCs w:val="24"/>
        </w:rPr>
        <w:t xml:space="preserve"> User Interface (GUI) </w:t>
      </w:r>
      <w:r w:rsidRPr="009501F3">
        <w:rPr>
          <w:sz w:val="24"/>
          <w:szCs w:val="24"/>
        </w:rPr>
        <w:t xml:space="preserve">provides the tools to </w:t>
      </w:r>
      <w:r w:rsidRPr="00EB0069">
        <w:rPr>
          <w:sz w:val="24"/>
          <w:szCs w:val="24"/>
        </w:rPr>
        <w:t xml:space="preserve">manipulate </w:t>
      </w:r>
      <w:r w:rsidR="001275E5" w:rsidRPr="00EB0069">
        <w:rPr>
          <w:sz w:val="24"/>
          <w:szCs w:val="24"/>
        </w:rPr>
        <w:t xml:space="preserve">a </w:t>
      </w:r>
      <w:r w:rsidRPr="00EB0069">
        <w:rPr>
          <w:sz w:val="24"/>
          <w:szCs w:val="24"/>
        </w:rPr>
        <w:t>gr</w:t>
      </w:r>
      <w:r w:rsidR="001275E5" w:rsidRPr="00EB0069">
        <w:rPr>
          <w:sz w:val="24"/>
          <w:szCs w:val="24"/>
        </w:rPr>
        <w:t>aph</w:t>
      </w:r>
      <w:r w:rsidRPr="00EB0069">
        <w:rPr>
          <w:sz w:val="24"/>
          <w:szCs w:val="24"/>
        </w:rPr>
        <w:t xml:space="preserve"> into the desired shape. The interface is separated into two sections:</w:t>
      </w:r>
    </w:p>
    <w:p w:rsidR="00AA0588" w:rsidRPr="00AA0588" w:rsidRDefault="001E3B5E" w:rsidP="00AA05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1F3">
        <w:rPr>
          <w:sz w:val="24"/>
          <w:szCs w:val="24"/>
        </w:rPr>
        <w:t>Data Settings: This window handles</w:t>
      </w:r>
      <w:r w:rsidR="00120580" w:rsidRPr="009501F3">
        <w:rPr>
          <w:sz w:val="24"/>
          <w:szCs w:val="24"/>
        </w:rPr>
        <w:t xml:space="preserve"> the</w:t>
      </w:r>
      <w:r w:rsidRPr="009501F3">
        <w:rPr>
          <w:sz w:val="24"/>
          <w:szCs w:val="24"/>
        </w:rPr>
        <w:t xml:space="preserve"> options related to the visual components of the graph’s data, such as </w:t>
      </w:r>
      <w:r w:rsidR="002B69A9" w:rsidRPr="009501F3">
        <w:rPr>
          <w:sz w:val="24"/>
          <w:szCs w:val="24"/>
        </w:rPr>
        <w:t xml:space="preserve">what </w:t>
      </w:r>
      <w:r w:rsidRPr="009501F3">
        <w:rPr>
          <w:sz w:val="24"/>
          <w:szCs w:val="24"/>
        </w:rPr>
        <w:t xml:space="preserve">columns </w:t>
      </w:r>
      <w:r w:rsidR="002B69A9" w:rsidRPr="009501F3">
        <w:rPr>
          <w:sz w:val="24"/>
          <w:szCs w:val="24"/>
        </w:rPr>
        <w:t xml:space="preserve">will be used </w:t>
      </w:r>
      <w:r w:rsidRPr="009501F3">
        <w:rPr>
          <w:sz w:val="24"/>
          <w:szCs w:val="24"/>
        </w:rPr>
        <w:t>to graph, column axis names, graph title, and grouping column.</w:t>
      </w:r>
    </w:p>
    <w:p w:rsidR="00540728" w:rsidRDefault="00AA0588" w:rsidP="005223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1F3"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5EBAA76" wp14:editId="6CF764A1">
            <wp:simplePos x="0" y="0"/>
            <wp:positionH relativeFrom="margin">
              <wp:posOffset>303530</wp:posOffset>
            </wp:positionH>
            <wp:positionV relativeFrom="paragraph">
              <wp:posOffset>963930</wp:posOffset>
            </wp:positionV>
            <wp:extent cx="4993640" cy="3648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smaGraph - DataVie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B5E" w:rsidRPr="009501F3">
        <w:rPr>
          <w:sz w:val="24"/>
          <w:szCs w:val="24"/>
        </w:rPr>
        <w:t xml:space="preserve">Tool Settings: This window handles </w:t>
      </w:r>
      <w:r w:rsidR="00120580" w:rsidRPr="009501F3">
        <w:rPr>
          <w:sz w:val="24"/>
          <w:szCs w:val="24"/>
        </w:rPr>
        <w:t xml:space="preserve">the </w:t>
      </w:r>
      <w:r w:rsidR="001E3B5E" w:rsidRPr="009501F3">
        <w:rPr>
          <w:sz w:val="24"/>
          <w:szCs w:val="24"/>
        </w:rPr>
        <w:t>options related to the tools available in PlasmaGraph, such as the Interpolation or Outlier Search capabilities.</w:t>
      </w:r>
    </w:p>
    <w:p w:rsidR="00AA0588" w:rsidRDefault="000021FE" w:rsidP="00AA058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29845</wp:posOffset>
                </wp:positionV>
                <wp:extent cx="4993640" cy="266700"/>
                <wp:effectExtent l="0" t="0" r="0" b="0"/>
                <wp:wrapSquare wrapText="bothSides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6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588" w:rsidRPr="00AA0588" w:rsidRDefault="00AA0588" w:rsidP="00AA058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AA0588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A0588">
                              <w:rPr>
                                <w:sz w:val="24"/>
                                <w:szCs w:val="24"/>
                              </w:rPr>
                              <w:t>: Program Graphical User 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.9pt;margin-top:2.35pt;width:393.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" stroked="f">
                <v:textbox inset="0,0,0,0">
                  <w:txbxContent>
                    <w:p w:rsidR="00AA0588" w:rsidRPr="00AA0588" w:rsidRDefault="00AA0588" w:rsidP="00AA0588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AA0588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AA058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A0588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A0588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AA058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A0588">
                        <w:rPr>
                          <w:sz w:val="24"/>
                          <w:szCs w:val="24"/>
                        </w:rPr>
                        <w:t>: Program Graphical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0588" w:rsidRPr="00AA0588" w:rsidRDefault="00AA0588" w:rsidP="00AA0588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AA0588" w:rsidRDefault="00AA0588" w:rsidP="00793502">
      <w:pPr>
        <w:rPr>
          <w:sz w:val="24"/>
          <w:szCs w:val="24"/>
        </w:rPr>
      </w:pPr>
    </w:p>
    <w:p w:rsidR="003D28B4" w:rsidRPr="009501F3" w:rsidRDefault="00540728" w:rsidP="00793502">
      <w:pPr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>Furthermore, the program allows the user to view the data contained in the file via the “View Data” option on the Menu Bar.</w:t>
      </w:r>
    </w:p>
    <w:p w:rsidR="001E3B5E" w:rsidRPr="009501F3" w:rsidRDefault="001E3B5E" w:rsidP="001E3B5E">
      <w:pPr>
        <w:pStyle w:val="Heading1"/>
      </w:pPr>
      <w:r w:rsidRPr="009501F3">
        <w:t>Graphing</w:t>
      </w:r>
    </w:p>
    <w:p w:rsidR="001E3B5E" w:rsidRPr="009501F3" w:rsidRDefault="001E3B5E" w:rsidP="00056C46">
      <w:pPr>
        <w:rPr>
          <w:sz w:val="24"/>
          <w:szCs w:val="24"/>
        </w:rPr>
      </w:pPr>
      <w:r w:rsidRPr="009501F3">
        <w:rPr>
          <w:sz w:val="24"/>
          <w:szCs w:val="24"/>
        </w:rPr>
        <w:t>PlasmaGraph utilizes the tools provided by the Java-based “JFreeChart” library</w:t>
      </w:r>
      <w:r w:rsidR="00B0413C" w:rsidRPr="009501F3">
        <w:rPr>
          <w:sz w:val="24"/>
          <w:szCs w:val="24"/>
        </w:rPr>
        <w:t xml:space="preserve"> i</w:t>
      </w:r>
      <w:r w:rsidRPr="009501F3">
        <w:rPr>
          <w:sz w:val="24"/>
          <w:szCs w:val="24"/>
        </w:rPr>
        <w:t>n order to create graphs. The program obtains the translated data file and pro</w:t>
      </w:r>
      <w:r w:rsidR="00540728" w:rsidRPr="009501F3">
        <w:rPr>
          <w:sz w:val="24"/>
          <w:szCs w:val="24"/>
        </w:rPr>
        <w:t>vide a graph representative of what the user selected.</w:t>
      </w:r>
    </w:p>
    <w:p w:rsidR="00D02D9E" w:rsidRPr="009501F3" w:rsidRDefault="00D02D9E" w:rsidP="00D02D9E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AA0588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AA0588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3</w:t>
      </w:r>
      <w:r w:rsidR="00AA0588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 xml:space="preserve">: Sequence Diagram </w:t>
      </w:r>
      <w:r w:rsidR="00884778" w:rsidRPr="009501F3">
        <w:rPr>
          <w:sz w:val="24"/>
          <w:szCs w:val="24"/>
        </w:rPr>
        <w:t>for</w:t>
      </w:r>
      <w:r w:rsidRPr="009501F3">
        <w:rPr>
          <w:sz w:val="24"/>
          <w:szCs w:val="24"/>
        </w:rPr>
        <w:t xml:space="preserve"> the "Create Graph" Requirement</w:t>
      </w:r>
    </w:p>
    <w:p w:rsidR="00D52983" w:rsidRPr="009501F3" w:rsidRDefault="000A64D7" w:rsidP="00D529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9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-04 Create Grap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C7" w:rsidRPr="009501F3" w:rsidRDefault="00F559C7" w:rsidP="00F559C7">
      <w:pPr>
        <w:rPr>
          <w:sz w:val="24"/>
          <w:szCs w:val="24"/>
        </w:rPr>
      </w:pPr>
      <w:r w:rsidRPr="00EB0069">
        <w:rPr>
          <w:sz w:val="24"/>
          <w:szCs w:val="24"/>
        </w:rPr>
        <w:t>Th</w:t>
      </w:r>
      <w:r w:rsidR="00C35AF1" w:rsidRPr="00EB0069">
        <w:rPr>
          <w:sz w:val="24"/>
          <w:szCs w:val="24"/>
        </w:rPr>
        <w:t>e above</w:t>
      </w:r>
      <w:r w:rsidRPr="00EB0069">
        <w:rPr>
          <w:sz w:val="24"/>
          <w:szCs w:val="24"/>
        </w:rPr>
        <w:t xml:space="preserve"> process </w:t>
      </w:r>
      <w:r w:rsidR="00C35AF1" w:rsidRPr="00EB0069">
        <w:rPr>
          <w:sz w:val="24"/>
          <w:szCs w:val="24"/>
        </w:rPr>
        <w:t xml:space="preserve">can be used to </w:t>
      </w:r>
      <w:r w:rsidRPr="00EB0069">
        <w:rPr>
          <w:sz w:val="24"/>
          <w:szCs w:val="24"/>
        </w:rPr>
        <w:t xml:space="preserve">create </w:t>
      </w:r>
      <w:r w:rsidR="00EB2337" w:rsidRPr="00EB0069">
        <w:rPr>
          <w:sz w:val="24"/>
          <w:szCs w:val="24"/>
        </w:rPr>
        <w:t xml:space="preserve">the following </w:t>
      </w:r>
      <w:r w:rsidR="00AA0588" w:rsidRPr="00EB0069">
        <w:rPr>
          <w:sz w:val="24"/>
          <w:szCs w:val="24"/>
        </w:rPr>
        <w:t>sample graphs</w:t>
      </w:r>
      <w:r w:rsidR="00EB2337" w:rsidRPr="00EB0069">
        <w:rPr>
          <w:sz w:val="24"/>
          <w:szCs w:val="24"/>
        </w:rPr>
        <w:t xml:space="preserve"> (see Figure</w:t>
      </w:r>
      <w:r w:rsidR="00AA0588" w:rsidRPr="00EB0069">
        <w:rPr>
          <w:sz w:val="24"/>
          <w:szCs w:val="24"/>
        </w:rPr>
        <w:t>s</w:t>
      </w:r>
      <w:r w:rsidRPr="00EB0069">
        <w:rPr>
          <w:sz w:val="24"/>
          <w:szCs w:val="24"/>
        </w:rPr>
        <w:t xml:space="preserve"> 4, 5, and 6</w:t>
      </w:r>
      <w:r w:rsidR="00EB2337" w:rsidRPr="00EB0069">
        <w:rPr>
          <w:sz w:val="24"/>
          <w:szCs w:val="24"/>
        </w:rPr>
        <w:t>)</w:t>
      </w:r>
      <w:r w:rsidRPr="00EB0069">
        <w:rPr>
          <w:sz w:val="24"/>
          <w:szCs w:val="24"/>
        </w:rPr>
        <w:t>:</w:t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Figure </w:t>
      </w:r>
      <w:r w:rsidR="00AA0588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AA0588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4</w:t>
      </w:r>
      <w:r w:rsidR="00AA0588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Microwave Power versus Vacuum Pressure</w:t>
      </w:r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 vs press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AA0588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AA0588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5</w:t>
      </w:r>
      <w:r w:rsidR="00AA0588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Plasma Potential versus Temperature</w:t>
      </w:r>
      <w:r w:rsidRPr="009501F3">
        <w:rPr>
          <w:noProof/>
          <w:sz w:val="24"/>
          <w:szCs w:val="24"/>
        </w:rPr>
        <w:t xml:space="preserve"> and its Linear Interpolation</w:t>
      </w:r>
    </w:p>
    <w:p w:rsidR="00D52983" w:rsidRPr="009501F3" w:rsidRDefault="00D52983" w:rsidP="00D52983"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tential vs temp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Figure </w:t>
      </w:r>
      <w:r w:rsidR="00AA0588">
        <w:rPr>
          <w:sz w:val="24"/>
          <w:szCs w:val="24"/>
        </w:rPr>
        <w:fldChar w:fldCharType="begin"/>
      </w:r>
      <w:r w:rsidR="00AA0588">
        <w:rPr>
          <w:sz w:val="24"/>
          <w:szCs w:val="24"/>
        </w:rPr>
        <w:instrText xml:space="preserve"> SEQ Figure \* ARABIC </w:instrText>
      </w:r>
      <w:r w:rsidR="00AA0588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6</w:t>
      </w:r>
      <w:r w:rsidR="00AA0588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Plasma Potential versus Temperature and its Cubic Interpolation</w:t>
      </w:r>
    </w:p>
    <w:p w:rsidR="00D52983" w:rsidRPr="009501F3" w:rsidRDefault="00D52983" w:rsidP="00D52983"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tential vs temp cub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46" w:rsidRPr="009501F3" w:rsidRDefault="008A4C1F" w:rsidP="00056C46">
      <w:pPr>
        <w:pStyle w:val="Heading1"/>
      </w:pPr>
      <w:r>
        <w:t>Testing and Conclusion</w:t>
      </w:r>
    </w:p>
    <w:p w:rsidR="00AA0588" w:rsidRDefault="008A4C1F" w:rsidP="00540728">
      <w:pPr>
        <w:rPr>
          <w:sz w:val="24"/>
          <w:szCs w:val="24"/>
        </w:rPr>
      </w:pPr>
      <w:r>
        <w:rPr>
          <w:sz w:val="24"/>
          <w:szCs w:val="24"/>
        </w:rPr>
        <w:t>Multiple types of tests were used to validate PlasmaGraph’s proper functionality and acceptance by the PUPR Plasma Laboratory</w:t>
      </w:r>
      <w:r w:rsidR="006E4DEB" w:rsidRPr="009501F3">
        <w:rPr>
          <w:sz w:val="24"/>
          <w:szCs w:val="24"/>
        </w:rPr>
        <w:t xml:space="preserve">. </w:t>
      </w:r>
      <w:r w:rsidR="00AA0588">
        <w:rPr>
          <w:sz w:val="24"/>
          <w:szCs w:val="24"/>
        </w:rPr>
        <w:t>Functionality t</w:t>
      </w:r>
      <w:r w:rsidR="00ED337D" w:rsidRPr="009501F3">
        <w:rPr>
          <w:sz w:val="24"/>
          <w:szCs w:val="24"/>
        </w:rPr>
        <w:t>ests were divided</w:t>
      </w:r>
      <w:r w:rsidR="00F21D75">
        <w:rPr>
          <w:sz w:val="24"/>
          <w:szCs w:val="24"/>
        </w:rPr>
        <w:t xml:space="preserve"> i</w:t>
      </w:r>
      <w:r w:rsidR="001B6D93">
        <w:rPr>
          <w:sz w:val="24"/>
          <w:szCs w:val="24"/>
        </w:rPr>
        <w:t>n</w:t>
      </w:r>
      <w:r w:rsidR="00F21D75">
        <w:rPr>
          <w:sz w:val="24"/>
          <w:szCs w:val="24"/>
        </w:rPr>
        <w:t xml:space="preserve"> two categories: tests</w:t>
      </w:r>
      <w:r w:rsidR="00ED337D" w:rsidRPr="009501F3">
        <w:rPr>
          <w:sz w:val="24"/>
          <w:szCs w:val="24"/>
        </w:rPr>
        <w:t xml:space="preserve"> performed by a computer and those performed by </w:t>
      </w:r>
      <w:r w:rsidR="00AA0588">
        <w:rPr>
          <w:sz w:val="24"/>
          <w:szCs w:val="24"/>
        </w:rPr>
        <w:t>a Plasma Laboratory volunteer. T</w:t>
      </w:r>
      <w:r w:rsidR="00ED337D" w:rsidRPr="009501F3">
        <w:rPr>
          <w:sz w:val="24"/>
          <w:szCs w:val="24"/>
        </w:rPr>
        <w:t xml:space="preserve">ests performed by a computer were designed using </w:t>
      </w:r>
      <w:r>
        <w:rPr>
          <w:sz w:val="24"/>
          <w:szCs w:val="24"/>
        </w:rPr>
        <w:t xml:space="preserve">the </w:t>
      </w:r>
      <w:r w:rsidR="00ED337D" w:rsidRPr="009501F3">
        <w:rPr>
          <w:sz w:val="24"/>
          <w:szCs w:val="24"/>
        </w:rPr>
        <w:t xml:space="preserve">white box method, whereas tests performed by a volunteer were </w:t>
      </w:r>
      <w:r w:rsidR="00ED337D" w:rsidRPr="008A4C1F">
        <w:rPr>
          <w:sz w:val="24"/>
          <w:szCs w:val="24"/>
        </w:rPr>
        <w:t xml:space="preserve">designed using </w:t>
      </w:r>
      <w:r w:rsidR="001B6D93" w:rsidRPr="008A4C1F">
        <w:rPr>
          <w:sz w:val="24"/>
          <w:szCs w:val="24"/>
        </w:rPr>
        <w:t>the black box method</w:t>
      </w:r>
      <w:r w:rsidR="00ED337D" w:rsidRPr="008A4C1F">
        <w:rPr>
          <w:sz w:val="24"/>
          <w:szCs w:val="24"/>
        </w:rPr>
        <w:t>.</w:t>
      </w:r>
      <w:r w:rsidR="00AA0588">
        <w:rPr>
          <w:sz w:val="24"/>
          <w:szCs w:val="24"/>
        </w:rPr>
        <w:t xml:space="preserve"> Computer-performed tests were run whenever changes were made to the code, and were used to verify the program’s stability; whenever one would not pass, the resulting error would be corrected. Volunteer-performed tests were performed during the finalization of the PlasmaGraph documentation, and all passed successfully on the first attempt. Functionality tests were </w:t>
      </w:r>
      <w:r w:rsidR="008911B2">
        <w:rPr>
          <w:sz w:val="24"/>
          <w:szCs w:val="24"/>
        </w:rPr>
        <w:t>scheduled and led</w:t>
      </w:r>
      <w:r w:rsidR="00AA0588">
        <w:rPr>
          <w:sz w:val="24"/>
          <w:szCs w:val="24"/>
        </w:rPr>
        <w:t xml:space="preserve"> by the Design Manager, Daniel E. Quintini Greco.</w:t>
      </w:r>
    </w:p>
    <w:p w:rsidR="006E4DEB" w:rsidRDefault="00AA0588" w:rsidP="00997410">
      <w:pPr>
        <w:rPr>
          <w:sz w:val="24"/>
          <w:szCs w:val="24"/>
        </w:rPr>
      </w:pPr>
      <w:r>
        <w:rPr>
          <w:sz w:val="24"/>
          <w:szCs w:val="24"/>
        </w:rPr>
        <w:t>Program acceptance was gauged by the volunteers before performing the functionality tests by allowing them to use the program freely. Volunteers commented that PlasmaGraph was a definite improvement over Matlab in ease of use</w:t>
      </w:r>
      <w:r w:rsidR="008911B2">
        <w:rPr>
          <w:sz w:val="24"/>
          <w:szCs w:val="24"/>
        </w:rPr>
        <w:t xml:space="preserve"> and provided a useful </w:t>
      </w:r>
      <w:r w:rsidR="00997410">
        <w:rPr>
          <w:sz w:val="24"/>
          <w:szCs w:val="24"/>
        </w:rPr>
        <w:t>subset</w:t>
      </w:r>
      <w:r w:rsidR="008911B2">
        <w:rPr>
          <w:sz w:val="24"/>
          <w:szCs w:val="24"/>
        </w:rPr>
        <w:t xml:space="preserve"> of</w:t>
      </w:r>
      <w:r w:rsidR="00997410">
        <w:rPr>
          <w:sz w:val="24"/>
          <w:szCs w:val="24"/>
        </w:rPr>
        <w:t xml:space="preserve"> the</w:t>
      </w:r>
      <w:r w:rsidR="008911B2">
        <w:rPr>
          <w:sz w:val="24"/>
          <w:szCs w:val="24"/>
        </w:rPr>
        <w:t xml:space="preserve"> data-analysis tools</w:t>
      </w:r>
      <w:r w:rsidR="00997410">
        <w:rPr>
          <w:sz w:val="24"/>
          <w:szCs w:val="24"/>
        </w:rPr>
        <w:t xml:space="preserve"> that Matlab provides</w:t>
      </w:r>
      <w:r w:rsidR="008911B2">
        <w:rPr>
          <w:sz w:val="24"/>
          <w:szCs w:val="24"/>
        </w:rPr>
        <w:t xml:space="preserve">. Program acceptance tests were </w:t>
      </w:r>
      <w:r w:rsidR="008911B2">
        <w:rPr>
          <w:sz w:val="24"/>
          <w:szCs w:val="24"/>
        </w:rPr>
        <w:t xml:space="preserve">scheduled and led </w:t>
      </w:r>
      <w:r w:rsidR="008911B2">
        <w:rPr>
          <w:sz w:val="24"/>
          <w:szCs w:val="24"/>
        </w:rPr>
        <w:t>by the Design Manager, Daniel E. Quintini Greco.</w:t>
      </w:r>
    </w:p>
    <w:p w:rsidR="008A4C1F" w:rsidRPr="009501F3" w:rsidRDefault="008A4C1F" w:rsidP="00997410">
      <w:pPr>
        <w:rPr>
          <w:sz w:val="24"/>
          <w:szCs w:val="24"/>
        </w:rPr>
      </w:pPr>
      <w:r>
        <w:rPr>
          <w:sz w:val="24"/>
          <w:szCs w:val="24"/>
        </w:rPr>
        <w:t>These tests are detailed in the project’s Software Test Documentation (STD), and allow the Plasma Visualization Group to be confident with the claim that PlasmaGraph will be a valuable tool for the PUPR Plasma Laboratory.</w:t>
      </w:r>
    </w:p>
    <w:p w:rsidR="00D02D9E" w:rsidRPr="009501F3" w:rsidRDefault="00D02D9E" w:rsidP="00540728">
      <w:pPr>
        <w:rPr>
          <w:sz w:val="24"/>
          <w:szCs w:val="24"/>
        </w:rPr>
      </w:pPr>
    </w:p>
    <w:p w:rsidR="0005412C" w:rsidRPr="009501F3" w:rsidRDefault="0005412C" w:rsidP="0005412C">
      <w:pPr>
        <w:pStyle w:val="Heading1"/>
      </w:pPr>
      <w:r w:rsidRPr="009501F3">
        <w:t>Future Feature Requirements</w:t>
      </w:r>
    </w:p>
    <w:p w:rsidR="0005412C" w:rsidRPr="009501F3" w:rsidRDefault="007030D9" w:rsidP="0005412C">
      <w:pPr>
        <w:rPr>
          <w:sz w:val="24"/>
          <w:szCs w:val="24"/>
        </w:rPr>
      </w:pPr>
      <w:r w:rsidRPr="009501F3">
        <w:rPr>
          <w:sz w:val="24"/>
          <w:szCs w:val="24"/>
        </w:rPr>
        <w:t>PlasmaGraph</w:t>
      </w:r>
      <w:r w:rsidR="0005412C" w:rsidRPr="009501F3">
        <w:rPr>
          <w:sz w:val="24"/>
          <w:szCs w:val="24"/>
        </w:rPr>
        <w:t xml:space="preserve"> </w:t>
      </w:r>
      <w:r w:rsidR="000430CC" w:rsidRPr="009501F3">
        <w:rPr>
          <w:sz w:val="24"/>
          <w:szCs w:val="24"/>
        </w:rPr>
        <w:t>should</w:t>
      </w:r>
      <w:r w:rsidR="0005412C" w:rsidRPr="009501F3">
        <w:rPr>
          <w:sz w:val="24"/>
          <w:szCs w:val="24"/>
        </w:rPr>
        <w:t xml:space="preserve"> </w:t>
      </w:r>
      <w:r w:rsidR="000430CC" w:rsidRPr="009501F3">
        <w:rPr>
          <w:sz w:val="24"/>
          <w:szCs w:val="24"/>
        </w:rPr>
        <w:t>include</w:t>
      </w:r>
      <w:r w:rsidR="0005412C" w:rsidRPr="009501F3">
        <w:rPr>
          <w:sz w:val="24"/>
          <w:szCs w:val="24"/>
        </w:rPr>
        <w:t xml:space="preserve"> the following</w:t>
      </w:r>
      <w:r w:rsidR="00D71B86" w:rsidRPr="009501F3">
        <w:rPr>
          <w:sz w:val="24"/>
          <w:szCs w:val="24"/>
        </w:rPr>
        <w:t xml:space="preserve"> additional features</w:t>
      </w:r>
      <w:r w:rsidR="0005412C" w:rsidRPr="009501F3">
        <w:rPr>
          <w:sz w:val="24"/>
          <w:szCs w:val="24"/>
        </w:rPr>
        <w:t>:</w:t>
      </w:r>
    </w:p>
    <w:p w:rsidR="0005412C" w:rsidRPr="009501F3" w:rsidRDefault="00A2123B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ability to create</w:t>
      </w:r>
      <w:r w:rsidR="000430CC" w:rsidRPr="009501F3">
        <w:rPr>
          <w:sz w:val="24"/>
          <w:szCs w:val="24"/>
        </w:rPr>
        <w:t xml:space="preserve"> Bar Charts</w:t>
      </w:r>
      <w:r w:rsidR="00ED337D" w:rsidRPr="009501F3">
        <w:rPr>
          <w:sz w:val="24"/>
          <w:szCs w:val="24"/>
        </w:rPr>
        <w:t>.</w:t>
      </w:r>
    </w:p>
    <w:p w:rsidR="0005412C" w:rsidRPr="009501F3" w:rsidRDefault="00A2123B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ability to create three-dimensional graphs.</w:t>
      </w:r>
    </w:p>
    <w:p w:rsidR="0047274F" w:rsidRPr="009501F3" w:rsidRDefault="00A2123B" w:rsidP="0054072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addition of new Interpolation and Outlier-Searching methods.</w:t>
      </w:r>
    </w:p>
    <w:p w:rsidR="0044134F" w:rsidRPr="009501F3" w:rsidRDefault="0044134F" w:rsidP="0044134F">
      <w:pPr>
        <w:pStyle w:val="Heading1"/>
      </w:pPr>
      <w:r w:rsidRPr="009501F3">
        <w:t>Design Team</w:t>
      </w:r>
    </w:p>
    <w:p w:rsidR="00D52983" w:rsidRPr="009501F3" w:rsidRDefault="00D52983" w:rsidP="00D52983">
      <w:pPr>
        <w:pStyle w:val="Caption"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Table </w:t>
      </w:r>
      <w:r w:rsidR="00FC7327"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Table \* ARABIC </w:instrText>
      </w:r>
      <w:r w:rsidR="00FC7327" w:rsidRPr="009501F3">
        <w:rPr>
          <w:sz w:val="24"/>
          <w:szCs w:val="24"/>
        </w:rPr>
        <w:fldChar w:fldCharType="separate"/>
      </w:r>
      <w:r w:rsidR="00AA0588">
        <w:rPr>
          <w:noProof/>
          <w:sz w:val="24"/>
          <w:szCs w:val="24"/>
        </w:rPr>
        <w:t>2</w:t>
      </w:r>
      <w:r w:rsidR="00FC7327"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Plasma Visualization Group Design Team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1440"/>
        <w:gridCol w:w="2522"/>
        <w:gridCol w:w="2153"/>
      </w:tblGrid>
      <w:tr w:rsidR="00A2123B" w:rsidRPr="009501F3" w:rsidTr="001F1713">
        <w:tc>
          <w:tcPr>
            <w:tcW w:w="9350" w:type="dxa"/>
            <w:gridSpan w:val="4"/>
            <w:tcBorders>
              <w:bottom w:val="nil"/>
            </w:tcBorders>
          </w:tcPr>
          <w:p w:rsidR="00A2123B" w:rsidRPr="009501F3" w:rsidRDefault="001F1713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17145</wp:posOffset>
                  </wp:positionV>
                  <wp:extent cx="2819400" cy="1082286"/>
                  <wp:effectExtent l="0" t="0" r="0" b="381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oup Logo - PV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8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33A55" w:rsidRPr="009501F3" w:rsidRDefault="00733A55" w:rsidP="00A2123B">
            <w:pPr>
              <w:jc w:val="center"/>
              <w:rPr>
                <w:sz w:val="28"/>
                <w:szCs w:val="28"/>
              </w:rPr>
            </w:pPr>
          </w:p>
        </w:tc>
      </w:tr>
      <w:tr w:rsidR="00A2123B" w:rsidRPr="009501F3" w:rsidTr="001F1713">
        <w:tc>
          <w:tcPr>
            <w:tcW w:w="935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501F3" w:rsidRDefault="009501F3" w:rsidP="001F1713">
            <w:pPr>
              <w:jc w:val="center"/>
              <w:rPr>
                <w:sz w:val="28"/>
                <w:szCs w:val="28"/>
              </w:rPr>
            </w:pPr>
            <w:r w:rsidRPr="009501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46990</wp:posOffset>
                  </wp:positionV>
                  <wp:extent cx="1390650" cy="658495"/>
                  <wp:effectExtent l="0" t="0" r="0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ject Logo - PlasmaGraph1-RoundedBorde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501F3" w:rsidRPr="009501F3" w:rsidRDefault="00A2123B" w:rsidP="001F1713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“Plasma Visualization Group” Design Team Information</w:t>
            </w:r>
          </w:p>
        </w:tc>
      </w:tr>
      <w:tr w:rsidR="009501F3" w:rsidRPr="009501F3" w:rsidTr="001F1713">
        <w:tc>
          <w:tcPr>
            <w:tcW w:w="323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ID</w:t>
            </w:r>
          </w:p>
        </w:tc>
        <w:tc>
          <w:tcPr>
            <w:tcW w:w="252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Program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Project Role</w:t>
            </w:r>
          </w:p>
        </w:tc>
      </w:tr>
      <w:tr w:rsidR="009501F3" w:rsidRPr="009501F3" w:rsidTr="009501F3">
        <w:tc>
          <w:tcPr>
            <w:tcW w:w="3235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Gerardo A. Navas Morales</w:t>
            </w:r>
          </w:p>
        </w:tc>
        <w:tc>
          <w:tcPr>
            <w:tcW w:w="1440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69615</w:t>
            </w:r>
          </w:p>
        </w:tc>
        <w:tc>
          <w:tcPr>
            <w:tcW w:w="2522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Computer Science</w:t>
            </w:r>
          </w:p>
        </w:tc>
        <w:tc>
          <w:tcPr>
            <w:tcW w:w="2153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Project Manager</w:t>
            </w:r>
          </w:p>
        </w:tc>
      </w:tr>
      <w:tr w:rsidR="009501F3" w:rsidRPr="009501F3" w:rsidTr="009501F3">
        <w:tc>
          <w:tcPr>
            <w:tcW w:w="3235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Daniel E. Quintini Greco</w:t>
            </w:r>
          </w:p>
        </w:tc>
        <w:tc>
          <w:tcPr>
            <w:tcW w:w="1440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73749</w:t>
            </w:r>
          </w:p>
        </w:tc>
        <w:tc>
          <w:tcPr>
            <w:tcW w:w="2522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Computer Science</w:t>
            </w:r>
          </w:p>
        </w:tc>
        <w:tc>
          <w:tcPr>
            <w:tcW w:w="2153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Design Manager</w:t>
            </w:r>
          </w:p>
        </w:tc>
      </w:tr>
    </w:tbl>
    <w:p w:rsidR="0044134F" w:rsidRPr="009501F3" w:rsidRDefault="0044134F" w:rsidP="00A2123B">
      <w:pPr>
        <w:rPr>
          <w:sz w:val="24"/>
          <w:szCs w:val="24"/>
        </w:rPr>
      </w:pPr>
    </w:p>
    <w:p w:rsidR="009501F3" w:rsidRPr="009501F3" w:rsidRDefault="009501F3">
      <w:pPr>
        <w:rPr>
          <w:sz w:val="24"/>
          <w:szCs w:val="24"/>
        </w:rPr>
      </w:pPr>
    </w:p>
    <w:sectPr w:rsidR="009501F3" w:rsidRPr="009501F3" w:rsidSect="0001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0B3" w:rsidRDefault="00B870B3" w:rsidP="003018E1">
      <w:pPr>
        <w:spacing w:after="0" w:line="240" w:lineRule="auto"/>
      </w:pPr>
      <w:r>
        <w:separator/>
      </w:r>
    </w:p>
  </w:endnote>
  <w:endnote w:type="continuationSeparator" w:id="0">
    <w:p w:rsidR="00B870B3" w:rsidRDefault="00B870B3" w:rsidP="0030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0B3" w:rsidRDefault="00B870B3" w:rsidP="003018E1">
      <w:pPr>
        <w:spacing w:after="0" w:line="240" w:lineRule="auto"/>
      </w:pPr>
      <w:r>
        <w:separator/>
      </w:r>
    </w:p>
  </w:footnote>
  <w:footnote w:type="continuationSeparator" w:id="0">
    <w:p w:rsidR="00B870B3" w:rsidRDefault="00B870B3" w:rsidP="0030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954"/>
    <w:multiLevelType w:val="hybridMultilevel"/>
    <w:tmpl w:val="FE7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93695"/>
    <w:multiLevelType w:val="hybridMultilevel"/>
    <w:tmpl w:val="5D2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F6E22"/>
    <w:multiLevelType w:val="multilevel"/>
    <w:tmpl w:val="C8B4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D7953"/>
    <w:multiLevelType w:val="hybridMultilevel"/>
    <w:tmpl w:val="780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5B81"/>
    <w:multiLevelType w:val="hybridMultilevel"/>
    <w:tmpl w:val="696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337E6"/>
    <w:multiLevelType w:val="hybridMultilevel"/>
    <w:tmpl w:val="76FCF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8644F6"/>
    <w:multiLevelType w:val="hybridMultilevel"/>
    <w:tmpl w:val="9DD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7CD4"/>
    <w:multiLevelType w:val="hybridMultilevel"/>
    <w:tmpl w:val="5E80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22B3D"/>
    <w:multiLevelType w:val="hybridMultilevel"/>
    <w:tmpl w:val="04D0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008FE"/>
    <w:multiLevelType w:val="hybridMultilevel"/>
    <w:tmpl w:val="C490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154AA"/>
    <w:multiLevelType w:val="hybridMultilevel"/>
    <w:tmpl w:val="5E2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A7438"/>
    <w:multiLevelType w:val="hybridMultilevel"/>
    <w:tmpl w:val="052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D39D5"/>
    <w:multiLevelType w:val="hybridMultilevel"/>
    <w:tmpl w:val="D81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811DB"/>
    <w:multiLevelType w:val="hybridMultilevel"/>
    <w:tmpl w:val="642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46"/>
    <w:rsid w:val="000021FE"/>
    <w:rsid w:val="00016BCB"/>
    <w:rsid w:val="0001703E"/>
    <w:rsid w:val="00027A79"/>
    <w:rsid w:val="000302F2"/>
    <w:rsid w:val="00032E67"/>
    <w:rsid w:val="000430CC"/>
    <w:rsid w:val="000463EF"/>
    <w:rsid w:val="000463FC"/>
    <w:rsid w:val="0005412C"/>
    <w:rsid w:val="00056C46"/>
    <w:rsid w:val="000927AD"/>
    <w:rsid w:val="000A64D7"/>
    <w:rsid w:val="000B6E00"/>
    <w:rsid w:val="000C2C30"/>
    <w:rsid w:val="000C4E90"/>
    <w:rsid w:val="000C6DA3"/>
    <w:rsid w:val="000C6FB2"/>
    <w:rsid w:val="000F73EA"/>
    <w:rsid w:val="0010388E"/>
    <w:rsid w:val="00120580"/>
    <w:rsid w:val="001275E5"/>
    <w:rsid w:val="00140E05"/>
    <w:rsid w:val="00144EB9"/>
    <w:rsid w:val="00166B3A"/>
    <w:rsid w:val="0017023F"/>
    <w:rsid w:val="00180267"/>
    <w:rsid w:val="0018102E"/>
    <w:rsid w:val="00184E75"/>
    <w:rsid w:val="001954B3"/>
    <w:rsid w:val="001B6D93"/>
    <w:rsid w:val="001E3B5E"/>
    <w:rsid w:val="001E6952"/>
    <w:rsid w:val="001F1713"/>
    <w:rsid w:val="001F4F19"/>
    <w:rsid w:val="00205197"/>
    <w:rsid w:val="00215FD2"/>
    <w:rsid w:val="0025137C"/>
    <w:rsid w:val="00256BDE"/>
    <w:rsid w:val="0028064E"/>
    <w:rsid w:val="002B69A9"/>
    <w:rsid w:val="002D4E0D"/>
    <w:rsid w:val="002E3671"/>
    <w:rsid w:val="002F77E3"/>
    <w:rsid w:val="002F7DE1"/>
    <w:rsid w:val="003018E1"/>
    <w:rsid w:val="003160E3"/>
    <w:rsid w:val="003544C0"/>
    <w:rsid w:val="00357D34"/>
    <w:rsid w:val="003719AA"/>
    <w:rsid w:val="0037510E"/>
    <w:rsid w:val="00384ED2"/>
    <w:rsid w:val="003930AF"/>
    <w:rsid w:val="003D21E8"/>
    <w:rsid w:val="003D28B4"/>
    <w:rsid w:val="003D62F2"/>
    <w:rsid w:val="0044134F"/>
    <w:rsid w:val="00460FB3"/>
    <w:rsid w:val="00467727"/>
    <w:rsid w:val="0047274F"/>
    <w:rsid w:val="00494B70"/>
    <w:rsid w:val="004B29E3"/>
    <w:rsid w:val="004D3E85"/>
    <w:rsid w:val="004E3C60"/>
    <w:rsid w:val="005223A8"/>
    <w:rsid w:val="00537551"/>
    <w:rsid w:val="00540728"/>
    <w:rsid w:val="005444C9"/>
    <w:rsid w:val="00555FD3"/>
    <w:rsid w:val="0056110A"/>
    <w:rsid w:val="005933E2"/>
    <w:rsid w:val="00593857"/>
    <w:rsid w:val="005B6421"/>
    <w:rsid w:val="005D0246"/>
    <w:rsid w:val="005E2961"/>
    <w:rsid w:val="00607734"/>
    <w:rsid w:val="00625ED3"/>
    <w:rsid w:val="00662CEC"/>
    <w:rsid w:val="00676BE9"/>
    <w:rsid w:val="006A57AF"/>
    <w:rsid w:val="006E4DEB"/>
    <w:rsid w:val="006F6279"/>
    <w:rsid w:val="007030D9"/>
    <w:rsid w:val="00726FFD"/>
    <w:rsid w:val="00733A55"/>
    <w:rsid w:val="007358CE"/>
    <w:rsid w:val="0076237A"/>
    <w:rsid w:val="00782000"/>
    <w:rsid w:val="00793502"/>
    <w:rsid w:val="007A4BCD"/>
    <w:rsid w:val="007D299F"/>
    <w:rsid w:val="007D6872"/>
    <w:rsid w:val="007F5787"/>
    <w:rsid w:val="00884778"/>
    <w:rsid w:val="008911B2"/>
    <w:rsid w:val="008A4C1F"/>
    <w:rsid w:val="008D7B12"/>
    <w:rsid w:val="008E78D6"/>
    <w:rsid w:val="00932663"/>
    <w:rsid w:val="0093313D"/>
    <w:rsid w:val="009501F3"/>
    <w:rsid w:val="00981442"/>
    <w:rsid w:val="00997410"/>
    <w:rsid w:val="009A530E"/>
    <w:rsid w:val="009A6A9C"/>
    <w:rsid w:val="009C0881"/>
    <w:rsid w:val="009C2BAD"/>
    <w:rsid w:val="009D2306"/>
    <w:rsid w:val="00A2123B"/>
    <w:rsid w:val="00A33D3F"/>
    <w:rsid w:val="00A93F9F"/>
    <w:rsid w:val="00AA0588"/>
    <w:rsid w:val="00B0413C"/>
    <w:rsid w:val="00B056C3"/>
    <w:rsid w:val="00B25B37"/>
    <w:rsid w:val="00B870B3"/>
    <w:rsid w:val="00BA3F39"/>
    <w:rsid w:val="00BE2605"/>
    <w:rsid w:val="00C044E5"/>
    <w:rsid w:val="00C16153"/>
    <w:rsid w:val="00C35AF1"/>
    <w:rsid w:val="00C61EBB"/>
    <w:rsid w:val="00C640BC"/>
    <w:rsid w:val="00C81258"/>
    <w:rsid w:val="00D02D9E"/>
    <w:rsid w:val="00D43B9E"/>
    <w:rsid w:val="00D52983"/>
    <w:rsid w:val="00D71B86"/>
    <w:rsid w:val="00D755AB"/>
    <w:rsid w:val="00D919A8"/>
    <w:rsid w:val="00DF2B14"/>
    <w:rsid w:val="00E1229E"/>
    <w:rsid w:val="00E2466E"/>
    <w:rsid w:val="00E3311D"/>
    <w:rsid w:val="00E50BD4"/>
    <w:rsid w:val="00E52CEE"/>
    <w:rsid w:val="00E86B32"/>
    <w:rsid w:val="00E91E88"/>
    <w:rsid w:val="00E95BF2"/>
    <w:rsid w:val="00EB0069"/>
    <w:rsid w:val="00EB2337"/>
    <w:rsid w:val="00ED2A23"/>
    <w:rsid w:val="00ED337D"/>
    <w:rsid w:val="00EE3C16"/>
    <w:rsid w:val="00EF3C7F"/>
    <w:rsid w:val="00F115DF"/>
    <w:rsid w:val="00F13BF0"/>
    <w:rsid w:val="00F21D75"/>
    <w:rsid w:val="00F559C7"/>
    <w:rsid w:val="00F90452"/>
    <w:rsid w:val="00F909A7"/>
    <w:rsid w:val="00FB6634"/>
    <w:rsid w:val="00FC357F"/>
    <w:rsid w:val="00FC7327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B4D38-CB19-4A45-8890-D3B374D8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CB"/>
  </w:style>
  <w:style w:type="paragraph" w:styleId="Heading1">
    <w:name w:val="heading 1"/>
    <w:basedOn w:val="Normal"/>
    <w:next w:val="Normal"/>
    <w:link w:val="Heading1Char"/>
    <w:uiPriority w:val="9"/>
    <w:qFormat/>
    <w:rsid w:val="0005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8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40728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color w:val="00000A"/>
      <w:kern w:val="1"/>
      <w:sz w:val="24"/>
      <w:szCs w:val="21"/>
      <w:lang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01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E1"/>
  </w:style>
  <w:style w:type="paragraph" w:styleId="Footer">
    <w:name w:val="footer"/>
    <w:basedOn w:val="Normal"/>
    <w:link w:val="Foot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E1"/>
  </w:style>
  <w:style w:type="character" w:styleId="Hyperlink">
    <w:name w:val="Hyperlink"/>
    <w:basedOn w:val="DefaultParagraphFont"/>
    <w:uiPriority w:val="99"/>
    <w:semiHidden/>
    <w:unhideWhenUsed/>
    <w:rsid w:val="00E95B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21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JFREE</b:Tag>
    <b:SourceType>InternetSite</b:SourceType>
    <b:Guid>{737B2400-0716-432D-8641-7784D9551FBF}</b:Guid>
    <b:Author>
      <b:Author>
        <b:Corporate>Object Refinery Limited</b:Corporate>
      </b:Author>
    </b:Author>
    <b:Title>JFreeChart</b:Title>
    <b:ProductionCompany>Object Refinery Limited</b:ProductionCompany>
    <b:Year>2013</b:Year>
    <b:Month>November</b:Month>
    <b:Day>25</b:Day>
    <b:YearAccessed>2014</b:YearAccessed>
    <b:MonthAccessed>May</b:MonthAccessed>
    <b:DayAccessed>13</b:DayAccessed>
    <b:URL>http://www.jfree.org/jfreechart/</b:URL>
    <b:RefOrder>4</b:RefOrder>
  </b:Source>
  <b:Source>
    <b:Tag>JMAT</b:Tag>
    <b:SourceType>DocumentFromInternetSite</b:SourceType>
    <b:Guid>{9C4CE776-771D-4504-A6C0-0AE2D29B8A03}</b:Guid>
    <b:Author>
      <b:Author>
        <b:NameList>
          <b:Person>
            <b:Last>cbwatcham</b:Last>
            <b:First>thinkinfinity,</b:First>
            <b:Middle>tkutz, wgradkowski</b:Middle>
          </b:Person>
        </b:NameList>
      </b:Author>
    </b:Author>
    <b:Title>JMatIO - Matlab's MAT-file I/O in JAVA</b:Title>
    <b:Year>2012</b:Year>
    <b:Month>December</b:Month>
    <b:Day>04</b:Day>
    <b:YearAccessed>2014</b:YearAccessed>
    <b:MonthAccessed>May</b:MonthAccessed>
    <b:DayAccessed>14</b:DayAccessed>
    <b:URL>http://sourceforge.net/projects/jmatio/</b:URL>
    <b:RefOrder>3</b:RefOrder>
  </b:Source>
  <b:Source>
    <b:Tag>MATLAB</b:Tag>
    <b:SourceType>InternetSite</b:SourceType>
    <b:Guid>{9F7286CE-2624-4BC5-B79D-D940C019184E}</b:Guid>
    <b:Title>MATLAB - The Language of Technical Computing</b:Title>
    <b:YearAccessed>2014</b:YearAccessed>
    <b:MonthAccessed>May</b:MonthAccessed>
    <b:DayAccessed>12</b:DayAccessed>
    <b:Medium>Web Site</b:Medium>
    <b:Author>
      <b:Author>
        <b:Corporate>The MathWorks, Inc.</b:Corporate>
      </b:Author>
    </b:Author>
    <b:URL>http://www.mathworks.com/products/matlab/?s_tid=hp_fp_ml</b:URL>
    <b:RefOrder>1</b:RefOrder>
  </b:Source>
  <b:Source>
    <b:Tag>MATF</b:Tag>
    <b:SourceType>DocumentFromInternetSite</b:SourceType>
    <b:Guid>{E87F7DC2-DFD9-4B17-970B-44B307D1CA71}</b:Guid>
    <b:Author>
      <b:Author>
        <b:Corporate>The Mathworks, Inc.</b:Corporate>
      </b:Author>
    </b:Author>
    <b:Title>MATLAB® MAT-File Format</b:Title>
    <b:Year>2013</b:Year>
    <b:Month>September</b:Month>
    <b:YearAccessed>2014</b:YearAccessed>
    <b:MonthAccessed>January</b:MonthAccessed>
    <b:DayAccessed>26</b:DayAccessed>
    <b:URL>http://www.mathworks.com/help/pdf_doc/matlab/matfile_format.pdf</b:URL>
    <b:RefOrder>2</b:RefOrder>
  </b:Source>
</b:Sources>
</file>

<file path=customXml/itemProps1.xml><?xml version="1.0" encoding="utf-8"?>
<ds:datastoreItem xmlns:ds="http://schemas.openxmlformats.org/officeDocument/2006/customXml" ds:itemID="{019DD2E0-D1F0-4943-B2C7-120381AB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PUPR</Company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A. Navas Morales</dc:creator>
  <cp:lastModifiedBy>Gerardo A. Navas Morales</cp:lastModifiedBy>
  <cp:revision>2</cp:revision>
  <cp:lastPrinted>2014-06-05T19:34:00Z</cp:lastPrinted>
  <dcterms:created xsi:type="dcterms:W3CDTF">2014-06-10T04:42:00Z</dcterms:created>
  <dcterms:modified xsi:type="dcterms:W3CDTF">2014-06-10T04:42:00Z</dcterms:modified>
</cp:coreProperties>
</file>