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JS性能优化和安全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1页面加载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1从输入URL 到得到HTML的详细过程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 浏览器根据DNS服务器得到域名的IP地址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向这个IP的服务器发送HTTP请求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3服务器收到、处理并返回HTTP请求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4浏览器得到返回内容</w:t>
      </w: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window.onload和DOMContentLoaded的区别是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答：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window.onload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页面的全部资源加载完成才会执行，包括图片 视频等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2DOMContentLoaded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DOM渲染完即可执行，些时图片、-视频还没有加载完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</w:t>
      </w:r>
    </w:p>
    <w:p>
      <w:pPr>
        <w:ind w:firstLine="210" w:firstLineChars="1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加载资源的形式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加载一个资源的过程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浏览器渲染页面的过程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加载资源的的形式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1输入url（或跳 转页面）加载html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2加载html中的静态资源</w:t>
      </w: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加载一个资源的过程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1浏览器根据DNS服务器得到域名的IP地址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2向这个IP的服务器发送HTTP请求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3服务器收到、处理并返回HTTP请求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4浏览器得到返回内容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浏览器渲染页面的过程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1根据HTMl结构生成DOM Tree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2根据css生成CSS DOM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3将DOM 和CSSDOM整合形成Render Tree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4根据render Tree 开始渲染和展示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5遇到script时会执行并阻塞渲染（为什么JS会阻塞渲染因为JS有权力改变DOM Tree）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JS性能优化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这本身就是一个综合性的问题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只关注核心点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1多使用内存、缓存或者其它方法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2减少CPU计算、减少网络负载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如何处理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1加载页面和静态资源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2页面渲染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加载资源优化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1静态资源的压缩合并 如（a.js,b.js,c.js 压缩成一个commin.min.js）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2静态资源缓存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3使用CDN让资源加载更快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4使用SSR（server side render）后端渲染，数据直接输出到HTML中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渲染优化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CSS放前面,JS放后面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2懒加载（图片懒加载、下拉加载更多）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3减少DOM查询，对DOM查询做缓存</w:t>
      </w:r>
    </w:p>
    <w:p>
      <w:p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4减少DOM操作，多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个操作尽量合并在一起执行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5事件节流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6尽量执行操作（如DOMContentLoaded）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资源合并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如下图所示</w:t>
      </w:r>
    </w:p>
    <w:p>
      <w:pPr>
        <w:jc w:val="left"/>
      </w:pPr>
      <w:r>
        <w:drawing>
          <wp:inline distT="0" distB="0" distL="114300" distR="114300">
            <wp:extent cx="5272405" cy="118681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3378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缓存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通过链接名称控制缓存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abs_1.js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只有内容改变的时候，链接名称才会改变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src_2.js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使用SSR后端渲染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现在Vue React 提出了这样的概念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其实JSP PHP ASP 都属于后端渲染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11633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缓存DOM查询</w:t>
      </w:r>
    </w:p>
    <w:p>
      <w:pPr>
        <w:jc w:val="left"/>
      </w:pPr>
      <w:r>
        <w:drawing>
          <wp:inline distT="0" distB="0" distL="114300" distR="114300">
            <wp:extent cx="5273040" cy="224218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合并</w:t>
      </w:r>
      <w:r>
        <w:rPr>
          <w:rFonts w:hint="eastAsia"/>
          <w:b/>
          <w:bCs/>
          <w:lang w:val="en-US" w:eastAsia="zh-CN"/>
        </w:rPr>
        <w:t>DOM插入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29140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事件节流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使用setTimeout延时触发change事件</w:t>
      </w:r>
    </w:p>
    <w:p>
      <w:pPr>
        <w:jc w:val="left"/>
      </w:pPr>
      <w:r>
        <w:drawing>
          <wp:inline distT="0" distB="0" distL="114300" distR="114300">
            <wp:extent cx="5270500" cy="2648585"/>
            <wp:effectExtent l="0" t="0" r="635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尽早操作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278890"/>
            <wp:effectExtent l="0" t="0" r="317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安全性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综合性的问题：场景的前端究全问题有哪些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XSS跨站请求攻击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XSRF跨站请求伪造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XSS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再博客写一篇文章，同时偷偷插入一段&lt;Script&gt;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攻击代码中，获取cookie，发送自己的服务器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发布博客，有人查看博内容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会把查看者的cookie发送到攻击者的服务器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怎么预防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前端替换关键字，例如替换&lt;为&amp;lt; &gt;为&amp;gt;（前端替换会响影性能）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后端替换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XSRF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1878330"/>
            <wp:effectExtent l="0" t="0" r="1079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增加验理论上流程，输入指纹，密码、短信验证码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技巧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简历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简洁明了，重点突出项目经历和解决方案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把个个博客放在简历中，并且定期维户更新博客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把个人的开源项止放在简历中，并维护开源项目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A73D3"/>
    <w:rsid w:val="02B34EBF"/>
    <w:rsid w:val="033B2A01"/>
    <w:rsid w:val="042103A4"/>
    <w:rsid w:val="0421061C"/>
    <w:rsid w:val="04BE69B2"/>
    <w:rsid w:val="051750C8"/>
    <w:rsid w:val="062452FD"/>
    <w:rsid w:val="06892D87"/>
    <w:rsid w:val="08237017"/>
    <w:rsid w:val="08980DC6"/>
    <w:rsid w:val="0A612B56"/>
    <w:rsid w:val="0B453F2F"/>
    <w:rsid w:val="0B866DAB"/>
    <w:rsid w:val="0E646AE7"/>
    <w:rsid w:val="0FCB422D"/>
    <w:rsid w:val="11311F85"/>
    <w:rsid w:val="11630AFD"/>
    <w:rsid w:val="12CF3758"/>
    <w:rsid w:val="1442540C"/>
    <w:rsid w:val="156B7151"/>
    <w:rsid w:val="189C0E67"/>
    <w:rsid w:val="19306223"/>
    <w:rsid w:val="19F947ED"/>
    <w:rsid w:val="1A0A523F"/>
    <w:rsid w:val="1B9108B7"/>
    <w:rsid w:val="1E710407"/>
    <w:rsid w:val="23FE51F0"/>
    <w:rsid w:val="244A39CF"/>
    <w:rsid w:val="24CD10DF"/>
    <w:rsid w:val="24D61AC0"/>
    <w:rsid w:val="253A088F"/>
    <w:rsid w:val="25C51361"/>
    <w:rsid w:val="26151A36"/>
    <w:rsid w:val="285A6073"/>
    <w:rsid w:val="292212C0"/>
    <w:rsid w:val="2A13241D"/>
    <w:rsid w:val="2A98017A"/>
    <w:rsid w:val="2B751CD6"/>
    <w:rsid w:val="2E9C1A16"/>
    <w:rsid w:val="314A5A8A"/>
    <w:rsid w:val="32296610"/>
    <w:rsid w:val="32EA0915"/>
    <w:rsid w:val="33F07041"/>
    <w:rsid w:val="36512923"/>
    <w:rsid w:val="38DB36C0"/>
    <w:rsid w:val="3B8D1AB0"/>
    <w:rsid w:val="3C046886"/>
    <w:rsid w:val="3ECA0870"/>
    <w:rsid w:val="3F367291"/>
    <w:rsid w:val="3F9A1308"/>
    <w:rsid w:val="431D262D"/>
    <w:rsid w:val="431F0628"/>
    <w:rsid w:val="432E6EDB"/>
    <w:rsid w:val="438D7BCB"/>
    <w:rsid w:val="45A4446A"/>
    <w:rsid w:val="461D2361"/>
    <w:rsid w:val="463840E0"/>
    <w:rsid w:val="475812E8"/>
    <w:rsid w:val="478460F1"/>
    <w:rsid w:val="49B34F33"/>
    <w:rsid w:val="4A030297"/>
    <w:rsid w:val="4BB52925"/>
    <w:rsid w:val="4BFA3B39"/>
    <w:rsid w:val="4CB93E1B"/>
    <w:rsid w:val="4F27541C"/>
    <w:rsid w:val="4FA62892"/>
    <w:rsid w:val="50B14E33"/>
    <w:rsid w:val="53AF16C4"/>
    <w:rsid w:val="55603C65"/>
    <w:rsid w:val="55D20359"/>
    <w:rsid w:val="58A855B8"/>
    <w:rsid w:val="5A6466C2"/>
    <w:rsid w:val="5BDF367E"/>
    <w:rsid w:val="5C212DC4"/>
    <w:rsid w:val="5C6862D8"/>
    <w:rsid w:val="5DD44EF4"/>
    <w:rsid w:val="5E606FC2"/>
    <w:rsid w:val="5E6E2D02"/>
    <w:rsid w:val="5E9A7EE7"/>
    <w:rsid w:val="5EFB3A58"/>
    <w:rsid w:val="5F4250C6"/>
    <w:rsid w:val="60315C07"/>
    <w:rsid w:val="60D722DE"/>
    <w:rsid w:val="62CA0778"/>
    <w:rsid w:val="63062AA4"/>
    <w:rsid w:val="649D73BB"/>
    <w:rsid w:val="64C43866"/>
    <w:rsid w:val="65097ABC"/>
    <w:rsid w:val="672D6B33"/>
    <w:rsid w:val="67577880"/>
    <w:rsid w:val="67DE65B7"/>
    <w:rsid w:val="67E97E35"/>
    <w:rsid w:val="6CD64218"/>
    <w:rsid w:val="6CE359F0"/>
    <w:rsid w:val="6DFF7F26"/>
    <w:rsid w:val="6EAE4610"/>
    <w:rsid w:val="6EFF4331"/>
    <w:rsid w:val="700746D7"/>
    <w:rsid w:val="70484088"/>
    <w:rsid w:val="70AE225D"/>
    <w:rsid w:val="710E5926"/>
    <w:rsid w:val="73456A05"/>
    <w:rsid w:val="73510B6F"/>
    <w:rsid w:val="77ED5555"/>
    <w:rsid w:val="7AB151A9"/>
    <w:rsid w:val="7CA64553"/>
    <w:rsid w:val="7D0E15A0"/>
    <w:rsid w:val="7E897C5A"/>
    <w:rsid w:val="7F5957E0"/>
    <w:rsid w:val="7F7367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boli</dc:creator>
  <cp:lastModifiedBy>boli</cp:lastModifiedBy>
  <dcterms:modified xsi:type="dcterms:W3CDTF">2017-07-24T06:50:37Z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