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03" w:rsidRPr="004F2DE2" w:rsidRDefault="004F2DE2" w:rsidP="004F2DE2">
      <w:pPr>
        <w:pStyle w:val="Titre1"/>
        <w:rPr>
          <w:rFonts w:eastAsiaTheme="minorHAnsi"/>
          <w:sz w:val="40"/>
          <w:szCs w:val="40"/>
        </w:rPr>
      </w:pPr>
      <w:r>
        <w:rPr>
          <w:rFonts w:eastAsiaTheme="minorHAnsi"/>
          <w:sz w:val="40"/>
          <w:szCs w:val="40"/>
        </w:rPr>
        <w:t>I</w:t>
      </w:r>
      <w:r w:rsidR="00594A03" w:rsidRPr="004F2DE2">
        <w:rPr>
          <w:rFonts w:eastAsiaTheme="minorHAnsi"/>
          <w:sz w:val="40"/>
          <w:szCs w:val="40"/>
        </w:rPr>
        <w:t>-</w:t>
      </w:r>
      <w:proofErr w:type="spellStart"/>
      <w:r w:rsidR="00594A03" w:rsidRPr="004F2DE2">
        <w:rPr>
          <w:rFonts w:eastAsiaTheme="minorHAnsi"/>
          <w:sz w:val="40"/>
          <w:szCs w:val="40"/>
        </w:rPr>
        <w:t>D</w:t>
      </w:r>
      <w:r>
        <w:rPr>
          <w:rFonts w:eastAsiaTheme="minorHAnsi"/>
          <w:sz w:val="40"/>
          <w:szCs w:val="40"/>
        </w:rPr>
        <w:t>efinitions</w:t>
      </w:r>
      <w:proofErr w:type="spellEnd"/>
      <w:r w:rsidR="00594A03" w:rsidRPr="004F2DE2">
        <w:rPr>
          <w:rFonts w:eastAsiaTheme="minorHAnsi"/>
          <w:sz w:val="40"/>
          <w:szCs w:val="40"/>
        </w:rPr>
        <w:t> :</w:t>
      </w:r>
    </w:p>
    <w:p w:rsidR="00594A03" w:rsidRPr="00594A03" w:rsidRDefault="00594A03" w:rsidP="00594A03">
      <w:pPr>
        <w:spacing w:before="120" w:after="120"/>
        <w:ind w:firstLine="57"/>
        <w:jc w:val="center"/>
        <w:rPr>
          <w:rFonts w:ascii="Tahoma" w:hAnsi="Tahoma"/>
          <w:sz w:val="40"/>
          <w:szCs w:val="40"/>
          <w:u w:val="single"/>
        </w:rPr>
      </w:pPr>
    </w:p>
    <w:p w:rsidR="00594A03" w:rsidRPr="004F2DE2" w:rsidRDefault="00594A03" w:rsidP="004F2DE2">
      <w:pPr>
        <w:pStyle w:val="Paragraphedeliste"/>
        <w:numPr>
          <w:ilvl w:val="1"/>
          <w:numId w:val="2"/>
        </w:numPr>
        <w:spacing w:before="120" w:after="120"/>
        <w:ind w:left="720"/>
        <w:rPr>
          <w:rFonts w:ascii="Tahoma" w:hAnsi="Tahoma"/>
          <w:b/>
          <w:bCs/>
          <w:color w:val="808080" w:themeColor="background1" w:themeShade="80"/>
          <w:sz w:val="30"/>
          <w:szCs w:val="30"/>
        </w:rPr>
      </w:pPr>
      <w:r w:rsidRPr="004F2DE2">
        <w:rPr>
          <w:rFonts w:ascii="Tahoma" w:hAnsi="Tahoma"/>
          <w:b/>
          <w:bCs/>
          <w:color w:val="808080" w:themeColor="background1" w:themeShade="80"/>
          <w:sz w:val="30"/>
          <w:szCs w:val="30"/>
        </w:rPr>
        <w:t>APPLICATION</w:t>
      </w:r>
      <w:r w:rsidR="00936CDA" w:rsidRPr="004F2DE2">
        <w:rPr>
          <w:rFonts w:ascii="Tahoma" w:hAnsi="Tahoma"/>
          <w:b/>
          <w:bCs/>
          <w:color w:val="808080" w:themeColor="background1" w:themeShade="80"/>
          <w:sz w:val="30"/>
          <w:szCs w:val="30"/>
        </w:rPr>
        <w:t> :</w:t>
      </w:r>
    </w:p>
    <w:p w:rsidR="00936CDA" w:rsidRPr="00936CDA" w:rsidRDefault="00936CDA" w:rsidP="00594A03">
      <w:pPr>
        <w:spacing w:before="120" w:after="120"/>
        <w:ind w:firstLine="57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Une </w:t>
      </w:r>
      <w:r w:rsidRPr="00936CDA">
        <w:rPr>
          <w:rFonts w:ascii="Arial" w:hAnsi="Arial" w:cs="Arial"/>
          <w:color w:val="222222"/>
          <w:sz w:val="19"/>
          <w:szCs w:val="19"/>
        </w:rPr>
        <w:t>application</w:t>
      </w:r>
      <w:r>
        <w:rPr>
          <w:rFonts w:ascii="Arial" w:hAnsi="Arial" w:cs="Arial"/>
          <w:color w:val="222222"/>
          <w:sz w:val="19"/>
          <w:szCs w:val="19"/>
        </w:rPr>
        <w:t xml:space="preserve">, un </w:t>
      </w:r>
      <w:r w:rsidRPr="00936CDA">
        <w:rPr>
          <w:rFonts w:ascii="Arial" w:hAnsi="Arial" w:cs="Arial"/>
          <w:color w:val="222222"/>
          <w:sz w:val="19"/>
          <w:szCs w:val="19"/>
        </w:rPr>
        <w:t>applicatif</w:t>
      </w:r>
      <w:r>
        <w:rPr>
          <w:rFonts w:ascii="Arial" w:hAnsi="Arial" w:cs="Arial"/>
          <w:color w:val="222222"/>
          <w:sz w:val="19"/>
          <w:szCs w:val="19"/>
        </w:rPr>
        <w:t xml:space="preserve"> ou encore une </w:t>
      </w:r>
      <w:r w:rsidRPr="00936CDA">
        <w:rPr>
          <w:rFonts w:ascii="Arial" w:hAnsi="Arial" w:cs="Arial"/>
          <w:color w:val="222222"/>
          <w:sz w:val="19"/>
          <w:szCs w:val="19"/>
        </w:rPr>
        <w:t>appli</w:t>
      </w:r>
      <w:r>
        <w:rPr>
          <w:rFonts w:ascii="Arial" w:hAnsi="Arial" w:cs="Arial"/>
          <w:color w:val="222222"/>
          <w:sz w:val="19"/>
          <w:szCs w:val="19"/>
        </w:rPr>
        <w:t xml:space="preserve">, une </w:t>
      </w:r>
      <w:proofErr w:type="spellStart"/>
      <w:r w:rsidRPr="00936CDA">
        <w:rPr>
          <w:rFonts w:ascii="Arial" w:hAnsi="Arial" w:cs="Arial"/>
          <w:color w:val="222222"/>
          <w:sz w:val="19"/>
          <w:szCs w:val="19"/>
        </w:rPr>
        <w:t>app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est, dans le domaine </w:t>
      </w:r>
      <w:hyperlink r:id="rId5" w:tooltip="Informatique" w:history="1">
        <w:r w:rsidRPr="00936CDA">
          <w:rPr>
            <w:color w:val="222222"/>
          </w:rPr>
          <w:t>informatique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, un </w:t>
      </w:r>
      <w:hyperlink r:id="rId6" w:tooltip="Programme informatique" w:history="1">
        <w:r w:rsidRPr="00936CDA">
          <w:rPr>
            <w:color w:val="222222"/>
          </w:rPr>
          <w:t>programme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 (ou un ensemble </w:t>
      </w:r>
      <w:hyperlink r:id="rId7" w:tooltip="Logiciel" w:history="1">
        <w:r w:rsidRPr="00936CDA">
          <w:rPr>
            <w:color w:val="222222"/>
          </w:rPr>
          <w:t>logiciel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) directement utilisé pour réaliser une tâche, ou un ensemble de tâches élémentaires d'un même domaine ou formant un tout. Typiquement, un </w:t>
      </w:r>
      <w:hyperlink r:id="rId8" w:tooltip="Éditeur de texte" w:history="1">
        <w:r w:rsidRPr="00936CDA">
          <w:rPr>
            <w:color w:val="222222"/>
          </w:rPr>
          <w:t>éditeur de texte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, un </w:t>
      </w:r>
      <w:hyperlink r:id="rId9" w:tooltip="Navigateur web" w:history="1">
        <w:r w:rsidRPr="00936CDA">
          <w:rPr>
            <w:color w:val="222222"/>
          </w:rPr>
          <w:t>navigateur web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, un </w:t>
      </w:r>
      <w:hyperlink r:id="rId10" w:tooltip="Lecteur multimédia" w:history="1">
        <w:r w:rsidRPr="00936CDA">
          <w:rPr>
            <w:color w:val="222222"/>
          </w:rPr>
          <w:t>lecteur multimédia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, un </w:t>
      </w:r>
      <w:hyperlink r:id="rId11" w:tooltip="Jeu vidéo" w:history="1">
        <w:r w:rsidRPr="00936CDA">
          <w:rPr>
            <w:color w:val="222222"/>
          </w:rPr>
          <w:t>jeu vidéo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, sont des applications. Les applications s'exécutent en utilisant les services du </w:t>
      </w:r>
      <w:hyperlink r:id="rId12" w:tooltip="Système d'exploitation" w:history="1">
        <w:r w:rsidRPr="00936CDA">
          <w:rPr>
            <w:color w:val="222222"/>
          </w:rPr>
          <w:t>système d'exploitation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 pour utiliser les </w:t>
      </w:r>
      <w:hyperlink r:id="rId13" w:tooltip="Matériel informatique" w:history="1">
        <w:r w:rsidRPr="00936CDA">
          <w:rPr>
            <w:color w:val="222222"/>
          </w:rPr>
          <w:t>ressources matérielles</w:t>
        </w:r>
      </w:hyperlink>
      <w:r>
        <w:rPr>
          <w:rFonts w:ascii="Arial" w:hAnsi="Arial" w:cs="Arial"/>
          <w:color w:val="222222"/>
          <w:sz w:val="19"/>
          <w:szCs w:val="19"/>
        </w:rPr>
        <w:t>.</w:t>
      </w:r>
    </w:p>
    <w:p w:rsidR="00594A03" w:rsidRPr="00594A03" w:rsidRDefault="00594A03" w:rsidP="00594A03">
      <w:pPr>
        <w:spacing w:before="120" w:after="120"/>
        <w:ind w:firstLine="57"/>
        <w:rPr>
          <w:rFonts w:ascii="Tahoma" w:hAnsi="Tahoma"/>
          <w:sz w:val="24"/>
        </w:rPr>
      </w:pPr>
    </w:p>
    <w:p w:rsidR="00594A03" w:rsidRPr="004F2DE2" w:rsidRDefault="00C40E1F" w:rsidP="004F2DE2">
      <w:pPr>
        <w:pStyle w:val="Paragraphedeliste"/>
        <w:numPr>
          <w:ilvl w:val="1"/>
          <w:numId w:val="2"/>
        </w:numPr>
        <w:spacing w:before="120" w:after="120"/>
        <w:ind w:left="720"/>
        <w:rPr>
          <w:rFonts w:ascii="Tahoma" w:hAnsi="Tahoma"/>
          <w:b/>
          <w:bCs/>
          <w:color w:val="808080" w:themeColor="background1" w:themeShade="80"/>
          <w:sz w:val="30"/>
          <w:szCs w:val="30"/>
        </w:rPr>
      </w:pPr>
      <w:r w:rsidRPr="004F2DE2">
        <w:rPr>
          <w:rFonts w:ascii="Tahoma" w:hAnsi="Tahoma"/>
          <w:b/>
          <w:bCs/>
          <w:color w:val="808080" w:themeColor="background1" w:themeShade="80"/>
          <w:sz w:val="30"/>
          <w:szCs w:val="30"/>
        </w:rPr>
        <w:t>MODELISATION</w:t>
      </w:r>
      <w:r w:rsidR="00936CDA" w:rsidRPr="004F2DE2">
        <w:rPr>
          <w:rFonts w:ascii="Tahoma" w:hAnsi="Tahoma"/>
          <w:b/>
          <w:bCs/>
          <w:color w:val="808080" w:themeColor="background1" w:themeShade="80"/>
          <w:sz w:val="30"/>
          <w:szCs w:val="30"/>
        </w:rPr>
        <w:t> :</w:t>
      </w:r>
    </w:p>
    <w:p w:rsidR="00936CDA" w:rsidRPr="00936CDA" w:rsidRDefault="00936CDA" w:rsidP="00936CDA">
      <w:pPr>
        <w:spacing w:after="0" w:line="308" w:lineRule="atLeast"/>
        <w:rPr>
          <w:rFonts w:ascii="Arial" w:hAnsi="Arial" w:cs="Arial"/>
          <w:color w:val="222222"/>
          <w:sz w:val="19"/>
          <w:szCs w:val="19"/>
        </w:rPr>
      </w:pPr>
      <w:r w:rsidRPr="00936CDA">
        <w:rPr>
          <w:rFonts w:ascii="Arial" w:hAnsi="Arial" w:cs="Arial"/>
          <w:color w:val="222222"/>
          <w:sz w:val="19"/>
          <w:szCs w:val="19"/>
        </w:rPr>
        <w:t xml:space="preserve">Dans la conception d'un </w:t>
      </w:r>
      <w:hyperlink r:id="rId14" w:tooltip="Système d'information" w:history="1">
        <w:r w:rsidRPr="00936CDA">
          <w:rPr>
            <w:rFonts w:ascii="Arial" w:hAnsi="Arial" w:cs="Arial"/>
            <w:color w:val="222222"/>
            <w:sz w:val="19"/>
            <w:szCs w:val="19"/>
          </w:rPr>
          <w:t>système d'information</w:t>
        </w:r>
      </w:hyperlink>
      <w:r w:rsidRPr="00936CDA">
        <w:rPr>
          <w:rFonts w:ascii="Arial" w:hAnsi="Arial" w:cs="Arial"/>
          <w:color w:val="222222"/>
          <w:sz w:val="19"/>
          <w:szCs w:val="19"/>
        </w:rPr>
        <w:t>, la modélisation des données est l'analyse et la conception de l'</w:t>
      </w:r>
      <w:hyperlink r:id="rId15" w:tooltip="Information" w:history="1">
        <w:r w:rsidRPr="00936CDA">
          <w:rPr>
            <w:rFonts w:ascii="Arial" w:hAnsi="Arial" w:cs="Arial"/>
            <w:color w:val="222222"/>
            <w:sz w:val="19"/>
            <w:szCs w:val="19"/>
          </w:rPr>
          <w:t>information</w:t>
        </w:r>
      </w:hyperlink>
      <w:r w:rsidRPr="00936CDA">
        <w:rPr>
          <w:rFonts w:ascii="Arial" w:hAnsi="Arial" w:cs="Arial"/>
          <w:color w:val="222222"/>
          <w:sz w:val="19"/>
          <w:szCs w:val="19"/>
        </w:rPr>
        <w:t xml:space="preserve"> contenue dans le système.</w:t>
      </w:r>
    </w:p>
    <w:p w:rsidR="00936CDA" w:rsidRPr="00936CDA" w:rsidRDefault="00936CDA" w:rsidP="00936CDA">
      <w:pPr>
        <w:spacing w:before="96" w:after="96" w:line="308" w:lineRule="atLeast"/>
        <w:rPr>
          <w:rFonts w:ascii="Arial" w:hAnsi="Arial" w:cs="Arial"/>
          <w:color w:val="222222"/>
          <w:sz w:val="19"/>
          <w:szCs w:val="19"/>
        </w:rPr>
      </w:pPr>
      <w:r w:rsidRPr="00936CDA">
        <w:rPr>
          <w:rFonts w:ascii="Arial" w:hAnsi="Arial" w:cs="Arial"/>
          <w:color w:val="222222"/>
          <w:sz w:val="19"/>
          <w:szCs w:val="19"/>
        </w:rPr>
        <w:t xml:space="preserve">Il s'agit essentiellement d'identifier les entités logiques et les dépendances logiques entre ces entités. La modélisation des données est une représentation </w:t>
      </w:r>
      <w:hyperlink r:id="rId16" w:tooltip="Abstraction (informatique)" w:history="1">
        <w:r w:rsidRPr="00936CDA">
          <w:rPr>
            <w:rFonts w:ascii="Arial" w:hAnsi="Arial" w:cs="Arial"/>
            <w:color w:val="222222"/>
            <w:sz w:val="19"/>
            <w:szCs w:val="19"/>
          </w:rPr>
          <w:t>abstraite</w:t>
        </w:r>
      </w:hyperlink>
      <w:r w:rsidRPr="00936CDA">
        <w:rPr>
          <w:rFonts w:ascii="Arial" w:hAnsi="Arial" w:cs="Arial"/>
          <w:color w:val="222222"/>
          <w:sz w:val="19"/>
          <w:szCs w:val="19"/>
        </w:rPr>
        <w:t xml:space="preserve">, dans le sens où les valeurs des </w:t>
      </w:r>
      <w:hyperlink r:id="rId17" w:tooltip="Donnée" w:history="1">
        <w:r w:rsidRPr="00936CDA">
          <w:rPr>
            <w:rFonts w:ascii="Arial" w:hAnsi="Arial" w:cs="Arial"/>
            <w:color w:val="222222"/>
            <w:sz w:val="19"/>
            <w:szCs w:val="19"/>
          </w:rPr>
          <w:t>données</w:t>
        </w:r>
      </w:hyperlink>
      <w:r w:rsidRPr="00936CDA">
        <w:rPr>
          <w:rFonts w:ascii="Arial" w:hAnsi="Arial" w:cs="Arial"/>
          <w:color w:val="222222"/>
          <w:sz w:val="19"/>
          <w:szCs w:val="19"/>
        </w:rPr>
        <w:t xml:space="preserve"> individuelles observées sont ignorées au profit de la structure, des relations, des noms et des formats des </w:t>
      </w:r>
      <w:hyperlink r:id="rId18" w:tooltip="Donnée" w:history="1">
        <w:r w:rsidRPr="00936CDA">
          <w:rPr>
            <w:rFonts w:ascii="Arial" w:hAnsi="Arial" w:cs="Arial"/>
            <w:color w:val="222222"/>
            <w:sz w:val="19"/>
            <w:szCs w:val="19"/>
          </w:rPr>
          <w:t>données</w:t>
        </w:r>
      </w:hyperlink>
      <w:r w:rsidRPr="00936CDA">
        <w:rPr>
          <w:rFonts w:ascii="Arial" w:hAnsi="Arial" w:cs="Arial"/>
          <w:color w:val="222222"/>
          <w:sz w:val="19"/>
          <w:szCs w:val="19"/>
        </w:rPr>
        <w:t xml:space="preserve"> pertinentes, même si une liste de valeurs valides est souvent enregistrée. Le </w:t>
      </w:r>
      <w:hyperlink r:id="rId19" w:tooltip="Modèle de données" w:history="1">
        <w:r w:rsidRPr="00936CDA">
          <w:rPr>
            <w:rFonts w:ascii="Arial" w:hAnsi="Arial" w:cs="Arial"/>
            <w:color w:val="222222"/>
            <w:sz w:val="19"/>
            <w:szCs w:val="19"/>
          </w:rPr>
          <w:t>modèle de données</w:t>
        </w:r>
      </w:hyperlink>
      <w:r w:rsidRPr="00936CDA">
        <w:rPr>
          <w:rFonts w:ascii="Arial" w:hAnsi="Arial" w:cs="Arial"/>
          <w:color w:val="222222"/>
          <w:sz w:val="19"/>
          <w:szCs w:val="19"/>
        </w:rPr>
        <w:t xml:space="preserve"> ne doit pas seulement définir la </w:t>
      </w:r>
      <w:hyperlink r:id="rId20" w:tooltip="Structure de données" w:history="1">
        <w:r w:rsidRPr="00936CDA">
          <w:rPr>
            <w:rFonts w:ascii="Arial" w:hAnsi="Arial" w:cs="Arial"/>
            <w:color w:val="222222"/>
            <w:sz w:val="19"/>
            <w:szCs w:val="19"/>
          </w:rPr>
          <w:t>structure de données</w:t>
        </w:r>
      </w:hyperlink>
      <w:r w:rsidRPr="00936CDA">
        <w:rPr>
          <w:rFonts w:ascii="Arial" w:hAnsi="Arial" w:cs="Arial"/>
          <w:color w:val="222222"/>
          <w:sz w:val="19"/>
          <w:szCs w:val="19"/>
        </w:rPr>
        <w:t xml:space="preserve">, mais aussi ce que les </w:t>
      </w:r>
      <w:hyperlink r:id="rId21" w:tooltip="Donnée" w:history="1">
        <w:r w:rsidRPr="00936CDA">
          <w:rPr>
            <w:rFonts w:ascii="Arial" w:hAnsi="Arial" w:cs="Arial"/>
            <w:color w:val="222222"/>
            <w:sz w:val="19"/>
            <w:szCs w:val="19"/>
          </w:rPr>
          <w:t>données</w:t>
        </w:r>
      </w:hyperlink>
      <w:r w:rsidRPr="00936CDA">
        <w:rPr>
          <w:rFonts w:ascii="Arial" w:hAnsi="Arial" w:cs="Arial"/>
          <w:color w:val="222222"/>
          <w:sz w:val="19"/>
          <w:szCs w:val="19"/>
        </w:rPr>
        <w:t xml:space="preserve"> veulent vraiment signifier (</w:t>
      </w:r>
      <w:hyperlink r:id="rId22" w:tooltip="Sémantique" w:history="1">
        <w:r w:rsidRPr="00936CDA">
          <w:rPr>
            <w:rFonts w:ascii="Arial" w:hAnsi="Arial" w:cs="Arial"/>
            <w:color w:val="222222"/>
            <w:sz w:val="19"/>
            <w:szCs w:val="19"/>
          </w:rPr>
          <w:t>sémantique</w:t>
        </w:r>
      </w:hyperlink>
      <w:r w:rsidRPr="00936CDA">
        <w:rPr>
          <w:rFonts w:ascii="Arial" w:hAnsi="Arial" w:cs="Arial"/>
          <w:color w:val="222222"/>
          <w:sz w:val="19"/>
          <w:szCs w:val="19"/>
        </w:rPr>
        <w:t>).</w:t>
      </w:r>
    </w:p>
    <w:p w:rsidR="00594A03" w:rsidRPr="00594A03" w:rsidRDefault="00594A03" w:rsidP="00936CDA">
      <w:pPr>
        <w:spacing w:before="120" w:after="120"/>
        <w:rPr>
          <w:rFonts w:ascii="Tahoma" w:hAnsi="Tahoma"/>
          <w:sz w:val="24"/>
        </w:rPr>
      </w:pPr>
    </w:p>
    <w:p w:rsidR="00594A03" w:rsidRPr="004F2DE2" w:rsidRDefault="00594A03" w:rsidP="004F2DE2">
      <w:pPr>
        <w:pStyle w:val="Paragraphedeliste"/>
        <w:numPr>
          <w:ilvl w:val="1"/>
          <w:numId w:val="2"/>
        </w:numPr>
        <w:spacing w:before="120" w:after="120"/>
        <w:ind w:left="720"/>
        <w:rPr>
          <w:rFonts w:ascii="Tahoma" w:hAnsi="Tahoma"/>
          <w:b/>
          <w:bCs/>
          <w:color w:val="808080" w:themeColor="background1" w:themeShade="80"/>
          <w:sz w:val="30"/>
          <w:szCs w:val="30"/>
        </w:rPr>
      </w:pPr>
      <w:r w:rsidRPr="004F2DE2">
        <w:rPr>
          <w:rFonts w:ascii="Tahoma" w:hAnsi="Tahoma"/>
          <w:b/>
          <w:bCs/>
          <w:color w:val="808080" w:themeColor="background1" w:themeShade="80"/>
          <w:sz w:val="30"/>
          <w:szCs w:val="30"/>
        </w:rPr>
        <w:t>UML</w:t>
      </w:r>
      <w:r w:rsidR="00936CDA" w:rsidRPr="004F2DE2">
        <w:rPr>
          <w:rFonts w:ascii="Tahoma" w:hAnsi="Tahoma"/>
          <w:b/>
          <w:bCs/>
          <w:color w:val="808080" w:themeColor="background1" w:themeShade="80"/>
          <w:sz w:val="30"/>
          <w:szCs w:val="30"/>
        </w:rPr>
        <w:t> :</w:t>
      </w:r>
    </w:p>
    <w:p w:rsidR="00936CDA" w:rsidRPr="00936CDA" w:rsidRDefault="00936CDA" w:rsidP="00936CDA">
      <w:pPr>
        <w:pStyle w:val="NormalWeb"/>
        <w:spacing w:before="0" w:beforeAutospacing="0" w:after="0" w:afterAutospacing="0" w:line="308" w:lineRule="atLeast"/>
        <w:rPr>
          <w:rFonts w:ascii="Arial" w:eastAsiaTheme="minorHAnsi" w:hAnsi="Arial" w:cs="Arial"/>
          <w:color w:val="222222"/>
          <w:sz w:val="19"/>
          <w:szCs w:val="19"/>
          <w:lang w:eastAsia="en-US"/>
        </w:rPr>
      </w:pPr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Le Langage de Modélisation Unifié, de l'anglais </w:t>
      </w:r>
      <w:proofErr w:type="spellStart"/>
      <w:r w:rsidRPr="00936CDA">
        <w:rPr>
          <w:rFonts w:eastAsiaTheme="minorHAnsi"/>
          <w:lang w:eastAsia="en-US"/>
        </w:rPr>
        <w:t>Unified</w:t>
      </w:r>
      <w:proofErr w:type="spellEnd"/>
      <w:r w:rsidRPr="00936CDA">
        <w:rPr>
          <w:rFonts w:eastAsiaTheme="minorHAnsi"/>
          <w:lang w:eastAsia="en-US"/>
        </w:rPr>
        <w:t xml:space="preserve"> </w:t>
      </w:r>
      <w:proofErr w:type="spellStart"/>
      <w:r w:rsidRPr="00936CDA">
        <w:rPr>
          <w:rFonts w:eastAsiaTheme="minorHAnsi"/>
          <w:lang w:eastAsia="en-US"/>
        </w:rPr>
        <w:t>Modeling</w:t>
      </w:r>
      <w:proofErr w:type="spellEnd"/>
      <w:r w:rsidRPr="00936CDA">
        <w:rPr>
          <w:rFonts w:eastAsiaTheme="minorHAnsi"/>
          <w:lang w:eastAsia="en-US"/>
        </w:rPr>
        <w:t xml:space="preserve"> </w:t>
      </w:r>
      <w:proofErr w:type="spellStart"/>
      <w:r w:rsidRPr="00936CDA">
        <w:rPr>
          <w:rFonts w:eastAsiaTheme="minorHAnsi"/>
          <w:lang w:eastAsia="en-US"/>
        </w:rPr>
        <w:t>Language</w:t>
      </w:r>
      <w:proofErr w:type="spellEnd"/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 (UML), est un </w:t>
      </w:r>
      <w:hyperlink r:id="rId23" w:tooltip="Langage" w:history="1">
        <w:r w:rsidRPr="00936CDA">
          <w:rPr>
            <w:rFonts w:eastAsiaTheme="minorHAnsi"/>
            <w:color w:val="222222"/>
            <w:lang w:eastAsia="en-US"/>
          </w:rPr>
          <w:t>langage</w:t>
        </w:r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 de modélisation graphique à base de </w:t>
      </w:r>
      <w:hyperlink r:id="rId24" w:tooltip="Pictogramme" w:history="1">
        <w:r w:rsidRPr="00936CDA">
          <w:rPr>
            <w:rFonts w:eastAsiaTheme="minorHAnsi"/>
            <w:color w:val="222222"/>
            <w:lang w:eastAsia="en-US"/>
          </w:rPr>
          <w:t>pictogrammes</w:t>
        </w:r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 conçu pour fournir une méthode normalisée pour visualiser la conception d'un système. Il est couramment utilisé en </w:t>
      </w:r>
      <w:hyperlink r:id="rId25" w:tooltip="Développement logiciel" w:history="1">
        <w:r w:rsidRPr="00936CDA">
          <w:rPr>
            <w:rFonts w:eastAsiaTheme="minorHAnsi"/>
            <w:color w:val="222222"/>
            <w:lang w:eastAsia="en-US"/>
          </w:rPr>
          <w:t>développement logiciel</w:t>
        </w:r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 et en </w:t>
      </w:r>
      <w:hyperlink r:id="rId26" w:tooltip="Programmation orientée objet" w:history="1">
        <w:r w:rsidRPr="00936CDA">
          <w:rPr>
            <w:rFonts w:eastAsiaTheme="minorHAnsi"/>
            <w:color w:val="222222"/>
            <w:lang w:eastAsia="en-US"/>
          </w:rPr>
          <w:t>conception orientée objet</w:t>
        </w:r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>.</w:t>
      </w:r>
    </w:p>
    <w:p w:rsidR="00936CDA" w:rsidRPr="00936CDA" w:rsidRDefault="00936CDA" w:rsidP="00936CDA">
      <w:pPr>
        <w:pStyle w:val="NormalWeb"/>
        <w:spacing w:before="96" w:beforeAutospacing="0" w:after="96" w:afterAutospacing="0" w:line="308" w:lineRule="atLeast"/>
        <w:rPr>
          <w:rFonts w:ascii="Arial" w:eastAsiaTheme="minorHAnsi" w:hAnsi="Arial" w:cs="Arial"/>
          <w:color w:val="222222"/>
          <w:sz w:val="19"/>
          <w:szCs w:val="19"/>
          <w:lang w:eastAsia="en-US"/>
        </w:rPr>
      </w:pPr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L'UML est le résultat de la fusion de précédents langages de modélisation objet : </w:t>
      </w:r>
      <w:hyperlink r:id="rId27" w:tooltip="Méthode Booch" w:history="1">
        <w:proofErr w:type="spellStart"/>
        <w:r w:rsidRPr="00936CDA">
          <w:rPr>
            <w:rFonts w:eastAsiaTheme="minorHAnsi"/>
            <w:color w:val="222222"/>
            <w:lang w:eastAsia="en-US"/>
          </w:rPr>
          <w:t>Booch</w:t>
        </w:r>
        <w:proofErr w:type="spellEnd"/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, </w:t>
      </w:r>
      <w:hyperlink r:id="rId28" w:tooltip="Object Modeling Technique" w:history="1">
        <w:r w:rsidRPr="00936CDA">
          <w:rPr>
            <w:rFonts w:eastAsiaTheme="minorHAnsi"/>
            <w:color w:val="222222"/>
            <w:lang w:eastAsia="en-US"/>
          </w:rPr>
          <w:t>OMT</w:t>
        </w:r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, </w:t>
      </w:r>
      <w:hyperlink r:id="rId29" w:tooltip="OOSE" w:history="1">
        <w:r w:rsidRPr="00936CDA">
          <w:rPr>
            <w:rFonts w:eastAsiaTheme="minorHAnsi"/>
            <w:color w:val="222222"/>
            <w:lang w:eastAsia="en-US"/>
          </w:rPr>
          <w:t>OOSE</w:t>
        </w:r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. Principalement issu des travaux de </w:t>
      </w:r>
      <w:hyperlink r:id="rId30" w:tooltip="Grady Booch" w:history="1">
        <w:proofErr w:type="spellStart"/>
        <w:r w:rsidRPr="00936CDA">
          <w:rPr>
            <w:rFonts w:eastAsiaTheme="minorHAnsi"/>
            <w:color w:val="222222"/>
            <w:lang w:eastAsia="en-US"/>
          </w:rPr>
          <w:t>Grady</w:t>
        </w:r>
        <w:proofErr w:type="spellEnd"/>
        <w:r w:rsidRPr="00936CDA">
          <w:rPr>
            <w:rFonts w:eastAsiaTheme="minorHAnsi"/>
            <w:color w:val="222222"/>
            <w:lang w:eastAsia="en-US"/>
          </w:rPr>
          <w:t xml:space="preserve"> </w:t>
        </w:r>
        <w:proofErr w:type="spellStart"/>
        <w:r w:rsidRPr="00936CDA">
          <w:rPr>
            <w:rFonts w:eastAsiaTheme="minorHAnsi"/>
            <w:color w:val="222222"/>
            <w:lang w:eastAsia="en-US"/>
          </w:rPr>
          <w:t>Booch</w:t>
        </w:r>
        <w:proofErr w:type="spellEnd"/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, </w:t>
      </w:r>
      <w:hyperlink r:id="rId31" w:tooltip="James Rumbaugh" w:history="1">
        <w:r w:rsidRPr="00936CDA">
          <w:rPr>
            <w:rFonts w:eastAsiaTheme="minorHAnsi"/>
            <w:color w:val="222222"/>
            <w:lang w:eastAsia="en-US"/>
          </w:rPr>
          <w:t xml:space="preserve">James </w:t>
        </w:r>
        <w:proofErr w:type="spellStart"/>
        <w:r w:rsidRPr="00936CDA">
          <w:rPr>
            <w:rFonts w:eastAsiaTheme="minorHAnsi"/>
            <w:color w:val="222222"/>
            <w:lang w:eastAsia="en-US"/>
          </w:rPr>
          <w:t>Rumbaugh</w:t>
        </w:r>
        <w:proofErr w:type="spellEnd"/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 et </w:t>
      </w:r>
      <w:hyperlink r:id="rId32" w:tooltip="Ivar Jacobson" w:history="1">
        <w:proofErr w:type="spellStart"/>
        <w:r w:rsidRPr="00936CDA">
          <w:rPr>
            <w:rFonts w:eastAsiaTheme="minorHAnsi"/>
            <w:color w:val="222222"/>
            <w:lang w:eastAsia="en-US"/>
          </w:rPr>
          <w:t>Ivar</w:t>
        </w:r>
        <w:proofErr w:type="spellEnd"/>
        <w:r w:rsidRPr="00936CDA">
          <w:rPr>
            <w:rFonts w:eastAsiaTheme="minorHAnsi"/>
            <w:color w:val="222222"/>
            <w:lang w:eastAsia="en-US"/>
          </w:rPr>
          <w:t xml:space="preserve"> Jacobson</w:t>
        </w:r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>, UML est à présent un standard adopté par l'</w:t>
      </w:r>
      <w:hyperlink r:id="rId33" w:tooltip="Object Management Group" w:history="1">
        <w:r w:rsidRPr="00936CDA">
          <w:rPr>
            <w:rFonts w:eastAsiaTheme="minorHAnsi"/>
            <w:color w:val="222222"/>
            <w:lang w:eastAsia="en-US"/>
          </w:rPr>
          <w:t>Object Management Group</w:t>
        </w:r>
      </w:hyperlink>
      <w:r w:rsidRPr="00936CDA">
        <w:rPr>
          <w:rFonts w:ascii="Arial" w:eastAsiaTheme="minorHAnsi" w:hAnsi="Arial" w:cs="Arial"/>
          <w:color w:val="222222"/>
          <w:sz w:val="19"/>
          <w:szCs w:val="19"/>
          <w:lang w:eastAsia="en-US"/>
        </w:rPr>
        <w:t xml:space="preserve"> (OMG).</w:t>
      </w:r>
    </w:p>
    <w:p w:rsidR="00594A03" w:rsidRPr="00594A03" w:rsidRDefault="00594A03" w:rsidP="00594A03">
      <w:pPr>
        <w:spacing w:before="120" w:after="120"/>
        <w:ind w:firstLine="57"/>
        <w:rPr>
          <w:rFonts w:ascii="Tahoma" w:hAnsi="Tahoma"/>
          <w:sz w:val="24"/>
        </w:rPr>
      </w:pPr>
    </w:p>
    <w:p w:rsidR="00C40E1F" w:rsidRPr="004F2DE2" w:rsidRDefault="00C40E1F" w:rsidP="004F2DE2">
      <w:pPr>
        <w:pStyle w:val="Paragraphedeliste"/>
        <w:numPr>
          <w:ilvl w:val="1"/>
          <w:numId w:val="2"/>
        </w:numPr>
        <w:spacing w:before="120" w:after="120"/>
        <w:ind w:left="720"/>
        <w:rPr>
          <w:rFonts w:ascii="Tahoma" w:hAnsi="Tahoma"/>
          <w:b/>
          <w:bCs/>
          <w:color w:val="808080" w:themeColor="background1" w:themeShade="80"/>
          <w:sz w:val="30"/>
          <w:szCs w:val="30"/>
        </w:rPr>
      </w:pPr>
      <w:r w:rsidRPr="004F2DE2">
        <w:rPr>
          <w:rFonts w:ascii="Tahoma" w:hAnsi="Tahoma"/>
          <w:b/>
          <w:bCs/>
          <w:color w:val="808080" w:themeColor="background1" w:themeShade="80"/>
          <w:sz w:val="30"/>
          <w:szCs w:val="30"/>
        </w:rPr>
        <w:t>DIAGRAMME D’ACTIVITE</w:t>
      </w:r>
      <w:r w:rsidR="0009199C" w:rsidRPr="004F2DE2">
        <w:rPr>
          <w:rFonts w:ascii="Tahoma" w:hAnsi="Tahoma"/>
          <w:b/>
          <w:bCs/>
          <w:color w:val="808080" w:themeColor="background1" w:themeShade="80"/>
          <w:sz w:val="30"/>
          <w:szCs w:val="30"/>
        </w:rPr>
        <w:t> :</w:t>
      </w:r>
    </w:p>
    <w:p w:rsidR="0009199C" w:rsidRPr="0009199C" w:rsidRDefault="0009199C" w:rsidP="00594A03">
      <w:pPr>
        <w:spacing w:before="120" w:after="120"/>
        <w:ind w:firstLine="57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Le </w:t>
      </w:r>
      <w:r w:rsidRPr="0009199C">
        <w:rPr>
          <w:rFonts w:ascii="Arial" w:hAnsi="Arial" w:cs="Arial"/>
          <w:color w:val="222222"/>
          <w:sz w:val="19"/>
          <w:szCs w:val="19"/>
        </w:rPr>
        <w:t>diagramme d'activité</w:t>
      </w:r>
      <w:r>
        <w:rPr>
          <w:rFonts w:ascii="Arial" w:hAnsi="Arial" w:cs="Arial"/>
          <w:color w:val="222222"/>
          <w:sz w:val="19"/>
          <w:szCs w:val="19"/>
        </w:rPr>
        <w:t xml:space="preserve"> est un </w:t>
      </w:r>
      <w:hyperlink r:id="rId34" w:tooltip="Diagramme" w:history="1">
        <w:r w:rsidRPr="0009199C">
          <w:rPr>
            <w:color w:val="222222"/>
          </w:rPr>
          <w:t>diagramme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 comportemental d'</w:t>
      </w:r>
      <w:hyperlink r:id="rId35" w:tooltip="Unified Modeling Language" w:history="1">
        <w:r w:rsidRPr="0009199C">
          <w:rPr>
            <w:color w:val="222222"/>
          </w:rPr>
          <w:t>UML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, permettant de représenter le déclenchement d'événements en fonction des </w:t>
      </w:r>
      <w:hyperlink r:id="rId36" w:tooltip="État" w:history="1">
        <w:r w:rsidRPr="0009199C">
          <w:rPr>
            <w:color w:val="222222"/>
          </w:rPr>
          <w:t>états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 du </w:t>
      </w:r>
      <w:hyperlink r:id="rId37" w:tooltip="Système" w:history="1">
        <w:r w:rsidRPr="0009199C">
          <w:rPr>
            <w:color w:val="222222"/>
          </w:rPr>
          <w:t>système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 et de </w:t>
      </w:r>
      <w:hyperlink r:id="rId38" w:tooltip="Modélisation des données" w:history="1">
        <w:r w:rsidRPr="0009199C">
          <w:rPr>
            <w:color w:val="222222"/>
          </w:rPr>
          <w:t>modéliser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 des </w:t>
      </w:r>
      <w:hyperlink r:id="rId39" w:tooltip="Comportement" w:history="1">
        <w:r w:rsidRPr="0009199C">
          <w:rPr>
            <w:color w:val="222222"/>
          </w:rPr>
          <w:t>comportements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parallélisables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 w:rsidR="00745E28" w:rsidRPr="0009199C">
        <w:rPr>
          <w:rFonts w:ascii="Arial" w:hAnsi="Arial" w:cs="Arial"/>
          <w:color w:val="222222"/>
          <w:sz w:val="19"/>
          <w:szCs w:val="19"/>
        </w:rPr>
        <w:fldChar w:fldCharType="begin"/>
      </w:r>
      <w:r w:rsidRPr="0009199C">
        <w:rPr>
          <w:rFonts w:ascii="Arial" w:hAnsi="Arial" w:cs="Arial"/>
          <w:color w:val="222222"/>
          <w:sz w:val="19"/>
          <w:szCs w:val="19"/>
        </w:rPr>
        <w:instrText xml:space="preserve"> HYPERLINK "https://fr.wikipedia.org/wiki/Processus_l%C3%A9ger" \o "Processus léger" </w:instrText>
      </w:r>
      <w:r w:rsidR="00745E28" w:rsidRPr="0009199C">
        <w:rPr>
          <w:rFonts w:ascii="Arial" w:hAnsi="Arial" w:cs="Arial"/>
          <w:color w:val="222222"/>
          <w:sz w:val="19"/>
          <w:szCs w:val="19"/>
        </w:rPr>
        <w:fldChar w:fldCharType="separate"/>
      </w:r>
      <w:r w:rsidRPr="0009199C">
        <w:rPr>
          <w:color w:val="222222"/>
        </w:rPr>
        <w:t>multi-threads</w:t>
      </w:r>
      <w:proofErr w:type="spellEnd"/>
      <w:r w:rsidR="00745E28" w:rsidRPr="0009199C"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 xml:space="preserve"> ou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multi-processus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). Le diagramme d'activité est également utilisé pour décrire un flux de travail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workflow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).</w:t>
      </w:r>
    </w:p>
    <w:sectPr w:rsidR="0009199C" w:rsidRPr="0009199C" w:rsidSect="00C66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66E9D"/>
    <w:multiLevelType w:val="hybridMultilevel"/>
    <w:tmpl w:val="7A429756"/>
    <w:lvl w:ilvl="0" w:tplc="040C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5F5F08DD"/>
    <w:multiLevelType w:val="hybridMultilevel"/>
    <w:tmpl w:val="29E0D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57623"/>
    <w:multiLevelType w:val="hybridMultilevel"/>
    <w:tmpl w:val="72A49984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97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C40E1F"/>
    <w:rsid w:val="0009199C"/>
    <w:rsid w:val="00473412"/>
    <w:rsid w:val="004F2DE2"/>
    <w:rsid w:val="00594A03"/>
    <w:rsid w:val="00745E28"/>
    <w:rsid w:val="00936CDA"/>
    <w:rsid w:val="00C40E1F"/>
    <w:rsid w:val="00C66C17"/>
    <w:rsid w:val="00D96F96"/>
    <w:rsid w:val="00EC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17"/>
  </w:style>
  <w:style w:type="paragraph" w:styleId="Titre1">
    <w:name w:val="heading 1"/>
    <w:basedOn w:val="Normal"/>
    <w:next w:val="Normal"/>
    <w:link w:val="Titre1Car"/>
    <w:uiPriority w:val="9"/>
    <w:qFormat/>
    <w:rsid w:val="004F2DE2"/>
    <w:pPr>
      <w:keepNext/>
      <w:keepLines/>
      <w:spacing w:before="480" w:after="0"/>
      <w:ind w:firstLine="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936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E1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36CD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36CD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93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octoggle">
    <w:name w:val="toctoggle"/>
    <w:basedOn w:val="Policepardfaut"/>
    <w:rsid w:val="00936CDA"/>
  </w:style>
  <w:style w:type="character" w:customStyle="1" w:styleId="lang-en">
    <w:name w:val="lang-en"/>
    <w:basedOn w:val="Policepardfaut"/>
    <w:rsid w:val="00936CDA"/>
  </w:style>
  <w:style w:type="character" w:customStyle="1" w:styleId="Titre1Car">
    <w:name w:val="Titre 1 Car"/>
    <w:basedOn w:val="Policepardfaut"/>
    <w:link w:val="Titre1"/>
    <w:uiPriority w:val="9"/>
    <w:rsid w:val="004F2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11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911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%C3%89diteur_de_texte" TargetMode="External"/><Relationship Id="rId13" Type="http://schemas.openxmlformats.org/officeDocument/2006/relationships/hyperlink" Target="https://fr.wikipedia.org/wiki/Mat%C3%A9riel_informatique" TargetMode="External"/><Relationship Id="rId18" Type="http://schemas.openxmlformats.org/officeDocument/2006/relationships/hyperlink" Target="https://fr.wikipedia.org/wiki/Donn%C3%A9e" TargetMode="External"/><Relationship Id="rId26" Type="http://schemas.openxmlformats.org/officeDocument/2006/relationships/hyperlink" Target="https://fr.wikipedia.org/wiki/Programmation_orient%C3%A9e_objet" TargetMode="External"/><Relationship Id="rId39" Type="http://schemas.openxmlformats.org/officeDocument/2006/relationships/hyperlink" Target="https://fr.wikipedia.org/wiki/Comporte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Donn%C3%A9e" TargetMode="External"/><Relationship Id="rId34" Type="http://schemas.openxmlformats.org/officeDocument/2006/relationships/hyperlink" Target="https://fr.wikipedia.org/wiki/Diagramme" TargetMode="External"/><Relationship Id="rId7" Type="http://schemas.openxmlformats.org/officeDocument/2006/relationships/hyperlink" Target="https://fr.wikipedia.org/wiki/Logiciel" TargetMode="External"/><Relationship Id="rId12" Type="http://schemas.openxmlformats.org/officeDocument/2006/relationships/hyperlink" Target="https://fr.wikipedia.org/wiki/Syst%C3%A8me_d%27exploitation" TargetMode="External"/><Relationship Id="rId17" Type="http://schemas.openxmlformats.org/officeDocument/2006/relationships/hyperlink" Target="https://fr.wikipedia.org/wiki/Donn%C3%A9e" TargetMode="External"/><Relationship Id="rId25" Type="http://schemas.openxmlformats.org/officeDocument/2006/relationships/hyperlink" Target="https://fr.wikipedia.org/wiki/D%C3%A9veloppement_logiciel" TargetMode="External"/><Relationship Id="rId33" Type="http://schemas.openxmlformats.org/officeDocument/2006/relationships/hyperlink" Target="https://fr.wikipedia.org/wiki/Object_Management_Group" TargetMode="External"/><Relationship Id="rId38" Type="http://schemas.openxmlformats.org/officeDocument/2006/relationships/hyperlink" Target="https://fr.wikipedia.org/wiki/Mod%C3%A9lisation_des_donn%C3%A9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bstraction_(informatique)" TargetMode="External"/><Relationship Id="rId20" Type="http://schemas.openxmlformats.org/officeDocument/2006/relationships/hyperlink" Target="https://fr.wikipedia.org/wiki/Structure_de_donn%C3%A9es" TargetMode="External"/><Relationship Id="rId29" Type="http://schemas.openxmlformats.org/officeDocument/2006/relationships/hyperlink" Target="https://fr.wikipedia.org/wiki/OOS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Programme_informatique" TargetMode="External"/><Relationship Id="rId11" Type="http://schemas.openxmlformats.org/officeDocument/2006/relationships/hyperlink" Target="https://fr.wikipedia.org/wiki/Jeu_vid%C3%A9o" TargetMode="External"/><Relationship Id="rId24" Type="http://schemas.openxmlformats.org/officeDocument/2006/relationships/hyperlink" Target="https://fr.wikipedia.org/wiki/Pictogramme" TargetMode="External"/><Relationship Id="rId32" Type="http://schemas.openxmlformats.org/officeDocument/2006/relationships/hyperlink" Target="https://fr.wikipedia.org/wiki/Ivar_Jacobson" TargetMode="External"/><Relationship Id="rId37" Type="http://schemas.openxmlformats.org/officeDocument/2006/relationships/hyperlink" Target="https://fr.wikipedia.org/wiki/Syst%C3%A8m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fr.wikipedia.org/wiki/Informatique" TargetMode="External"/><Relationship Id="rId15" Type="http://schemas.openxmlformats.org/officeDocument/2006/relationships/hyperlink" Target="https://fr.wikipedia.org/wiki/Information" TargetMode="External"/><Relationship Id="rId23" Type="http://schemas.openxmlformats.org/officeDocument/2006/relationships/hyperlink" Target="https://fr.wikipedia.org/wiki/Langage" TargetMode="External"/><Relationship Id="rId28" Type="http://schemas.openxmlformats.org/officeDocument/2006/relationships/hyperlink" Target="https://fr.wikipedia.org/wiki/Object_Modeling_Technique" TargetMode="External"/><Relationship Id="rId36" Type="http://schemas.openxmlformats.org/officeDocument/2006/relationships/hyperlink" Target="https://fr.wikipedia.org/wiki/%C3%89tat" TargetMode="External"/><Relationship Id="rId10" Type="http://schemas.openxmlformats.org/officeDocument/2006/relationships/hyperlink" Target="https://fr.wikipedia.org/wiki/Lecteur_multim%C3%A9dia" TargetMode="External"/><Relationship Id="rId19" Type="http://schemas.openxmlformats.org/officeDocument/2006/relationships/hyperlink" Target="https://fr.wikipedia.org/wiki/Mod%C3%A8le_de_donn%C3%A9es" TargetMode="External"/><Relationship Id="rId31" Type="http://schemas.openxmlformats.org/officeDocument/2006/relationships/hyperlink" Target="https://fr.wikipedia.org/wiki/James_Rumbaug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Navigateur_web" TargetMode="External"/><Relationship Id="rId14" Type="http://schemas.openxmlformats.org/officeDocument/2006/relationships/hyperlink" Target="https://fr.wikipedia.org/wiki/Syst%C3%A8me_d%27information" TargetMode="External"/><Relationship Id="rId22" Type="http://schemas.openxmlformats.org/officeDocument/2006/relationships/hyperlink" Target="https://fr.wikipedia.org/wiki/S%C3%A9mantique" TargetMode="External"/><Relationship Id="rId27" Type="http://schemas.openxmlformats.org/officeDocument/2006/relationships/hyperlink" Target="https://fr.wikipedia.org/wiki/M%C3%A9thode_Booch" TargetMode="External"/><Relationship Id="rId30" Type="http://schemas.openxmlformats.org/officeDocument/2006/relationships/hyperlink" Target="https://fr.wikipedia.org/wiki/Grady_Booch" TargetMode="External"/><Relationship Id="rId35" Type="http://schemas.openxmlformats.org/officeDocument/2006/relationships/hyperlink" Target="https://fr.wikipedia.org/wiki/Unified_Modeling_Langu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Asmaa'e</dc:creator>
  <cp:keywords/>
  <dc:description/>
  <cp:lastModifiedBy>Asmaa'e</cp:lastModifiedBy>
  <cp:revision>7</cp:revision>
  <dcterms:created xsi:type="dcterms:W3CDTF">2018-01-19T11:18:00Z</dcterms:created>
  <dcterms:modified xsi:type="dcterms:W3CDTF">2018-05-02T18:21:00Z</dcterms:modified>
</cp:coreProperties>
</file>