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A558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/>
      </w:r>
      <w:bookmarkStart w:id="0" w:name="_Hlk172751461"/>
    </w:p>
    <w:bookmarkEnd w:id="0"/>
    <w:p w14:paraId="14FFE70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F8A6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C8EF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590D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36724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8CFD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DC615AF" w14:textId="4A3A174B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Анализ особенностей веганских и вегетарианских ресторанов </w:t>
      </w:r>
      <w:r w:rsidR="003A726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США 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 использованием методов машинного обучения и геопространственного анализа</w:t>
      </w:r>
    </w:p>
    <w:p w14:paraId="033A9579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4ED9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BA14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64502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2241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F28F8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D3AF2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F324B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44723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Программа: Цифровые профессии</w:t>
      </w:r>
    </w:p>
    <w:p w14:paraId="4AB9EE9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Специализация: Искусственный интеллект</w:t>
      </w:r>
    </w:p>
    <w:p w14:paraId="5A021D3F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7A7635">
        <w:rPr>
          <w:rFonts w:ascii="Times New Roman" w:hAnsi="Times New Roman" w:cs="Times New Roman"/>
          <w:sz w:val="24"/>
          <w:szCs w:val="24"/>
        </w:rPr>
        <w:t>Чёрная Наталья Александровна</w:t>
      </w:r>
    </w:p>
    <w:p w14:paraId="1E28DB4C" w14:textId="77777777" w:rsidR="00CD049D" w:rsidRPr="00265F68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</w:p>
    <w:p w14:paraId="1946EDF1" w14:textId="2071AB2F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47F98C5B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31876B04" w14:textId="305D1F1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004862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78500C" w14:textId="5CE024DA" w:rsidR="00265F68" w:rsidRPr="008A5CF2" w:rsidRDefault="00265F68" w:rsidP="008A5CF2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A5CF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5B144E9" w14:textId="343A520F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17850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36A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418F" w14:textId="6737628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Актуальность темы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1DB8FD84" w14:textId="1A468550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Цель и задачи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5CE28073" w14:textId="0E0D2BA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3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Объект и предмет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7866B143" w14:textId="79AF2058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4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Методология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16AB505A" w14:textId="0A670A4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Структура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45364DA8" w14:textId="2D8DFC66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56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 Теоретическая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_Toc177717856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D136A7">
              <w:rPr>
                <w:noProof/>
                <w:webHidden/>
              </w:rPr>
              <w:t>3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F4E1260" w14:textId="397C6116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7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2.1 Обзор рынка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0123DFBF" w14:textId="27551F04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2.1.1 Тенденции развития веганского и вегетарианского питания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84B40F5" w14:textId="4413A2FA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2.1.2 Особенности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A07D50A" w14:textId="43B06E4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2.1.3 Факторы, влияющие на успешность ресторанов данного типа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984C45C" w14:textId="15FB8D8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2.2 Методы анализа данных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56DF48E" w14:textId="2736ECB4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2.2.1 Обзор традиционных методов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164BE499" w14:textId="4915C05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2.2.2 Современные подходы к анализу данных в ресторанной индустрии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788D828B" w14:textId="59EE727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2.2.3 Значение анализа данных для принятия бизнес-решений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67D5FAD7" w14:textId="15CCFE19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2.3 Основы машинного обучения и его применение в анализе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1704FD20" w14:textId="5889B73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2.3.1 Понятие 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356F6122" w14:textId="67515ED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2.3.2 Основные алгоритмы, применяемые в анализе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0CEE2B26" w14:textId="2DCCEE5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2.3.3 Преимущества использования машинного обучения в данной сфере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27FA0375" w14:textId="77F4BBC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2.4 Геопространственный анализ и его значение для 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D637140" w14:textId="64616CE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2.4.1 Основы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2AFC849C" w14:textId="78942E5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2.4.2 Методы визуализации геоданных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4781EC7" w14:textId="2F0701DA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2.4.3 Применение геопространственного анализа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7F41846B" w14:textId="12F9EBC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2.4.4 Инструменты для 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0F81EBB1" w14:textId="27BD130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2.4.5 Проблемы и ограничения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63BB1A8" w14:textId="79A3F94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7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2.5 Методы статистического анализа в исследовании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3B1B3107" w14:textId="613AB23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2.5.1 Описательная статистика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1D34BFD3" w14:textId="14C9B5E0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2.5.2 Корреляционный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BAFB2CF" w14:textId="24BA83D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2.5.3 Регрессионный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6E6B68AB" w14:textId="6BEE7AC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2.5.4 Анализ временных рядов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299B4E2D" w14:textId="0583686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2.5.5 Кластерный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4612D71C" w14:textId="2E74764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2.5.6 Анализ главных компонент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5BD320F1" w14:textId="0B0A36A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2.6 Этические аспекты и проблемы конфиденциальности в анализе данных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DA39A3D" w14:textId="7469B5F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2.6.1 Защита персональных данных клиентов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860E417" w14:textId="6850954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2.6.2 Прозрачность в использовании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581AF63C" w14:textId="64F3506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5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2.6.3 Этические вопросы в применении аналитики и 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D653843" w14:textId="1A0DD51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2.6.4 Безопасность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F2C1B5C" w14:textId="74FCFF7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2.6.5 Этика в геопространственном анализе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6A227B06" w14:textId="539DEE89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88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3. Практическая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_Toc177717888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D136A7">
              <w:rPr>
                <w:noProof/>
                <w:webHidden/>
              </w:rPr>
              <w:t>12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7D696E1" w14:textId="3EE7103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 Описание исходных данных и их предварительная обработка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0E671FB1" w14:textId="2A70AF24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3.1.1 Источник и структура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253776A2" w14:textId="39F33E94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1" w:history="1">
            <w:r w:rsidR="00265F68" w:rsidRPr="003672F1">
              <w:rPr>
                <w:rStyle w:val="ac"/>
              </w:rPr>
              <w:t>3.1.2 Создание файла Jupiter Notebook  и установка необходимых python-пакетов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5BCEFA91" w14:textId="011C3FD0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3.1.3 Импорт библиотек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2E6F8516" w14:textId="36029FBE" w:rsidR="00265F68" w:rsidRP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93" w:history="1">
            <w:r w:rsidR="00265F68" w:rsidRPr="00265F68">
              <w:rPr>
                <w:rStyle w:val="ac"/>
              </w:rPr>
              <w:t>3.2 Очистка и предобработка данных</w:t>
            </w:r>
            <w:r w:rsidR="00265F68" w:rsidRPr="00265F68">
              <w:rPr>
                <w:webHidden/>
              </w:rPr>
              <w:tab/>
            </w:r>
            <w:r w:rsidR="00265F68" w:rsidRPr="00265F68">
              <w:rPr>
                <w:webHidden/>
              </w:rPr>
              <w:fldChar w:fldCharType="begin"/>
            </w:r>
            <w:r w:rsidR="00265F68" w:rsidRPr="00265F68">
              <w:rPr>
                <w:webHidden/>
              </w:rPr>
              <w:instrText xml:space="preserve"> PAGEREF _Toc177717893 \h </w:instrText>
            </w:r>
            <w:r w:rsidR="00265F68" w:rsidRPr="00265F68">
              <w:rPr>
                <w:webHidden/>
              </w:rPr>
            </w:r>
            <w:r w:rsidR="00265F68" w:rsidRP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14</w:t>
            </w:r>
            <w:r w:rsidR="00265F68" w:rsidRPr="00265F68">
              <w:rPr>
                <w:webHidden/>
              </w:rPr>
              <w:fldChar w:fldCharType="end"/>
            </w:r>
          </w:hyperlink>
        </w:p>
        <w:p w14:paraId="075172DD" w14:textId="0F8E91F3" w:rsidR="00265F68" w:rsidRDefault="00000000">
          <w:pPr>
            <w:pStyle w:val="31"/>
            <w:tabs>
              <w:tab w:val="left" w:pos="1200"/>
            </w:tabs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4" w:history="1">
            <w:r w:rsidR="00265F68" w:rsidRPr="003672F1">
              <w:rPr>
                <w:rStyle w:val="ac"/>
                <w:kern w:val="0"/>
                <w:lang w:eastAsia="ru-RU"/>
                <w14:ligatures w14:val="none"/>
              </w:rPr>
              <w:t>3.2.1</w:t>
            </w:r>
            <w:r w:rsidR="00265F68">
              <w:rPr>
                <w:rFonts w:asciiTheme="minorHAnsi" w:eastAsiaTheme="minorEastAsia" w:hAnsiTheme="minorHAnsi"/>
                <w:b w:val="0"/>
                <w:bCs w:val="0"/>
                <w:szCs w:val="24"/>
                <w:lang w:eastAsia="ru-RU"/>
              </w:rPr>
              <w:tab/>
            </w:r>
            <w:r w:rsidR="00265F68" w:rsidRPr="003672F1">
              <w:rPr>
                <w:rStyle w:val="ac"/>
              </w:rPr>
              <w:t>Загрузка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14</w:t>
            </w:r>
            <w:r w:rsidR="00265F68">
              <w:rPr>
                <w:webHidden/>
              </w:rPr>
              <w:fldChar w:fldCharType="end"/>
            </w:r>
          </w:hyperlink>
        </w:p>
        <w:p w14:paraId="5AB041E7" w14:textId="6BCAF11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5" w:history="1">
            <w:r w:rsidR="00265F68" w:rsidRPr="003672F1">
              <w:rPr>
                <w:rStyle w:val="ac"/>
              </w:rPr>
              <w:t>3.2.2 Проверка наличия пропущенных значений: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17</w:t>
            </w:r>
            <w:r w:rsidR="00265F68">
              <w:rPr>
                <w:webHidden/>
              </w:rPr>
              <w:fldChar w:fldCharType="end"/>
            </w:r>
          </w:hyperlink>
        </w:p>
        <w:p w14:paraId="36DD2EE8" w14:textId="453DFE4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6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3.2.4 Уникальные значения в категориальных столбцах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19</w:t>
            </w:r>
            <w:r w:rsidR="00265F68">
              <w:rPr>
                <w:webHidden/>
              </w:rPr>
              <w:fldChar w:fldCharType="end"/>
            </w:r>
          </w:hyperlink>
        </w:p>
        <w:p w14:paraId="5E5D5B03" w14:textId="0E57CA1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7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3.2.5 Посмотрим корреляцию между числовыми столбцами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20</w:t>
            </w:r>
            <w:r w:rsidR="00265F68">
              <w:rPr>
                <w:webHidden/>
              </w:rPr>
              <w:fldChar w:fldCharType="end"/>
            </w:r>
          </w:hyperlink>
        </w:p>
        <w:p w14:paraId="3E796F09" w14:textId="3F1691C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8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3.2.6 Проверка дубликатов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53A58A27" w14:textId="363FF59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3.2.7 Распределение категориальных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0B1EADD" w14:textId="33987C70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3.2.8 Анализ ценового диапазона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48BDAF5" w14:textId="724AE45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3.2.9 Анализ географического распределения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45BA518" w14:textId="6DE56755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2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3.2.10 Наиболее популярные кухни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AD97D7B" w14:textId="418FC2C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3.2.11 Временной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64AFC9DF" w14:textId="0A9AB87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3.2.12 Визуализируем анализ данных DataFrame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46E06952" w14:textId="2E9CD1B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5" w:history="1">
            <w:r w:rsidR="00265F68" w:rsidRPr="003672F1">
              <w:rPr>
                <w:rStyle w:val="ac"/>
              </w:rPr>
              <w:t>3.3 Обработка пропущенных значений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28</w:t>
            </w:r>
            <w:r w:rsidR="00265F68">
              <w:rPr>
                <w:webHidden/>
              </w:rPr>
              <w:fldChar w:fldCharType="end"/>
            </w:r>
          </w:hyperlink>
        </w:p>
        <w:p w14:paraId="2A354B8D" w14:textId="5188EA4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6" w:history="1">
            <w:r w:rsidR="00265F68" w:rsidRPr="003672F1">
              <w:rPr>
                <w:rStyle w:val="ac"/>
              </w:rPr>
              <w:t>3.4 Проверка выбросов в ценах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30</w:t>
            </w:r>
            <w:r w:rsidR="00265F68">
              <w:rPr>
                <w:webHidden/>
              </w:rPr>
              <w:fldChar w:fldCharType="end"/>
            </w:r>
          </w:hyperlink>
        </w:p>
        <w:p w14:paraId="59A0351D" w14:textId="41186CF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7" w:history="1">
            <w:r w:rsidR="00265F68" w:rsidRPr="003672F1">
              <w:rPr>
                <w:rStyle w:val="ac"/>
              </w:rPr>
              <w:t>3.5 Классификация ресторанов по ценовому диапазону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31</w:t>
            </w:r>
            <w:r w:rsidR="00265F68">
              <w:rPr>
                <w:webHidden/>
              </w:rPr>
              <w:fldChar w:fldCharType="end"/>
            </w:r>
          </w:hyperlink>
        </w:p>
        <w:p w14:paraId="72229204" w14:textId="77F9DAB0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8" w:history="1">
            <w:r w:rsidR="00265F68" w:rsidRPr="003672F1">
              <w:rPr>
                <w:rStyle w:val="ac"/>
              </w:rPr>
              <w:t>3.6 Дополнительная проверка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3348A6A7" w14:textId="1E1A93B5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3.6.1 Проверим методом кросс-валидации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052E309C" w14:textId="552BE29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3.6.2 Оценим качество работы метрикой Cohen.s Kappa для учета случайного угадывания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580B7F47" w14:textId="1EBA3F3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3.6.3 Confusion Matrix для визуальной оценки ошибок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34</w:t>
            </w:r>
            <w:r w:rsidR="00265F68">
              <w:rPr>
                <w:webHidden/>
              </w:rPr>
              <w:fldChar w:fldCharType="end"/>
            </w:r>
          </w:hyperlink>
        </w:p>
        <w:p w14:paraId="4C1E9FE2" w14:textId="4E58B7F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2" w:history="1">
            <w:r w:rsidR="00265F68" w:rsidRPr="003672F1">
              <w:rPr>
                <w:rStyle w:val="ac"/>
              </w:rPr>
              <w:t>3.7 Рекомендательная система для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35</w:t>
            </w:r>
            <w:r w:rsidR="00265F68">
              <w:rPr>
                <w:webHidden/>
              </w:rPr>
              <w:fldChar w:fldCharType="end"/>
            </w:r>
          </w:hyperlink>
        </w:p>
        <w:p w14:paraId="4DE879D1" w14:textId="4ECA9B8C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3" w:history="1">
            <w:r w:rsidR="00265F68" w:rsidRPr="003672F1">
              <w:rPr>
                <w:rStyle w:val="ac"/>
              </w:rPr>
              <w:t>3.8 Визуализируем распределение ресторанов по координатам и ценам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36</w:t>
            </w:r>
            <w:r w:rsidR="00265F68">
              <w:rPr>
                <w:webHidden/>
              </w:rPr>
              <w:fldChar w:fldCharType="end"/>
            </w:r>
          </w:hyperlink>
        </w:p>
        <w:p w14:paraId="6A962329" w14:textId="1477842A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4" w:history="1">
            <w:r w:rsidR="00265F68" w:rsidRPr="003672F1">
              <w:rPr>
                <w:rStyle w:val="ac"/>
              </w:rPr>
              <w:t>3.9 Создаем интерактивную карту для анализа расположения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37</w:t>
            </w:r>
            <w:r w:rsidR="00265F68">
              <w:rPr>
                <w:webHidden/>
              </w:rPr>
              <w:fldChar w:fldCharType="end"/>
            </w:r>
          </w:hyperlink>
        </w:p>
        <w:p w14:paraId="1CCFCCBD" w14:textId="0F91CB0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5" w:history="1">
            <w:r w:rsidR="00265F68" w:rsidRPr="003672F1">
              <w:rPr>
                <w:rStyle w:val="ac"/>
              </w:rPr>
              <w:t>3.10 Поиск скрытых зависимостей с использованием корреляционного анализа и метода главных компонентов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39</w:t>
            </w:r>
            <w:r w:rsidR="00265F68">
              <w:rPr>
                <w:webHidden/>
              </w:rPr>
              <w:fldChar w:fldCharType="end"/>
            </w:r>
          </w:hyperlink>
        </w:p>
        <w:p w14:paraId="6AEE3743" w14:textId="27F806B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6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3.11 Выводы по результатам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42</w:t>
            </w:r>
            <w:r w:rsidR="00265F68">
              <w:rPr>
                <w:webHidden/>
              </w:rPr>
              <w:fldChar w:fldCharType="end"/>
            </w:r>
          </w:hyperlink>
        </w:p>
        <w:p w14:paraId="4FCB05EB" w14:textId="49324818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17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4 Заключение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_Toc177717917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D136A7">
              <w:rPr>
                <w:noProof/>
                <w:webHidden/>
              </w:rPr>
              <w:t>42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AAED686" w14:textId="31622958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8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4.1 Основные результаты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43</w:t>
            </w:r>
            <w:r w:rsidR="00265F68">
              <w:rPr>
                <w:webHidden/>
              </w:rPr>
              <w:fldChar w:fldCharType="end"/>
            </w:r>
          </w:hyperlink>
        </w:p>
        <w:p w14:paraId="60689776" w14:textId="26F5055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4.2 Практическая значимость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27878055" w14:textId="2DE2C968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0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4.3 Ограничения исследования и направления для дальнейшей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1452F707" w14:textId="156E3738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4.4 Практические рекомендации для владельцев и менеджеров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45</w:t>
            </w:r>
            <w:r w:rsidR="00265F68">
              <w:rPr>
                <w:webHidden/>
              </w:rPr>
              <w:fldChar w:fldCharType="end"/>
            </w:r>
          </w:hyperlink>
        </w:p>
        <w:p w14:paraId="4DDB7938" w14:textId="4E7AD2E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2" w:history="1">
            <w:r w:rsidR="00265F68" w:rsidRPr="003672F1">
              <w:rPr>
                <w:rStyle w:val="ac"/>
              </w:rPr>
              <w:t>4.5  Результаты исследования и их интерпретация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77C64397" w14:textId="23C72B5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4.5.1 Обобщение основных находок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0C1BE76D" w14:textId="6AC2B0A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4.5.2 Интерпретация результатов в контексте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D136A7">
              <w:rPr>
                <w:webHidden/>
              </w:rPr>
              <w:t>48</w:t>
            </w:r>
            <w:r w:rsidR="00265F68">
              <w:rPr>
                <w:webHidden/>
              </w:rPr>
              <w:fldChar w:fldCharType="end"/>
            </w:r>
          </w:hyperlink>
        </w:p>
        <w:p w14:paraId="258A05E9" w14:textId="103AEE05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25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Список использованной литературы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_Toc177717925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D136A7">
              <w:rPr>
                <w:noProof/>
                <w:webHidden/>
              </w:rPr>
              <w:t>49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CA3B719" w14:textId="3B116FCC" w:rsidR="00265F68" w:rsidRDefault="00265F68">
          <w:r>
            <w:rPr>
              <w:b/>
              <w:bCs/>
            </w:rPr>
            <w:fldChar w:fldCharType="end"/>
          </w:r>
        </w:p>
      </w:sdtContent>
    </w:sdt>
    <w:p w14:paraId="60110C3F" w14:textId="1941E76D" w:rsidR="00450C8A" w:rsidRPr="007A7635" w:rsidRDefault="007F034D" w:rsidP="007F034D">
      <w:pPr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8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5C345366" w14:textId="77777777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sectPr w:rsidR="00CD049D" w:rsidRPr="007A7635" w:rsidSect="00FC4EF6"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23A48C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" w:name="_Toc177694468"/>
      <w:bookmarkStart w:id="2" w:name="_Toc177715792"/>
      <w:bookmarkStart w:id="3" w:name="_Toc177717850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  <w:bookmarkEnd w:id="2"/>
      <w:bookmarkEnd w:id="3"/>
    </w:p>
    <w:p w14:paraId="0106A6E1" w14:textId="71013A2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современном мире наблюдается растущий интерес к здоровому образу жизни и экологически ответственному потреблению. Эта тенденция находит отражение в сфере общественного питания, где все большую популярность приобретают веганские и вегетарианские рестораны. Анализ особенностей таких заведений представляет собой актуальную задачу как для исследователей рынка, так и для предпринимателей, работающих в данной сфере.</w:t>
      </w:r>
    </w:p>
    <w:p w14:paraId="773CBC22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" w:name="_Toc177694469"/>
      <w:bookmarkStart w:id="5" w:name="_Toc177715793"/>
      <w:bookmarkStart w:id="6" w:name="_Toc17771785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Актуальность темы</w:t>
      </w:r>
      <w:bookmarkEnd w:id="4"/>
      <w:bookmarkEnd w:id="5"/>
      <w:bookmarkEnd w:id="6"/>
    </w:p>
    <w:p w14:paraId="700A5F9B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Актуальность данного исследования обусловлена следующими факторами:</w:t>
      </w:r>
    </w:p>
    <w:p w14:paraId="5902C168" w14:textId="34F24755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популярности веганского и вегетарианского образа жизни, что приводит к увеличению спроса на соответствующие заведения общественного питания.</w:t>
      </w:r>
    </w:p>
    <w:p w14:paraId="59C2959C" w14:textId="7A4A5F53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Необходимость глубокого понимания особенностей рынка веганских и вегетарианских ресторанов для принятия обоснованных бизнес-решений.</w:t>
      </w:r>
    </w:p>
    <w:p w14:paraId="18F271EB" w14:textId="19CBF77B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Возрастающая роль анализа данных и машинного обучения в оптимизации бизнес-процессов в сфере общественного питания.</w:t>
      </w:r>
    </w:p>
    <w:p w14:paraId="2808FB98" w14:textId="5FA14E2D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Важность геопространственного анализа для выбора оптимального расположения ресторанов и понимания конкурентной среды.</w:t>
      </w:r>
    </w:p>
    <w:p w14:paraId="7BA8CB09" w14:textId="3796FDC4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" w:name="_Toc177694470"/>
      <w:bookmarkStart w:id="8" w:name="_Toc177715794"/>
      <w:bookmarkStart w:id="9" w:name="_Toc17771785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 задачи исследования</w:t>
      </w:r>
      <w:bookmarkEnd w:id="7"/>
      <w:bookmarkEnd w:id="8"/>
      <w:bookmarkEnd w:id="9"/>
    </w:p>
    <w:p w14:paraId="158209CA" w14:textId="520C56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провести комплексный анализ особенностей веганских и вегетарианских ресторанов с использованием методов машинного обучения и геопространственного анализа для выявления ключевых факторов, влияющих на их успешность и распространение.</w:t>
      </w:r>
    </w:p>
    <w:p w14:paraId="38BE450D" w14:textId="6632787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Для достижения поставленной цели необходимо решить следующие 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задачи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766BE62D" w14:textId="3A858ED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обзор рынка веганских и вегетарианских ресторанов и выявить основные тенденции его развития.</w:t>
      </w:r>
    </w:p>
    <w:p w14:paraId="246A401D" w14:textId="6BA14C1E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Осуществить сбор, очистку и предварительную обработку данных о веганских и вегетарианских ресторанах.</w:t>
      </w:r>
    </w:p>
    <w:p w14:paraId="1B2A6471" w14:textId="611B52C1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Выполнить разведочный анализ данных для выявления основных характеристик и закономерностей в исследуемой выборке ресторанов.</w:t>
      </w:r>
    </w:p>
    <w:p w14:paraId="445BF69A" w14:textId="5F65976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геопространственный анализ расположения ресторанов и оценить влияние географического фактора на их характеристики.</w:t>
      </w:r>
    </w:p>
    <w:p w14:paraId="17104A97" w14:textId="2052FEB6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Применить методы машинного обучения для классификации ресторанов и выявления факторов, влияющих на их ценовую категорию.</w:t>
      </w:r>
    </w:p>
    <w:p w14:paraId="670A31C2" w14:textId="7542B17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Исследовать скрытые зависимости между различными характеристиками ресторанов с использованием корреляционного анализа и метода главных компонент (PCA).</w:t>
      </w:r>
    </w:p>
    <w:p w14:paraId="0D23D471" w14:textId="6A92B1D7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Визуализировать полученные результаты и разработать интерактивные инструменты для их представления.</w:t>
      </w:r>
    </w:p>
    <w:p w14:paraId="3299BB48" w14:textId="64660CA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сформулировать практические рекомендации для владельцев и менеджеров веганских и вегетарианских ресторанов.</w:t>
      </w:r>
    </w:p>
    <w:p w14:paraId="4EB296E4" w14:textId="5815DF02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" w:name="_Toc177694471"/>
      <w:bookmarkStart w:id="11" w:name="_Toc177715795"/>
      <w:bookmarkStart w:id="12" w:name="_Toc17771785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 предмет исследования</w:t>
      </w:r>
      <w:bookmarkEnd w:id="10"/>
      <w:bookmarkEnd w:id="11"/>
      <w:bookmarkEnd w:id="12"/>
    </w:p>
    <w:p w14:paraId="34538B96" w14:textId="14DD748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веганские и вегетарианские рестораны.</w:t>
      </w:r>
    </w:p>
    <w:p w14:paraId="041EBC68" w14:textId="1887D67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Предмет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особенности расположения, ценообразования и других характеристик веганских и вегетарианских ресторанов, а также факторы, влияющие на их успешность.</w:t>
      </w:r>
    </w:p>
    <w:p w14:paraId="2A2E9D20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3" w:name="_Toc177694472"/>
      <w:bookmarkStart w:id="14" w:name="_Toc177715796"/>
      <w:bookmarkStart w:id="15" w:name="_Toc1777178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</w:t>
      </w:r>
      <w:bookmarkEnd w:id="13"/>
      <w:bookmarkEnd w:id="14"/>
      <w:bookmarkEnd w:id="15"/>
    </w:p>
    <w:p w14:paraId="594EA911" w14:textId="23D72C3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рамках данной работы применяется комплексный подход к анализу данных, включающий следующие методы:</w:t>
      </w:r>
    </w:p>
    <w:p w14:paraId="39B8E637" w14:textId="77777777" w:rsidR="00450C8A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Статистический анализ</w:t>
      </w:r>
    </w:p>
    <w:p w14:paraId="6B2C07A2" w14:textId="034588EC" w:rsidR="00A91AC9" w:rsidRPr="00A91AC9" w:rsidRDefault="00A91AC9" w:rsidP="00A91AC9">
      <w:pPr>
        <w:pStyle w:val="a7"/>
        <w:numPr>
          <w:ilvl w:val="0"/>
          <w:numId w:val="27"/>
        </w:numPr>
        <w:ind w:left="0"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A91AC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</w:t>
      </w:r>
    </w:p>
    <w:p w14:paraId="7FA20D52" w14:textId="52B37708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Методы машинного обучения (в частности, алгоритм случайного леса)</w:t>
      </w:r>
    </w:p>
    <w:p w14:paraId="06E60C49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</w:t>
      </w:r>
    </w:p>
    <w:p w14:paraId="42720BFC" w14:textId="53087113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 главных компонент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ов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(PCA)</w:t>
      </w:r>
    </w:p>
    <w:p w14:paraId="2C42969E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Визуализация данных</w:t>
      </w:r>
    </w:p>
    <w:p w14:paraId="1198FD99" w14:textId="01C97D0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Исследование опирается на данные о более чем 10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000 ресторанах, собранные из открытых источников. Для анализа и обработки данных используется язык программирования Python и его специализированные библиотеки, такие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numpy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scikit-learn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matplotlib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545940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" w:name="_Toc177694473"/>
      <w:bookmarkStart w:id="17" w:name="_Toc177715797"/>
      <w:bookmarkStart w:id="18" w:name="_Toc17771785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Структура работы</w:t>
      </w:r>
      <w:bookmarkEnd w:id="16"/>
      <w:bookmarkEnd w:id="17"/>
      <w:bookmarkEnd w:id="18"/>
    </w:p>
    <w:p w14:paraId="494C81EC" w14:textId="14CC5C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Дипломная работа состоит из введения, двух глав (теоретической и практической), заключения, списка использованной литературы и приложений.</w:t>
      </w:r>
    </w:p>
    <w:p w14:paraId="1721091D" w14:textId="450D879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теоретической части рассматриваются основные понятия и методы, применяемые в исследовании, а также проводится обзор рынка веганских и вегетарианских ресторанов.</w:t>
      </w:r>
    </w:p>
    <w:p w14:paraId="696750DC" w14:textId="67BB544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Практическая часть содержит описание процесса анализа данных, включая предварительную обработку, разведочный анализ, применение методов машинного обучения и геопространственного анализа, а также интерпретацию полученных результатов.</w:t>
      </w:r>
    </w:p>
    <w:p w14:paraId="3B95F205" w14:textId="119265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заключении подводятся итоги исследования, формулируются основные выводы и предлагаются направления для дальнейших исследований в данной области.</w:t>
      </w:r>
    </w:p>
    <w:p w14:paraId="02728B7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9" w:name="_Toc177694474"/>
      <w:bookmarkStart w:id="20" w:name="_Toc177715798"/>
      <w:bookmarkStart w:id="21" w:name="_Toc17771785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2. Теоретическая часть</w:t>
      </w:r>
      <w:bookmarkEnd w:id="19"/>
      <w:bookmarkEnd w:id="20"/>
      <w:bookmarkEnd w:id="21"/>
    </w:p>
    <w:p w14:paraId="7F5C8840" w14:textId="4EE342E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2" w:name="_Toc177694475"/>
      <w:bookmarkStart w:id="23" w:name="_Toc177715799"/>
      <w:bookmarkStart w:id="24" w:name="_Toc17771785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 Обзор рынка веганских и вегетарианских ресторанов</w:t>
      </w:r>
      <w:bookmarkEnd w:id="22"/>
      <w:bookmarkEnd w:id="23"/>
      <w:bookmarkEnd w:id="24"/>
    </w:p>
    <w:p w14:paraId="5933B40A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1BE3F86A" w14:textId="051436C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5" w:name="_Toc177694476"/>
      <w:bookmarkStart w:id="26" w:name="_Toc177715800"/>
      <w:bookmarkStart w:id="27" w:name="_Toc17771785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2.1.1 Тенденции развития веганского и вегетарианского питания</w:t>
      </w:r>
      <w:bookmarkEnd w:id="25"/>
      <w:bookmarkEnd w:id="26"/>
      <w:bookmarkEnd w:id="27"/>
    </w:p>
    <w:p w14:paraId="13BDB9FA" w14:textId="43500D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последние годы наблюдается значительный рост интереса к веганскому и вегетарианскому образу жизни во всем мире. Это обусловлено рядом факторов:</w:t>
      </w:r>
    </w:p>
    <w:p w14:paraId="70945986" w14:textId="21CB7D76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Забота о здоровье: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Многочисленные исследования показывают, что растительная диета может снизить риск развития сердечно-сосудистых заболеваний, диабета 2 типа и некоторых видов рака.</w:t>
      </w:r>
    </w:p>
    <w:p w14:paraId="063B623E" w14:textId="53FC1128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Экологические соображения: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Производство растительной пищи оказывает меньшее негативное влияние на окружающую среду по сравнению с животноводством.</w:t>
      </w:r>
    </w:p>
    <w:p w14:paraId="2F34A20A" w14:textId="2DD5E1F3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Этические причины: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Все больше людей отказываются от потребления продуктов животного происхождения из-за озабоченности условиями содержания животных в промышленном животноводстве.</w:t>
      </w:r>
    </w:p>
    <w:p w14:paraId="11393858" w14:textId="5FF5316A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Разнообразие и доступность: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Увеличение ассортимента растительных продуктов и их доступности в магазинах и ресторанах делает веганский и вегетарианский образ жизни более привлекательным для широкой аудитории.</w:t>
      </w:r>
    </w:p>
    <w:p w14:paraId="5B335239" w14:textId="2F16A9DC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По данным различных исследований, количество веганов и вегетарианцев в развитых странах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steadily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растёт. Например, в США число веганов увеличилось с 1% населения в 2014 году до 6% в 2022 году. В Великобритании количество веганов выросло на 40% с 2020 по 2022 год.</w:t>
      </w:r>
    </w:p>
    <w:p w14:paraId="1121A6FA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AE62EC5" w14:textId="54CC5C6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8" w:name="_Toc177694477"/>
      <w:bookmarkStart w:id="29" w:name="_Toc177715801"/>
      <w:bookmarkStart w:id="30" w:name="_Toc17771785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2.1.2 Особенности веганских и вегетарианских ресторанов</w:t>
      </w:r>
      <w:bookmarkEnd w:id="28"/>
      <w:bookmarkEnd w:id="29"/>
      <w:bookmarkEnd w:id="30"/>
    </w:p>
    <w:p w14:paraId="4B9D2225" w14:textId="4FEF9A3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Веганские и вегетарианские рестораны имеют ряд отличительных особенностей:</w:t>
      </w:r>
    </w:p>
    <w:p w14:paraId="6633B277" w14:textId="3D5FAF85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Основное отличие заключается в составе меню. Вегетарианские рестораны исключают из своего меню мясо и рыбу, но могут предлагать блюда с использованием молочных продуктов и яиц. Веганские рестораны полностью исключают продукты животного происхождения.</w:t>
      </w:r>
    </w:p>
    <w:p w14:paraId="685274F1" w14:textId="3FDF8AA2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Инновационность: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Шеф-повара веганских и вегетарианских ресторанов часто проявляют высокую креативность в создании блюд, используя необычные ингредиенты и техники приготовления для достижения разнообразия вкусов и текстур.</w:t>
      </w:r>
    </w:p>
    <w:p w14:paraId="3E5D291A" w14:textId="6AAB5ECC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Ориентация на здоровое питание: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уделяют особое внимание использованию органических, цельных и минимально обработанных продуктов.</w:t>
      </w:r>
    </w:p>
    <w:p w14:paraId="16FEA556" w14:textId="5856792A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Эти рестораны часто придерживаются принципов устойчивого развития, используя экологичную упаковку, минимизируя отходы и выбирая локальных поставщиков.</w:t>
      </w:r>
    </w:p>
    <w:p w14:paraId="42199462" w14:textId="1603FFD8" w:rsidR="00450C8A" w:rsidRPr="00A91AC9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Образовательная роль: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берут на себя роль просветителей, информируя клиентов о преимуществах растительного питания и экологической ответственности.</w:t>
      </w:r>
    </w:p>
    <w:p w14:paraId="3016CCB5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5E39A8" w14:textId="2BD5130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1" w:name="_Toc177694478"/>
      <w:bookmarkStart w:id="32" w:name="_Toc177715802"/>
      <w:bookmarkStart w:id="33" w:name="_Toc17771786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2.1.3 Факторы, влияющие на успешность ресторанов данного типа</w:t>
      </w:r>
      <w:bookmarkEnd w:id="31"/>
      <w:bookmarkEnd w:id="32"/>
      <w:bookmarkEnd w:id="33"/>
    </w:p>
    <w:p w14:paraId="3BD6DBDD" w14:textId="0DFDDB36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Расположение: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Успех веганского или вегетарианского ресторана во многом зависит от его местоположения. Районы с высокой концентрацией молодёжи, творческих профессионалов и людей, ведущих здоровый образ жизни, как правило, более благоприятны для таких заведений.</w:t>
      </w:r>
    </w:p>
    <w:p w14:paraId="3CBD9476" w14:textId="63A61B3A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и разнообразие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Способность предложить вкусные, питательные и разнообразные блюда является ключевым фактором успеха. Важно удовлетворить не только постоянных веганов и вегетарианцев, но и привлечь клиентов, которые лишь экспериментируют с растительным питанием.</w:t>
      </w:r>
    </w:p>
    <w:p w14:paraId="4FF55147" w14:textId="2937ED0D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политика: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Правильное ценообразование играет важную роль. Несмотря на то, что некоторые ингредиенты могут быть дороже, важно сохранять конкурентоспособные цены.</w:t>
      </w:r>
    </w:p>
    <w:p w14:paraId="113BE58A" w14:textId="66523DD3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Атмосфера и дизайн: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Уютная атмосфера и привлекательный дизайн могут значительно повысить популярность ресторана.</w:t>
      </w:r>
    </w:p>
    <w:p w14:paraId="41E1A351" w14:textId="68AC751E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 и социальные медиа: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Эффективное использование социальных сетей и других маркетинговых каналов помогает привлечь клиентов и создать лояльное сообщество вокруг ресторана.</w:t>
      </w:r>
    </w:p>
    <w:p w14:paraId="08433F82" w14:textId="77777777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Приверженность принципам устойчивого развития может стать важным фактором привлечения клиентов, особенно среди экологически сознательной аудитории.</w:t>
      </w:r>
    </w:p>
    <w:p w14:paraId="16E812FB" w14:textId="544FD5EC" w:rsidR="00450C8A" w:rsidRPr="00A91AC9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Профессионализм персонала: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Знающий и дружелюбный персонал, способный ответить на вопросы о составе блюд и особенностях веганского питания, повышает удовлетворённость клиентов.</w:t>
      </w:r>
    </w:p>
    <w:p w14:paraId="687FA159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02CD5DD" w14:textId="4CA36E63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4" w:name="_Toc177694479"/>
      <w:bookmarkStart w:id="35" w:name="_Toc177715803"/>
      <w:bookmarkStart w:id="36" w:name="_Toc17771786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 Методы анализа данных в ресторанном бизнесе</w:t>
      </w:r>
      <w:bookmarkEnd w:id="34"/>
      <w:bookmarkEnd w:id="35"/>
      <w:bookmarkEnd w:id="36"/>
    </w:p>
    <w:p w14:paraId="1AD2129B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3155F5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7" w:name="_Toc177694480"/>
      <w:bookmarkStart w:id="38" w:name="_Toc177715804"/>
      <w:bookmarkStart w:id="39" w:name="_Toc17771786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2.2.1 Обзор традиционных методов анализа</w:t>
      </w:r>
      <w:bookmarkEnd w:id="37"/>
      <w:bookmarkEnd w:id="38"/>
      <w:bookmarkEnd w:id="39"/>
    </w:p>
    <w:p w14:paraId="55F78790" w14:textId="779617A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Традиционно в ресторанном бизнесе использовались следующие методы анализа:</w:t>
      </w:r>
    </w:p>
    <w:p w14:paraId="14187BED" w14:textId="354C6835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Финансовый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доходов и расходов, расчёт прибыльности, анализ структуры затрат.</w:t>
      </w:r>
    </w:p>
    <w:p w14:paraId="0A56FA0F" w14:textId="6F15037E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популярности и прибыльности отдельных блюд, ABC-анализ меню.</w:t>
      </w:r>
    </w:p>
    <w:p w14:paraId="45C3C573" w14:textId="285686FB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Сегментация клиентов, анализ частоты посещений и среднего чека.</w:t>
      </w:r>
    </w:p>
    <w:p w14:paraId="027AA8DE" w14:textId="7EB3E253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цен, меню и маркетинговых стратегий конкурентов.</w:t>
      </w:r>
    </w:p>
    <w:p w14:paraId="36AD0931" w14:textId="533BDEEB" w:rsidR="00450C8A" w:rsidRPr="00A91AC9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SWOT-анализ: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сильных и слабых сторон ресторана, а также внешних возможностей и угроз.</w:t>
      </w:r>
    </w:p>
    <w:p w14:paraId="2A60EE1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7466DA7" w14:textId="5839AE9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0" w:name="_Toc177694481"/>
      <w:bookmarkStart w:id="41" w:name="_Toc177715805"/>
      <w:bookmarkStart w:id="42" w:name="_Toc17771786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2.2.2 Современные подходы к анализу данных в ресторанной индустрии</w:t>
      </w:r>
      <w:bookmarkEnd w:id="40"/>
      <w:bookmarkEnd w:id="41"/>
      <w:bookmarkEnd w:id="42"/>
    </w:p>
    <w:p w14:paraId="53E969C5" w14:textId="61C50E8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 развитием технологий и появлением больших объёмов данных, в ресторанном бизнесе стали применяться более продвинутые методы анализа:</w:t>
      </w:r>
    </w:p>
    <w:p w14:paraId="3C8B9D0F" w14:textId="2ACFBF88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больших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больших объёмов структурированных и неструктурированных данных для получения инсайтов о поведении клиентов и тенденциях рынка.</w:t>
      </w:r>
    </w:p>
    <w:p w14:paraId="531510E7" w14:textId="676E6360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Предиктивная аналитика: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и машинного обучения для прогнозирования будущих трендов, спроса и поведения клиентов.</w:t>
      </w:r>
    </w:p>
    <w:p w14:paraId="6A36608E" w14:textId="60D1822A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Сентимент-анализ: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в социальных сетях и на сайтах-агрегаторах для оценки удовлетворённости и выявления проблемных областей.</w:t>
      </w:r>
    </w:p>
    <w:p w14:paraId="43232457" w14:textId="4D5462AC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географических данных для оптимизации расположения ресторанов и анализа конкурентной среды.</w:t>
      </w:r>
    </w:p>
    <w:p w14:paraId="36360801" w14:textId="71D11649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в реальном времени: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Мониторинг ключевых показателей эффективности в режиме реального времени для быстрого реагирования на изменения.</w:t>
      </w:r>
    </w:p>
    <w:p w14:paraId="51DDE581" w14:textId="232574E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3" w:name="_Toc177694482"/>
      <w:bookmarkStart w:id="44" w:name="_Toc177715806"/>
      <w:bookmarkStart w:id="45" w:name="_Toc17771786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2.2.3 Значение анализа данных для принятия бизнес-решений</w:t>
      </w:r>
      <w:bookmarkEnd w:id="43"/>
      <w:bookmarkEnd w:id="44"/>
      <w:bookmarkEnd w:id="45"/>
    </w:p>
    <w:p w14:paraId="48BA6938" w14:textId="38BE5FC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данных играет критически важную роль в принятии обоснованных бизнес-решений в ресторанной индустрии:</w:t>
      </w:r>
    </w:p>
    <w:p w14:paraId="32635DA4" w14:textId="19CE095F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популярности и прибыльности блюд помогает оптимизировать меню, убирая непопулярные позиции и добавляя новые, потенциально успешные блюда.</w:t>
      </w:r>
    </w:p>
    <w:p w14:paraId="290C1D51" w14:textId="0B12AA26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затратах, ценах конкурентов и готовности клиентов платить позволяет устанавливать оптимальные цены.</w:t>
      </w:r>
    </w:p>
    <w:p w14:paraId="50CD83DE" w14:textId="7C40F790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запасами: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Прогнозирование спроса помогает оптимизировать закупки и минимизировать отходы.</w:t>
      </w:r>
    </w:p>
    <w:p w14:paraId="7748B483" w14:textId="6D107382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Маркетинговые стратегии: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клиентах помогает разрабатывать таргетированные маркетинговые кампании и программы лояльности.</w:t>
      </w:r>
    </w:p>
    <w:p w14:paraId="3B41EFC4" w14:textId="23A90933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бизнеса: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Геопространственный анализ и анализ рыночных тенденций помогают принимать решения о расширении бизнеса и выборе локаций для новых ресторанов.</w:t>
      </w:r>
    </w:p>
    <w:p w14:paraId="6B97F483" w14:textId="7CA99552" w:rsidR="00450C8A" w:rsidRPr="00A91AC9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Улучшение качества обслуживания: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помогает выявлять проблемные области и улучшать качество обслуживания.</w:t>
      </w:r>
    </w:p>
    <w:p w14:paraId="45E04AAC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F8C3C47" w14:textId="769CCB5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6" w:name="_Toc177694483"/>
      <w:bookmarkStart w:id="47" w:name="_Toc177715807"/>
      <w:bookmarkStart w:id="48" w:name="_Toc17771786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 Основы машинного обучения и его применение в анализе ресторанов</w:t>
      </w:r>
      <w:bookmarkEnd w:id="46"/>
      <w:bookmarkEnd w:id="47"/>
      <w:bookmarkEnd w:id="48"/>
    </w:p>
    <w:p w14:paraId="66794ACF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01F13ED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9" w:name="_Toc177694484"/>
      <w:bookmarkStart w:id="50" w:name="_Toc177715808"/>
      <w:bookmarkStart w:id="51" w:name="_Toc17771786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2.3.1 Понятие машинного обучения</w:t>
      </w:r>
      <w:bookmarkEnd w:id="49"/>
      <w:bookmarkEnd w:id="50"/>
      <w:bookmarkEnd w:id="51"/>
    </w:p>
    <w:p w14:paraId="1F04B026" w14:textId="797782A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Машинное обучение (ML)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подраздел искусственного интеллекта, который занимается разработкой алгоритмов и статистических моделей, позволяющих компьютерным системам улучшать свою производительность при выполнении определённой задачи на основе опыта, без явного программирования.</w:t>
      </w:r>
    </w:p>
    <w:p w14:paraId="11E666D2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Основные типы машинного обучения:</w:t>
      </w:r>
    </w:p>
    <w:p w14:paraId="4F033591" w14:textId="7A2F0008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учителем: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обучается на размеченных данных, где для каждого входного примера известен желаемый выход.</w:t>
      </w:r>
    </w:p>
    <w:p w14:paraId="492AED1E" w14:textId="299EEE5B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без учителя: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ищет скрытые структуры в неразмеченных данных.</w:t>
      </w:r>
    </w:p>
    <w:p w14:paraId="0ED771E4" w14:textId="5BF9C960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подкреплением: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учится через взаимодействие с окружающей средой, получая обратную связь в виде наград или штрафов.</w:t>
      </w:r>
    </w:p>
    <w:p w14:paraId="7A38F112" w14:textId="1ABD2A0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2" w:name="_Toc177694485"/>
      <w:bookmarkStart w:id="53" w:name="_Toc177715809"/>
      <w:bookmarkStart w:id="54" w:name="_Toc17771786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2.3.2 Основные алгоритмы, применяемые в анализе ресторанного бизнеса</w:t>
      </w:r>
      <w:bookmarkEnd w:id="52"/>
      <w:bookmarkEnd w:id="53"/>
      <w:bookmarkEnd w:id="54"/>
    </w:p>
    <w:p w14:paraId="7585370C" w14:textId="0B5CB933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и 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прогнозирования численных значений (например, выручки) или вероятности событий (например, вероятности повторного посещения клиента).</w:t>
      </w:r>
    </w:p>
    <w:p w14:paraId="129DBCC6" w14:textId="3E78F84E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Деревья решений и случайный лес: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классификации (например, категоризации ресторанов по ценовым сегментам) и регрессии.</w:t>
      </w:r>
    </w:p>
    <w:p w14:paraId="485FC3AF" w14:textId="7B1ABF1C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Кластерный анализ (например, K-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):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Используется для сегментации клиентов или группировки ресторанов по схожим характеристикам.</w:t>
      </w:r>
    </w:p>
    <w:p w14:paraId="1CE2DC8E" w14:textId="21DA75D0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Нейронные сети: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решения сложных задач, таких как прогнозирование спроса или анализ изображений блюд.</w:t>
      </w:r>
    </w:p>
    <w:p w14:paraId="4633EE1B" w14:textId="50A0C427" w:rsidR="00450C8A" w:rsidRPr="00A91AC9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Ассоциативные правила: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анализа связей между различными элементами (например, для анализа сочетаемости блюд в заказах).</w:t>
      </w:r>
    </w:p>
    <w:p w14:paraId="7E030E8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425654" w14:textId="739BDC1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5" w:name="_Toc177694486"/>
      <w:bookmarkStart w:id="56" w:name="_Toc177715810"/>
      <w:bookmarkStart w:id="57" w:name="_Toc17771786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2.3.3 Преимущества использования машинного обучения в данной сфере</w:t>
      </w:r>
      <w:bookmarkEnd w:id="55"/>
      <w:bookmarkEnd w:id="56"/>
      <w:bookmarkEnd w:id="57"/>
    </w:p>
    <w:p w14:paraId="78F6AA28" w14:textId="213A9D41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Точность прогнозов: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учитывать множество факторов и находить сложные зависимости, что повышает точность прогнозов по сравнению с традиционными методами.</w:t>
      </w:r>
    </w:p>
    <w:p w14:paraId="29EAB1F9" w14:textId="5B118369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Автоматизация: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позволяет автоматизировать многие процессы анализа, сокращая время и усилия, необходимые для принятия решений.</w:t>
      </w:r>
    </w:p>
    <w:p w14:paraId="2BBA7799" w14:textId="5BD5F9ED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Персонализация: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ML-алгоритмы позволяют создавать персонализированные рекомендации для клиентов, повышая их удовлетворённость и лояльность.</w:t>
      </w:r>
    </w:p>
    <w:p w14:paraId="2B8AEFC4" w14:textId="086B2490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Обработка больших объёмов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эффективно в работе с большими и сложными наборами данных, которые сложно анализировать традиционными методами.</w:t>
      </w:r>
    </w:p>
    <w:p w14:paraId="0C1CFB1D" w14:textId="7E925066" w:rsidR="00450C8A" w:rsidRPr="00A91AC9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Адаптивность: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постоянно обучаться на новых данных, адаптируясь к изменяющимся условиям рынка.</w:t>
      </w:r>
    </w:p>
    <w:p w14:paraId="60FA241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EDA30E5" w14:textId="431A043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8" w:name="_Toc177694487"/>
      <w:bookmarkStart w:id="59" w:name="_Toc177715811"/>
      <w:bookmarkStart w:id="60" w:name="_Toc17771786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 Геопространственный анализ и его значение для ресторанного бизнеса</w:t>
      </w:r>
      <w:bookmarkEnd w:id="58"/>
      <w:bookmarkEnd w:id="59"/>
      <w:bookmarkEnd w:id="60"/>
    </w:p>
    <w:p w14:paraId="5AEEAA86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392A53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1" w:name="_Toc177694488"/>
      <w:bookmarkStart w:id="62" w:name="_Toc177715812"/>
      <w:bookmarkStart w:id="63" w:name="_Toc17771787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2.4.1 Основы геопространственного анализа</w:t>
      </w:r>
      <w:bookmarkEnd w:id="61"/>
      <w:bookmarkEnd w:id="62"/>
      <w:bookmarkEnd w:id="63"/>
    </w:p>
    <w:p w14:paraId="4BD941FD" w14:textId="1F73DB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Геопространственный анализ </w:t>
      </w:r>
      <w:r w:rsidR="007A7635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— это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подход к анализу данных, который учитывает пространственное расположение объектов и их взаимосвязи. В контексте ресторанного бизнеса это означает анализ данных с учётом географического расположения ресторанов, клиентов и других релевантных объектов.</w:t>
      </w:r>
    </w:p>
    <w:p w14:paraId="68C56F4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Ключевые концепции геопространственного анализа включают:</w:t>
      </w:r>
    </w:p>
    <w:p w14:paraId="794B1E54" w14:textId="60181EB4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Географические координаты: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Широта и долгота, используемые для точного определения местоположения.</w:t>
      </w:r>
    </w:p>
    <w:p w14:paraId="51D78269" w14:textId="05CF5448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Пространственные отношения: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Расстояния между объектами, области влияния, пересечения и 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т.д.</w:t>
      </w:r>
      <w:proofErr w:type="gramEnd"/>
    </w:p>
    <w:p w14:paraId="53B2E6C3" w14:textId="7C6382B0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Пространственная автокорреляция: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Степень, в которой объект или значение удаления связано с другими рядом расположенными объектами или значениями атрибутов.</w:t>
      </w:r>
    </w:p>
    <w:p w14:paraId="114BA0E8" w14:textId="54F770D2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Картографическое моделирование: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Создание и анализ карт для визуализации пространственных данных.</w:t>
      </w:r>
    </w:p>
    <w:p w14:paraId="1D68A47F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4" w:name="_Toc177694489"/>
      <w:bookmarkStart w:id="65" w:name="_Toc177715813"/>
      <w:bookmarkStart w:id="66" w:name="_Toc17771787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2.4.2 Методы визуализации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bookmarkEnd w:id="64"/>
      <w:bookmarkEnd w:id="65"/>
      <w:bookmarkEnd w:id="66"/>
      <w:proofErr w:type="spellEnd"/>
    </w:p>
    <w:p w14:paraId="527B692A" w14:textId="36C7FE9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Точечные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расположение отдельных ресторанов на карте. Полезны для визуализации общего распределения заведений.</w:t>
      </w:r>
    </w:p>
    <w:p w14:paraId="637E3F9B" w14:textId="45760DB3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Тепловые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Показывают плотность расположения ресторанов или интенсивность определённых показателей (например, выручки) с помощью цветового градиента.</w:t>
      </w:r>
    </w:p>
    <w:p w14:paraId="7D5B04DB" w14:textId="3E7A5D91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Хороплеты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Карты, на которых области (например, районы города) окрашены в разные цвета в зависимости от значения определённого показателя (например, количества веганских ресторанов на квадратный километр).</w:t>
      </w:r>
    </w:p>
    <w:p w14:paraId="27D646D0" w14:textId="77777777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Карты изолиний: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линии равных значений (например, время доставки еды).</w:t>
      </w:r>
    </w:p>
    <w:p w14:paraId="626759C6" w14:textId="10F6E546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Картограммы: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Комбинируют географические данные с другими типами визуализации (например, диаграммами), показывая дополнительную информацию для каждой географической единицы.</w:t>
      </w:r>
    </w:p>
    <w:p w14:paraId="31EBF452" w14:textId="5DEB530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Интерактивные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Позволяют пользователям взаимодействовать с данными, например, приближать и отдалять отдельные участки, выбирать слои для отображения.</w:t>
      </w:r>
    </w:p>
    <w:p w14:paraId="4408BD23" w14:textId="00CE697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7" w:name="_Toc177694490"/>
      <w:bookmarkStart w:id="68" w:name="_Toc177715814"/>
      <w:bookmarkStart w:id="69" w:name="_Toc17771787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2.4.3 Применение геопространственного анализа в ресторанном бизнесе</w:t>
      </w:r>
      <w:bookmarkEnd w:id="67"/>
      <w:bookmarkEnd w:id="68"/>
      <w:bookmarkEnd w:id="69"/>
    </w:p>
    <w:p w14:paraId="1E4CCF45" w14:textId="53A58261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демографических данных, транспортных потоков, расположения конкурентов и других факторов для выбора оптимального места для нового ресторана.</w:t>
      </w:r>
    </w:p>
    <w:p w14:paraId="03B83E98" w14:textId="3C10A8F0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расположения конкурентов, их концентрации и влияния на бизнес.</w:t>
      </w:r>
    </w:p>
    <w:p w14:paraId="4E460D5B" w14:textId="04DDD66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доставки: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Планирование маршрутов доставки, определение зон доставки и оценка времени доставки.</w:t>
      </w:r>
    </w:p>
    <w:p w14:paraId="707B487A" w14:textId="5A4FB99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Маркетинговые кампании: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Таргетирование рекламы на основе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планирование локальных маркетинговых мероприятий.</w:t>
      </w:r>
    </w:p>
    <w:p w14:paraId="44986A27" w14:textId="77777777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географического распределения клиентов, выявление потенциальных новых рынков.</w:t>
      </w:r>
    </w:p>
    <w:p w14:paraId="262D417F" w14:textId="7E49EDEE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сетью ресторанов: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Оптимизация расположения ресторанов в сети, анализ эффективности отдельных локаций.</w:t>
      </w:r>
    </w:p>
    <w:p w14:paraId="31366B1F" w14:textId="5D50C60F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трендов: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географических паттернов в предпочтениях клиентов, популярности определённых типов кухни или форматов ресторанов.</w:t>
      </w:r>
    </w:p>
    <w:p w14:paraId="0FB850C4" w14:textId="5D0707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0" w:name="_Toc177694491"/>
      <w:bookmarkStart w:id="71" w:name="_Toc177715815"/>
      <w:bookmarkStart w:id="72" w:name="_Toc17771787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2.4.4 Инструменты для геопространственного анализа</w:t>
      </w:r>
      <w:bookmarkEnd w:id="70"/>
      <w:bookmarkEnd w:id="71"/>
      <w:bookmarkEnd w:id="72"/>
    </w:p>
    <w:p w14:paraId="2CFF3423" w14:textId="13C76CA7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ГИС-системы: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Профессиональные инструменты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ArcGIS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или QGIS для сложного пространственного анализа.</w:t>
      </w:r>
    </w:p>
    <w:p w14:paraId="558000C0" w14:textId="34602A24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Библиотеки Python: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GeoPandas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Shapely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работы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их визуализации.</w:t>
      </w:r>
    </w:p>
    <w:p w14:paraId="2AA99E04" w14:textId="09955DDA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Картографические сервисы: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Google Maps API,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Mapbox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создания интерактивных карт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геокодирования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81FD83E" w14:textId="5050579F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Специализированные инструменты: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Esri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Business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Analyst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бизнес-аналитики с учётом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08B7A5BB" w14:textId="0141132E" w:rsidR="00450C8A" w:rsidRPr="00A91AC9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Инструменты 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Tableau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Power BI с возможностями создания геопространственных визуализаций.</w:t>
      </w:r>
    </w:p>
    <w:p w14:paraId="74868CD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85DBD4C" w14:textId="0E23432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3" w:name="_Toc177694492"/>
      <w:bookmarkStart w:id="74" w:name="_Toc177715816"/>
      <w:bookmarkStart w:id="75" w:name="_Toc17771787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2.4.5 Проблемы и ограничения геопространственного анализа</w:t>
      </w:r>
      <w:bookmarkEnd w:id="73"/>
      <w:bookmarkEnd w:id="74"/>
      <w:bookmarkEnd w:id="75"/>
    </w:p>
    <w:p w14:paraId="0F33AF3B" w14:textId="4A79E650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Точность и актуальность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критически важны для корректного анализа.</w:t>
      </w:r>
    </w:p>
    <w:p w14:paraId="4CD61AC3" w14:textId="0CF3A749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Конфиденциальность: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соблюдения законов о защите персональных данных при работе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клиентов.</w:t>
      </w:r>
    </w:p>
    <w:p w14:paraId="4CCD8ABF" w14:textId="1D7D0853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Сложность интерпретации: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быть сложны для интерпретации неспециалистами.</w:t>
      </w:r>
    </w:p>
    <w:p w14:paraId="0450AE69" w14:textId="303D9B96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Вычислительные требования: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Обработка больших объёмов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может требовать значительных вычислительных ресурсов.</w:t>
      </w:r>
    </w:p>
    <w:p w14:paraId="263FB0A3" w14:textId="20B9410E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Динамичность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быстро устаревать, особенно в динамичной городской среде.</w:t>
      </w:r>
    </w:p>
    <w:p w14:paraId="7468236B" w14:textId="1763C92D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6" w:name="_Toc177694493"/>
      <w:bookmarkStart w:id="77" w:name="_Toc177715817"/>
      <w:bookmarkStart w:id="78" w:name="_Toc17771787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 Методы статистического анализа в исследовании ресторанного бизнеса</w:t>
      </w:r>
      <w:bookmarkEnd w:id="76"/>
      <w:bookmarkEnd w:id="77"/>
      <w:bookmarkEnd w:id="78"/>
    </w:p>
    <w:p w14:paraId="5A23C7A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9" w:name="_Toc177694494"/>
      <w:bookmarkStart w:id="80" w:name="_Toc177715818"/>
      <w:bookmarkStart w:id="81" w:name="_Toc17771787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2.5.1 Описательная статистика</w:t>
      </w:r>
      <w:bookmarkEnd w:id="79"/>
      <w:bookmarkEnd w:id="80"/>
      <w:bookmarkEnd w:id="81"/>
    </w:p>
    <w:p w14:paraId="29AEBD84" w14:textId="46B74E6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Описательная статистика используется для обобщения и описания основных характеристик набора данных. В контексте анализа веганских и вегетарианских ресторанов она может включать:</w:t>
      </w:r>
    </w:p>
    <w:p w14:paraId="2FA929C0" w14:textId="5E1AA136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центральной тенденции: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Среднее, медиана и мода для таких показателей, как цены, рейтинги, количество посетителей.</w:t>
      </w:r>
    </w:p>
    <w:p w14:paraId="07B37874" w14:textId="3957D3DD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разброса: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Стандартное отклонение, дисперсия, диапазон для оценки вариативности данных.</w:t>
      </w:r>
    </w:p>
    <w:p w14:paraId="0B20BB7B" w14:textId="217D4450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Распределение: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Гистограммы и графики плотности для визуализации распределения различных показателей.</w:t>
      </w:r>
    </w:p>
    <w:p w14:paraId="01C52026" w14:textId="7DB3E568" w:rsidR="00450C8A" w:rsidRPr="00A91AC9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Процентили и квартили: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понимания распределения данных и выявления выбросов.</w:t>
      </w:r>
    </w:p>
    <w:p w14:paraId="1FB7C8F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26F09B5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2" w:name="_Toc177694495"/>
      <w:bookmarkStart w:id="83" w:name="_Toc177715819"/>
      <w:bookmarkStart w:id="84" w:name="_Toc17771787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2.5.2 Корреляционный анализ</w:t>
      </w:r>
      <w:bookmarkEnd w:id="82"/>
      <w:bookmarkEnd w:id="83"/>
      <w:bookmarkEnd w:id="84"/>
    </w:p>
    <w:p w14:paraId="78D40532" w14:textId="65DF071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используется для изучения взаимосвязей между различными переменными. В анализе ресторанов это может включать:</w:t>
      </w:r>
    </w:p>
    <w:p w14:paraId="78D858F3" w14:textId="4C81D765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Коэффициент корреляции Пирсона: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изучения линейных связей между непрерывными переменными (например, между ценой и рейтингом).</w:t>
      </w:r>
    </w:p>
    <w:p w14:paraId="1ED95C56" w14:textId="03756C78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Ранговая корреляция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Спирмена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оценки монотонных связей, особенно полезна для ординальных данных.</w:t>
      </w:r>
    </w:p>
    <w:p w14:paraId="13B8250A" w14:textId="7F36C20B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Корреляционные матрицы: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визуализации корреляций между множеством переменных одновременно.</w:t>
      </w:r>
    </w:p>
    <w:p w14:paraId="1A71A34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5" w:name="_Toc177694496"/>
      <w:bookmarkStart w:id="86" w:name="_Toc177715820"/>
      <w:bookmarkStart w:id="87" w:name="_Toc17771787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2.5.3 Регрессионный анализ</w:t>
      </w:r>
      <w:bookmarkEnd w:id="85"/>
      <w:bookmarkEnd w:id="86"/>
      <w:bookmarkEnd w:id="87"/>
    </w:p>
    <w:p w14:paraId="1491F945" w14:textId="0882015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Регрессионный анализ используется для моделирования отношений между зависимой переменной и одной или несколькими независимыми переменными. В контексте ресторанного бизнеса это может включать:</w:t>
      </w:r>
    </w:p>
    <w:p w14:paraId="3F148610" w14:textId="066EEDBA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непрерывных переменных (например, выручки на основе различных факторов).</w:t>
      </w:r>
    </w:p>
    <w:p w14:paraId="1167DDEB" w14:textId="411FB785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бинарных исходов (например, вероятности того, что ресторан останется открытым через год).</w:t>
      </w:r>
    </w:p>
    <w:p w14:paraId="58B94C7F" w14:textId="33627572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Множественная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анализа влияния нескольких факторов на зависимую переменную.</w:t>
      </w:r>
    </w:p>
    <w:p w14:paraId="57B892F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8" w:name="_Toc177694497"/>
      <w:bookmarkStart w:id="89" w:name="_Toc177715821"/>
      <w:bookmarkStart w:id="90" w:name="_Toc17771787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2.5.4 Анализ временных рядов</w:t>
      </w:r>
      <w:bookmarkEnd w:id="88"/>
      <w:bookmarkEnd w:id="89"/>
      <w:bookmarkEnd w:id="90"/>
    </w:p>
    <w:p w14:paraId="5EEA8D48" w14:textId="09F518B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временных рядов используется для изучения данных, собранных с течением времени. В ресторанном бизнесе это может включать:</w:t>
      </w:r>
    </w:p>
    <w:p w14:paraId="673AD98C" w14:textId="33D920B6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Тренд-анализ: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долгосрочных тенденций в продажах, популярности определённых блюд или рейтингах.</w:t>
      </w:r>
    </w:p>
    <w:p w14:paraId="57B8BA42" w14:textId="0D7680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Сезонность: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сезонных паттернов в посещаемости или продажах.</w:t>
      </w:r>
    </w:p>
    <w:p w14:paraId="64CE4D1E" w14:textId="305A5D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Прогнозирование: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для прогнозирования будущих показателей.</w:t>
      </w:r>
    </w:p>
    <w:p w14:paraId="59715B41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1" w:name="_Toc177694498"/>
      <w:bookmarkStart w:id="92" w:name="_Toc177715822"/>
      <w:bookmarkStart w:id="93" w:name="_Toc17771788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2.5.5 Кластерный анализ</w:t>
      </w:r>
      <w:bookmarkEnd w:id="91"/>
      <w:bookmarkEnd w:id="92"/>
      <w:bookmarkEnd w:id="93"/>
    </w:p>
    <w:p w14:paraId="6CC6A0E8" w14:textId="40C9FAB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Кластерный анализ используется для группировки схожих объектов. В анализе веганских и вегетарианских ресторанов это может включать:</w:t>
      </w:r>
    </w:p>
    <w:p w14:paraId="1B17CB63" w14:textId="0B13352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K-средних: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группировки ресторанов по схожим характеристикам (например, по ценовой категории и рейтингу).</w:t>
      </w:r>
    </w:p>
    <w:p w14:paraId="7AE2460A" w14:textId="480894C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Иерархическая кластеризация: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создания древовидной структуры кластеров ресторанов.</w:t>
      </w:r>
    </w:p>
    <w:p w14:paraId="55A5ECDC" w14:textId="456A60C3" w:rsidR="00450C8A" w:rsidRPr="00A91AC9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DBSCAN: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выявления кластеров произвольной формы, особенно полезен при анализе географического распределения ресторанов.</w:t>
      </w:r>
    </w:p>
    <w:p w14:paraId="45CB777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97C9E3E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4" w:name="_Toc177694499"/>
      <w:bookmarkStart w:id="95" w:name="_Toc177715823"/>
      <w:bookmarkStart w:id="96" w:name="_Toc17771788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2.5.6 Анализ главных компонент (PCA)</w:t>
      </w:r>
      <w:bookmarkEnd w:id="94"/>
      <w:bookmarkEnd w:id="95"/>
      <w:bookmarkEnd w:id="96"/>
    </w:p>
    <w:p w14:paraId="1CCFA710" w14:textId="56A08B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используется для уменьшения размерности данных и выявления основных направлений вариации. В контексте анализа ресторанов это может быть полезно для:</w:t>
      </w:r>
    </w:p>
    <w:p w14:paraId="6548D1EC" w14:textId="42D43CC9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Выявления ключевых факторов: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Определение основных компонент, влияющих на успех ресторана.</w:t>
      </w:r>
    </w:p>
    <w:p w14:paraId="35AA4505" w14:textId="4CDE09AE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Представление многомерных данных в двух- или трёхмерном пространстве для лучшего понимания структуры данных.</w:t>
      </w:r>
    </w:p>
    <w:p w14:paraId="60269513" w14:textId="517B5ED6" w:rsidR="00450C8A" w:rsidRPr="00A91AC9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Подготовка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Уменьшение размерности данных перед применением других методов машинного обучения.</w:t>
      </w:r>
    </w:p>
    <w:p w14:paraId="27E7F5B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331E5F3" w14:textId="11235CB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7" w:name="_Toc177694500"/>
      <w:bookmarkStart w:id="98" w:name="_Toc177715824"/>
      <w:bookmarkStart w:id="99" w:name="_Toc17771788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 Этические аспекты и проблемы конфиденциальности в анализе данных ресторанного бизнеса</w:t>
      </w:r>
      <w:bookmarkEnd w:id="97"/>
      <w:bookmarkEnd w:id="98"/>
      <w:bookmarkEnd w:id="99"/>
    </w:p>
    <w:p w14:paraId="03AC9535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C4F724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0" w:name="_Toc177694501"/>
      <w:bookmarkStart w:id="101" w:name="_Toc177715825"/>
      <w:bookmarkStart w:id="102" w:name="_Toc17771788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2.6.1 Защита персональных данных клиентов</w:t>
      </w:r>
      <w:bookmarkEnd w:id="100"/>
      <w:bookmarkEnd w:id="101"/>
      <w:bookmarkEnd w:id="102"/>
    </w:p>
    <w:p w14:paraId="3EDF967C" w14:textId="29D9727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Соблюдение законодательства: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соответствия законам о защите персональных данных (например, GDPR в Европе, CCPA в Калифорнии).</w:t>
      </w:r>
    </w:p>
    <w:p w14:paraId="229CEF96" w14:textId="753EE2C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Анонимизация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Удаление или маскировка личной информации при проведении анализа.</w:t>
      </w:r>
    </w:p>
    <w:p w14:paraId="79A00D7A" w14:textId="6585962D" w:rsidR="00450C8A" w:rsidRPr="00A91AC9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Согласие на сбор и использование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Получение явного согласия клиентов на сбор и использование их данных.</w:t>
      </w:r>
    </w:p>
    <w:p w14:paraId="15EA9F7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32062C" w14:textId="1B150D9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3" w:name="_Toc177694502"/>
      <w:bookmarkStart w:id="104" w:name="_Toc177715826"/>
      <w:bookmarkStart w:id="105" w:name="_Toc17771788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2.6.2 Прозрачность в использовании данных</w:t>
      </w:r>
      <w:bookmarkEnd w:id="103"/>
      <w:bookmarkEnd w:id="104"/>
      <w:bookmarkEnd w:id="105"/>
    </w:p>
    <w:p w14:paraId="76237B68" w14:textId="3CD6B458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Информирование клиентов: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Чёткое объяснение того, как собираются и используются данные.</w:t>
      </w:r>
    </w:p>
    <w:p w14:paraId="4A42322D" w14:textId="0EEE45E7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Право на удаление: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клиентам возможности удалить свои данные из системы.</w:t>
      </w:r>
    </w:p>
    <w:p w14:paraId="688BC9AD" w14:textId="210C4F33" w:rsidR="00450C8A" w:rsidRPr="00A91AC9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использования: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данных только для заявленных целей.</w:t>
      </w:r>
    </w:p>
    <w:p w14:paraId="20FB290F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5C4F02D" w14:textId="4E3314E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6" w:name="_Toc177694503"/>
      <w:bookmarkStart w:id="107" w:name="_Toc177715827"/>
      <w:bookmarkStart w:id="108" w:name="_Toc17771788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2.6.3 Этические вопросы в применении аналитики и машинного обучения</w:t>
      </w:r>
      <w:bookmarkEnd w:id="106"/>
      <w:bookmarkEnd w:id="107"/>
      <w:bookmarkEnd w:id="108"/>
    </w:p>
    <w:p w14:paraId="7F3ED1A0" w14:textId="68CFF0D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Справедливость алгоритмов: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Обеспечение отсутствия дискриминации в алгоритмах (например, при определении цен или таргетировании рекламы).</w:t>
      </w:r>
    </w:p>
    <w:p w14:paraId="27FCDAD1" w14:textId="6406F486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Интерпретируемость моделей: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Возможность объяснить, как и почему модель приняла определённое решение.</w:t>
      </w:r>
    </w:p>
    <w:p w14:paraId="2A6348C9" w14:textId="0D54CAE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Ответственное использование предиктивной аналитики: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Баланс между персонализацией и неприкосновенностью частной жизни.</w:t>
      </w:r>
    </w:p>
    <w:p w14:paraId="3DEC1E16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9" w:name="_Toc177694504"/>
      <w:bookmarkStart w:id="110" w:name="_Toc177715828"/>
      <w:bookmarkStart w:id="111" w:name="_Toc17771788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2.6.4 Безопасность данных</w:t>
      </w:r>
      <w:bookmarkEnd w:id="109"/>
      <w:bookmarkEnd w:id="110"/>
      <w:bookmarkEnd w:id="111"/>
    </w:p>
    <w:p w14:paraId="264B0E61" w14:textId="15EFD15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Защита от утечек: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Внедрение надёжных систем безопасности для защиты данных клиентов и бизнеса.</w:t>
      </w:r>
    </w:p>
    <w:p w14:paraId="287377A8" w14:textId="4A21A6A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доступа: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доступа к данным только сотрудникам, которым это необходимо для работы.</w:t>
      </w:r>
    </w:p>
    <w:p w14:paraId="70C22864" w14:textId="7FD771F6" w:rsidR="00450C8A" w:rsidRPr="00A91AC9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Шифрование: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современных методов шифрования для защиты данных при хранении и передаче.</w:t>
      </w:r>
    </w:p>
    <w:p w14:paraId="12C5437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39485A7" w14:textId="21D926D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2" w:name="_Toc177694505"/>
      <w:bookmarkStart w:id="113" w:name="_Toc177715829"/>
      <w:bookmarkStart w:id="114" w:name="_Toc17771788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2.6.5 Этика в геопространственном анализе</w:t>
      </w:r>
      <w:bookmarkEnd w:id="112"/>
      <w:bookmarkEnd w:id="113"/>
      <w:bookmarkEnd w:id="114"/>
    </w:p>
    <w:p w14:paraId="53D8454A" w14:textId="77777777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Уважение частной жизни: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Избегание слишком детального отслеживания местоположения клиентов.</w:t>
      </w:r>
    </w:p>
    <w:p w14:paraId="2AE6F7C2" w14:textId="4A69203E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Агрегация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Использование агрегированных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вместо индивидуальных для защиты приватности.</w:t>
      </w:r>
    </w:p>
    <w:p w14:paraId="79BB9913" w14:textId="068696FB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Прозрачность в использовании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Информирование клиентов о том, как используется информация об их местоположении.</w:t>
      </w:r>
    </w:p>
    <w:p w14:paraId="2CEC78AC" w14:textId="515890A4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этические аспекты и проблемы конфиденциальности играют важную роль в современном анализе данных в ресторанном бизнесе. Соблюдение этических норм и защита данных клиентов не только необходимы с юридической точки зрения, но и способствуют построению доверительных отношений с клиентами, что критически важно для долгосрочного успеха в индустрии гостеприимства.</w:t>
      </w:r>
    </w:p>
    <w:p w14:paraId="316EB9D1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6DE2140" w14:textId="77777777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15" w:name="_Toc177715830"/>
      <w:bookmarkStart w:id="116" w:name="_Toc177717888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3. </w:t>
      </w:r>
      <w:bookmarkStart w:id="117" w:name="_Toc17769450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Практическая часть</w:t>
      </w:r>
      <w:bookmarkEnd w:id="115"/>
      <w:bookmarkEnd w:id="116"/>
      <w:bookmarkEnd w:id="117"/>
    </w:p>
    <w:p w14:paraId="4F5BFA4E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12AE41A9" w14:textId="3957658A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8" w:name="_Toc177694507"/>
      <w:bookmarkStart w:id="119" w:name="_Toc177715831"/>
      <w:bookmarkStart w:id="120" w:name="_Toc17771788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 Описание исходных данных и их предварительная обработка</w:t>
      </w:r>
      <w:bookmarkEnd w:id="118"/>
      <w:bookmarkEnd w:id="119"/>
      <w:bookmarkEnd w:id="120"/>
    </w:p>
    <w:p w14:paraId="048B5070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1" w:name="_Toc177694508"/>
    </w:p>
    <w:p w14:paraId="4219A6B8" w14:textId="5FACD59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2" w:name="_Toc177715832"/>
      <w:bookmarkStart w:id="123" w:name="_Toc17771789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3.1.1 Источник и структура данных</w:t>
      </w:r>
      <w:bookmarkEnd w:id="121"/>
      <w:bookmarkEnd w:id="122"/>
      <w:bookmarkEnd w:id="123"/>
    </w:p>
    <w:p w14:paraId="6D1DAEC4" w14:textId="793DE06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Данные для анализа были получены из открытого источника: набор данных "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Vegetarian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Restaurants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" с платформы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Kaggle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</w:t>
      </w:r>
      <w:hyperlink r:id="rId12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eastAsia="ru-RU"/>
            <w14:ligatures w14:val="none"/>
          </w:rPr>
          <w:t>https://www.kaggle.com/datasets/datafiniti/vegetarian-vegan-restaurants/data</w:t>
        </w:r>
      </w:hyperlink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). Этот набор данных содержит информацию о более чем 10 000 вегетарианских и веганских ресторанах в США.</w:t>
      </w:r>
    </w:p>
    <w:p w14:paraId="26C691D0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Исходный набор данных включает следующие ключевые поля:</w:t>
      </w:r>
    </w:p>
    <w:p w14:paraId="2AD48EBD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уникальный идентификатор ресторана</w:t>
      </w:r>
    </w:p>
    <w:p w14:paraId="3774A8A6" w14:textId="092FB2D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dateAdded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добавления записи</w:t>
      </w:r>
      <w:r w:rsidR="001E285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нового ресторана</w:t>
      </w:r>
    </w:p>
    <w:p w14:paraId="1176C6CB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dateUpdated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обновления записи</w:t>
      </w:r>
    </w:p>
    <w:p w14:paraId="14B50F1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address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адрес ресторана</w:t>
      </w:r>
    </w:p>
    <w:p w14:paraId="0110F22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categories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категории ресторана</w:t>
      </w:r>
    </w:p>
    <w:p w14:paraId="02265AE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city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город</w:t>
      </w:r>
    </w:p>
    <w:p w14:paraId="1479DAC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country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страна</w:t>
      </w:r>
    </w:p>
    <w:p w14:paraId="21CB1CF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latitude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широта</w:t>
      </w:r>
    </w:p>
    <w:p w14:paraId="0822BC9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longitude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долгота</w:t>
      </w:r>
    </w:p>
    <w:p w14:paraId="37A96C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name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название ресторана</w:t>
      </w:r>
    </w:p>
    <w:p w14:paraId="79B7D7D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postalCode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почтовый индекс</w:t>
      </w:r>
    </w:p>
    <w:p w14:paraId="1CE09313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province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штат</w:t>
      </w:r>
    </w:p>
    <w:p w14:paraId="6E77017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</w:t>
      </w:r>
    </w:p>
    <w:p w14:paraId="668009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</w:t>
      </w:r>
    </w:p>
    <w:p w14:paraId="58FD04A1" w14:textId="076148B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menus.name: названия блюд в меню</w:t>
      </w:r>
    </w:p>
    <w:p w14:paraId="7DA76A5A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menus.amountMax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 блюда</w:t>
      </w:r>
    </w:p>
    <w:p w14:paraId="1AA8050B" w14:textId="77777777" w:rsidR="00450C8A" w:rsidRPr="00A91AC9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menus.amountMin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 блюда</w:t>
      </w:r>
    </w:p>
    <w:p w14:paraId="6F63E748" w14:textId="77777777" w:rsidR="00A91AC9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D0214E" w14:textId="6E3051BE" w:rsidR="0066314D" w:rsidRPr="0014571B" w:rsidRDefault="0066314D" w:rsidP="0014571B">
      <w:pPr>
        <w:pStyle w:val="3"/>
        <w:ind w:firstLine="567"/>
      </w:pPr>
      <w:bookmarkStart w:id="124" w:name="_Toc177715833"/>
      <w:bookmarkStart w:id="125" w:name="_Toc177717891"/>
      <w:r w:rsidRPr="0014571B">
        <w:t xml:space="preserve">3.1.2 Создание файла </w:t>
      </w:r>
      <w:proofErr w:type="spellStart"/>
      <w:r w:rsidRPr="0014571B">
        <w:t>Jupiter</w:t>
      </w:r>
      <w:proofErr w:type="spellEnd"/>
      <w:r w:rsidRPr="0014571B">
        <w:t xml:space="preserve"> </w:t>
      </w:r>
      <w:proofErr w:type="spellStart"/>
      <w:proofErr w:type="gramStart"/>
      <w:r w:rsidRPr="0014571B">
        <w:t>Notebook</w:t>
      </w:r>
      <w:proofErr w:type="spellEnd"/>
      <w:r w:rsidRPr="0014571B">
        <w:t xml:space="preserve">  и</w:t>
      </w:r>
      <w:proofErr w:type="gramEnd"/>
      <w:r w:rsidRPr="0014571B">
        <w:t xml:space="preserve"> установка необходимых </w:t>
      </w:r>
      <w:proofErr w:type="spellStart"/>
      <w:r w:rsidRPr="0014571B">
        <w:t>python</w:t>
      </w:r>
      <w:proofErr w:type="spellEnd"/>
      <w:r w:rsidRPr="0014571B">
        <w:t>-пакетов</w:t>
      </w:r>
      <w:bookmarkEnd w:id="124"/>
      <w:bookmarkEnd w:id="125"/>
    </w:p>
    <w:p w14:paraId="0922F4D7" w14:textId="3AFBB9EB" w:rsidR="0007137E" w:rsidRPr="007F034D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Запус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VS Code и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создаем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новую папку для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ашего проекта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с названием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Наж</w:t>
      </w:r>
      <w:r w:rsidR="008F0CB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аем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на значок Explorer (в боковой панели) и выб</w:t>
      </w:r>
      <w:r w:rsidR="008F0CB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ираем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New File.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Наз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ываем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файл с </w:t>
      </w:r>
      <w:proofErr w:type="gram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расширением 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proofErr w:type="gram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например,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Chernaya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После этого автоматически откроется интерфейс для работы с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Jupyter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Notebook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 VS Code.</w:t>
      </w:r>
    </w:p>
    <w:p w14:paraId="766BFE4C" w14:textId="410346EF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Так как мы создаем новый проект, то с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озда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виртуально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окружени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е. О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ткры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терминал прямо в VS Code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выполняем команду:</w:t>
      </w:r>
    </w:p>
    <w:p w14:paraId="67162EFE" w14:textId="4D50AE73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16116" w14:paraId="7BF72052" w14:textId="77777777" w:rsidTr="00016116">
        <w:tc>
          <w:tcPr>
            <w:tcW w:w="9854" w:type="dxa"/>
          </w:tcPr>
          <w:p w14:paraId="423EBD76" w14:textId="2B415C54" w:rsidR="00016116" w:rsidRDefault="00016116" w:rsidP="003A7265">
            <w:pPr>
              <w:tabs>
                <w:tab w:val="left" w:pos="851"/>
              </w:tabs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python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-m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</w:p>
        </w:tc>
      </w:tr>
    </w:tbl>
    <w:p w14:paraId="4973AEC6" w14:textId="77777777" w:rsidR="00A91AC9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A7D373B" w14:textId="6D39475D" w:rsidR="00016116" w:rsidRPr="00A91AC9" w:rsidRDefault="0001611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ячейк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ноутбука запустим следующий код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чтобы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установ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ить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необходимы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python</w:t>
      </w:r>
      <w:proofErr w:type="spellEnd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-пак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451F0F8B" w14:textId="77777777" w:rsidTr="00211C82">
        <w:tc>
          <w:tcPr>
            <w:tcW w:w="9854" w:type="dxa"/>
          </w:tcPr>
          <w:p w14:paraId="297DE928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# !pip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install pandas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matplotlib seaborn scikit-learn folium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ipython</w:t>
            </w:r>
            <w:proofErr w:type="spellEnd"/>
          </w:p>
          <w:p w14:paraId="2309AC2D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BAC5985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F118DE4" w14:textId="77777777" w:rsidR="00016116" w:rsidRPr="0014571B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</w:pPr>
      <w:bookmarkStart w:id="126" w:name="_Toc177715834"/>
      <w:bookmarkStart w:id="127" w:name="_Toc177717892"/>
      <w:bookmarkStart w:id="128" w:name="_Toc177694509"/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3.1.</w:t>
      </w:r>
      <w:r w:rsidR="0066314D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</w:t>
      </w:r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016116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Импорт библиотек</w:t>
      </w:r>
      <w:bookmarkEnd w:id="126"/>
      <w:bookmarkEnd w:id="127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6FB8875B" w14:textId="77777777" w:rsidTr="00211C82">
        <w:tc>
          <w:tcPr>
            <w:tcW w:w="9854" w:type="dxa"/>
          </w:tcPr>
          <w:p w14:paraId="3E9708F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таблицами данных</w:t>
            </w:r>
          </w:p>
          <w:p w14:paraId="43400A0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pd</w:t>
            </w:r>
            <w:proofErr w:type="spellEnd"/>
          </w:p>
          <w:p w14:paraId="0ACE8D8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массивами чисел и линейной алгеброй</w:t>
            </w:r>
          </w:p>
          <w:p w14:paraId="3117869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np</w:t>
            </w:r>
            <w:proofErr w:type="spellEnd"/>
          </w:p>
          <w:p w14:paraId="6E9280C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Визуализация данных. Создание графиков, диаграмм и других видов визуализаций</w:t>
            </w:r>
          </w:p>
          <w:p w14:paraId="0563482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matplotlib.pyplot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</w:t>
            </w:r>
            <w:proofErr w:type="spellEnd"/>
          </w:p>
          <w:p w14:paraId="4CD3F5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Расширение для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matplotlib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которое упрощает создание сложных графиков с помощью высокоуровневых интерфейсов и стилевого оформления.</w:t>
            </w:r>
          </w:p>
          <w:p w14:paraId="7A86E08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23613DF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Алгоритм кластеризации, который разделяет данные на кластеры на основе схожести между объектами</w:t>
            </w:r>
          </w:p>
          <w:p w14:paraId="6493F8B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sklearn.cluster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KMeans</w:t>
            </w:r>
            <w:proofErr w:type="spellEnd"/>
          </w:p>
          <w:p w14:paraId="1BBA3E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Преобразование данных к стандартному виду</w:t>
            </w:r>
          </w:p>
          <w:p w14:paraId="53055E2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sklearn.preprocessing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StandardScaler</w:t>
            </w:r>
            <w:proofErr w:type="spellEnd"/>
          </w:p>
          <w:p w14:paraId="0FF8FB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# Метод главных компонентов (PCA) для уменьшения размерности данных</w:t>
            </w:r>
          </w:p>
          <w:p w14:paraId="5DE0727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sklearn.decomposition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PCA</w:t>
            </w:r>
          </w:p>
          <w:p w14:paraId="0694F3C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Разделение данных на обучающую и тестовую выборки</w:t>
            </w:r>
          </w:p>
          <w:p w14:paraId="1B593FB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</w:p>
          <w:p w14:paraId="49EDEC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Классификатор на основе ансамблевых методов, таких как случайный лес</w:t>
            </w:r>
          </w:p>
          <w:p w14:paraId="47A448D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sklearn.ensemble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</w:p>
          <w:p w14:paraId="048ABA7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Оценка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качества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5921469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</w:p>
          <w:p w14:paraId="6C9D1DD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28F846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Стратифицированная кросс-валидация для оценки модели</w:t>
            </w:r>
          </w:p>
          <w:p w14:paraId="36D7F4A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</w:p>
          <w:p w14:paraId="15D2A21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косинусной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близости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векторами</w:t>
            </w:r>
          </w:p>
          <w:p w14:paraId="4C9FF40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.pairwise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</w:p>
          <w:p w14:paraId="2F61EE4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AFE56E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Используем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стратифицированную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6A57EE1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</w:p>
          <w:p w14:paraId="4A551DC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Вычисление коэффициента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оценки качества классификации</w:t>
            </w:r>
          </w:p>
          <w:p w14:paraId="3E65259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95F6C0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6CBFB9B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12442FF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создания интерактивных карт</w:t>
            </w:r>
          </w:p>
          <w:p w14:paraId="5CF00C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proofErr w:type="spellEnd"/>
          </w:p>
          <w:p w14:paraId="0021AC2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Плагин для отображения маркеров на карте</w:t>
            </w:r>
          </w:p>
          <w:p w14:paraId="26D4F21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plugins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MarkerCluster</w:t>
            </w:r>
            <w:proofErr w:type="spellEnd"/>
          </w:p>
          <w:p w14:paraId="5258F5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открытия веб-страниц в браузере</w:t>
            </w:r>
          </w:p>
          <w:p w14:paraId="39D451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webbrowser</w:t>
            </w:r>
            <w:proofErr w:type="spellEnd"/>
          </w:p>
          <w:p w14:paraId="2152C1F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работы с операционной системой</w:t>
            </w:r>
          </w:p>
          <w:p w14:paraId="7EE73BA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os</w:t>
            </w:r>
            <w:proofErr w:type="spellEnd"/>
          </w:p>
          <w:p w14:paraId="07E84E3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60E223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Метрика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Cohen's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Kappa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учета случайного угадывания</w:t>
            </w:r>
          </w:p>
          <w:p w14:paraId="1744AB8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075D9A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042A98B5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7131197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03AACF8A" w14:textId="77777777" w:rsidR="00211C82" w:rsidRPr="00211C82" w:rsidRDefault="00211C82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AE8846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Настройка формата вывода чисел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float</w:t>
            </w:r>
            <w:proofErr w:type="spellEnd"/>
          </w:p>
          <w:p w14:paraId="552D124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set_</w:t>
            </w:r>
            <w:proofErr w:type="gram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display.float_format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D230EF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50256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Отображение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изображений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ноутбуке</w:t>
            </w:r>
          </w:p>
          <w:p w14:paraId="45CAAE5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IPython.display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Image</w:t>
            </w:r>
          </w:p>
          <w:p w14:paraId="7B75C2A1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3903D45" w14:textId="77777777" w:rsidR="00265F68" w:rsidRPr="00265F68" w:rsidRDefault="00265F68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  <w:bookmarkStart w:id="129" w:name="_Toc177715835"/>
    </w:p>
    <w:p w14:paraId="3AD644B3" w14:textId="1D752EC7" w:rsidR="00450C8A" w:rsidRPr="007A7635" w:rsidRDefault="00016116" w:rsidP="00265F68">
      <w:pPr>
        <w:pStyle w:val="2"/>
        <w:ind w:firstLine="567"/>
        <w:rPr>
          <w:rFonts w:eastAsia="Times New Roman"/>
          <w:lang w:eastAsia="ru-RU"/>
        </w:rPr>
      </w:pPr>
      <w:bookmarkStart w:id="130" w:name="_Toc177717893"/>
      <w:r>
        <w:rPr>
          <w:rFonts w:eastAsia="Times New Roman"/>
          <w:lang w:eastAsia="ru-RU"/>
        </w:rPr>
        <w:t>3.</w:t>
      </w:r>
      <w:r w:rsidR="00265F68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 xml:space="preserve"> </w:t>
      </w:r>
      <w:r w:rsidR="00450C8A" w:rsidRPr="007A7635">
        <w:rPr>
          <w:rFonts w:eastAsia="Times New Roman"/>
          <w:lang w:eastAsia="ru-RU"/>
        </w:rPr>
        <w:t>Очистка и предобработка данных</w:t>
      </w:r>
      <w:bookmarkEnd w:id="128"/>
      <w:bookmarkEnd w:id="129"/>
      <w:bookmarkEnd w:id="130"/>
    </w:p>
    <w:p w14:paraId="4916485D" w14:textId="7268553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Процесс очистки и предобработки данных включал следующие шаги:</w:t>
      </w:r>
    </w:p>
    <w:p w14:paraId="6F7A9F70" w14:textId="3789F795" w:rsidR="0014571B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  <w:tab w:val="left" w:pos="1134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Style w:val="30"/>
        </w:rPr>
        <w:t xml:space="preserve"> </w:t>
      </w:r>
      <w:bookmarkStart w:id="131" w:name="_Toc177717894"/>
      <w:r w:rsidR="00450C8A" w:rsidRPr="0014571B">
        <w:rPr>
          <w:rStyle w:val="30"/>
        </w:rPr>
        <w:t>Загрузка данных</w:t>
      </w:r>
      <w:bookmarkEnd w:id="131"/>
      <w:r w:rsidR="00450C8A" w:rsidRP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</w:p>
    <w:p w14:paraId="76E3009B" w14:textId="513B6ABC" w:rsidR="00450C8A" w:rsidRPr="0014571B" w:rsidRDefault="00450C8A" w:rsidP="0014571B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Данные были загружены с использованием библиотеки </w:t>
      </w:r>
      <w:proofErr w:type="spellStart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034924C3" w14:textId="77777777" w:rsidTr="00211C82">
        <w:tc>
          <w:tcPr>
            <w:tcW w:w="9854" w:type="dxa"/>
          </w:tcPr>
          <w:p w14:paraId="29F2E9A7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Загрузка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</w:p>
          <w:p w14:paraId="66FA788B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df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read</w:t>
            </w:r>
            <w:proofErr w:type="gramEnd"/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_csv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'dataset/Datafiniti_Vegetarian_and_Vegan_Restaurants.csv'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A5BEABE" w14:textId="69277651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C84D0D2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6D49A346" w14:textId="0765F165" w:rsidR="006863C7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Посмотрим данные: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52EDEF38" w14:textId="77777777" w:rsidTr="00211C82">
        <w:tc>
          <w:tcPr>
            <w:tcW w:w="9854" w:type="dxa"/>
          </w:tcPr>
          <w:p w14:paraId="3D0C0552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# Обзор данных</w:t>
            </w:r>
          </w:p>
          <w:p w14:paraId="4A30F32D" w14:textId="74EDA589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df.head</w:t>
            </w:r>
            <w:proofErr w:type="spellEnd"/>
            <w:proofErr w:type="gramEnd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</w:tc>
      </w:tr>
    </w:tbl>
    <w:p w14:paraId="328C7C5E" w14:textId="77777777" w:rsid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2A4BEF" w14:textId="06E5DC7C" w:rsidR="007B5045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Результат:</w:t>
      </w:r>
      <w:r w:rsidR="007B504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</w:r>
    </w:p>
    <w:p w14:paraId="3B4837D2" w14:textId="77777777" w:rsidR="007B5045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7369706C" w14:textId="77777777" w:rsidR="007B5045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Sect="00FC4EF6">
          <w:headerReference w:type="default" r:id="rId13"/>
          <w:footerReference w:type="default" r:id="rId14"/>
          <w:pgSz w:w="11906" w:h="16838"/>
          <w:pgMar w:top="1134" w:right="567" w:bottom="1134" w:left="1701" w:header="709" w:footer="113" w:gutter="0"/>
          <w:pgNumType w:start="1"/>
          <w:cols w:space="708"/>
          <w:docGrid w:linePitch="360"/>
        </w:sectPr>
      </w:pPr>
    </w:p>
    <w:tbl>
      <w:tblPr>
        <w:tblStyle w:val="af7"/>
        <w:tblW w:w="14987" w:type="dxa"/>
        <w:tblLook w:val="04A0" w:firstRow="1" w:lastRow="0" w:firstColumn="1" w:lastColumn="0" w:noHBand="0" w:noVBand="1"/>
      </w:tblPr>
      <w:tblGrid>
        <w:gridCol w:w="14987"/>
      </w:tblGrid>
      <w:tr w:rsidR="006863C7" w:rsidRPr="007B5045" w14:paraId="1969ED86" w14:textId="77777777" w:rsidTr="001E2858">
        <w:trPr>
          <w:trHeight w:val="807"/>
        </w:trPr>
        <w:tc>
          <w:tcPr>
            <w:tcW w:w="14987" w:type="dxa"/>
          </w:tcPr>
          <w:p w14:paraId="1B049236" w14:textId="5FFFE923" w:rsidR="006863C7" w:rsidRPr="007B5045" w:rsidRDefault="001E2858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B5045">
              <w:rPr>
                <w:rFonts w:ascii="Times New Roman" w:eastAsia="Times New Roman" w:hAnsi="Times New Roman" w:cs="Times New Roman"/>
                <w:noProof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3DE8F600" wp14:editId="0699CB6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9363710" cy="822960"/>
                  <wp:effectExtent l="0" t="0" r="8890" b="0"/>
                  <wp:wrapThrough wrapText="bothSides">
                    <wp:wrapPolygon edited="0">
                      <wp:start x="0" y="0"/>
                      <wp:lineTo x="0" y="21000"/>
                      <wp:lineTo x="21577" y="21000"/>
                      <wp:lineTo x="21577" y="0"/>
                      <wp:lineTo x="0" y="0"/>
                    </wp:wrapPolygon>
                  </wp:wrapThrough>
                  <wp:docPr id="21225699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69906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371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B504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  <w:r w:rsidR="007B504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</w:p>
        </w:tc>
      </w:tr>
    </w:tbl>
    <w:p w14:paraId="6B787E10" w14:textId="231827E6" w:rsidR="006863C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1. </w:t>
      </w:r>
      <w:r w:rsidRPr="00211C82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данных</w:t>
      </w:r>
    </w:p>
    <w:p w14:paraId="29D9CA42" w14:textId="5C9244A9" w:rsidR="007B5045" w:rsidRPr="00271C87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C38D2C8" w14:textId="77777777" w:rsidR="007B5045" w:rsidRPr="00271C87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RPr="00271C87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260EB45" w14:textId="278D7DA0" w:rsidR="006863C7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Также посмотрим размерность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2BDFA08E" w14:textId="77777777" w:rsidTr="00211C82">
        <w:tc>
          <w:tcPr>
            <w:tcW w:w="9854" w:type="dxa"/>
          </w:tcPr>
          <w:p w14:paraId="74C7086A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Обзор размера</w:t>
            </w:r>
          </w:p>
          <w:p w14:paraId="129AB5A9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.shape</w:t>
            </w:r>
            <w:proofErr w:type="spellEnd"/>
            <w:proofErr w:type="gramEnd"/>
          </w:p>
          <w:p w14:paraId="384E38A3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0ABF74D2" w14:textId="3536647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14:paraId="0EB151D6" w14:textId="77777777" w:rsidTr="00E85ECC">
        <w:tc>
          <w:tcPr>
            <w:tcW w:w="9854" w:type="dxa"/>
          </w:tcPr>
          <w:p w14:paraId="2EEB29DA" w14:textId="761E5AFE" w:rsid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85ECC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(10000, 47)</w:t>
            </w:r>
          </w:p>
        </w:tc>
      </w:tr>
    </w:tbl>
    <w:p w14:paraId="0CFA0F43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7CA1DC8" w14:textId="2CFBAD12" w:rsidR="00450C8A" w:rsidRPr="00265F68" w:rsidRDefault="00265F68" w:rsidP="00265F68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32" w:name="_Toc177717895"/>
      <w:r>
        <w:rPr>
          <w:rStyle w:val="30"/>
        </w:rPr>
        <w:t xml:space="preserve">3.2.2 </w:t>
      </w:r>
      <w:r w:rsidR="00450C8A" w:rsidRPr="0014571B">
        <w:rPr>
          <w:rStyle w:val="30"/>
        </w:rPr>
        <w:t>Проверка наличия пропущенных значений:</w:t>
      </w:r>
      <w:bookmarkEnd w:id="132"/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Была проведена проверка на наличие пропущенных значений в каждом столбце: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1E2858" w14:paraId="0C66E3D9" w14:textId="77777777" w:rsidTr="00E85ECC">
        <w:tc>
          <w:tcPr>
            <w:tcW w:w="9854" w:type="dxa"/>
          </w:tcPr>
          <w:p w14:paraId="66F83E18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proofErr w:type="gramEnd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85EC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4F31484" w14:textId="77777777" w:rsidR="00E85ECC" w:rsidRP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EFAE0E0" w14:textId="64708BF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1E2858" w14:paraId="2C5B2F25" w14:textId="77777777" w:rsidTr="00E85ECC">
        <w:tc>
          <w:tcPr>
            <w:tcW w:w="9854" w:type="dxa"/>
          </w:tcPr>
          <w:p w14:paraId="27ECC0E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id                             0</w:t>
            </w:r>
          </w:p>
          <w:p w14:paraId="40B05E5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0</w:t>
            </w:r>
          </w:p>
          <w:p w14:paraId="491F16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0</w:t>
            </w:r>
          </w:p>
          <w:p w14:paraId="48AD2F7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address                        0</w:t>
            </w:r>
          </w:p>
          <w:p w14:paraId="3703B5F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categories                     0</w:t>
            </w:r>
          </w:p>
          <w:p w14:paraId="246879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0</w:t>
            </w:r>
          </w:p>
          <w:p w14:paraId="5700991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city                           0</w:t>
            </w:r>
          </w:p>
          <w:p w14:paraId="4CFED9F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claimed                     9311</w:t>
            </w:r>
          </w:p>
          <w:p w14:paraId="67FC5F7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country                        0</w:t>
            </w:r>
          </w:p>
          <w:p w14:paraId="57E78C2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cuisines                       0</w:t>
            </w:r>
          </w:p>
          <w:p w14:paraId="68F7D2C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10000</w:t>
            </w:r>
          </w:p>
          <w:p w14:paraId="065D579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10000</w:t>
            </w:r>
          </w:p>
          <w:p w14:paraId="45F5D9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10000</w:t>
            </w:r>
          </w:p>
          <w:p w14:paraId="03ACA6E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9063</w:t>
            </w:r>
          </w:p>
          <w:p w14:paraId="118CAD3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10000</w:t>
            </w:r>
          </w:p>
          <w:p w14:paraId="5CDDC5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10000</w:t>
            </w:r>
          </w:p>
          <w:p w14:paraId="42F4C4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10000</w:t>
            </w:r>
          </w:p>
          <w:p w14:paraId="43216AB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74088AE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06C5D39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imageURLs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4866</w:t>
            </w:r>
          </w:p>
          <w:p w14:paraId="6E53956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isClosed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9963</w:t>
            </w:r>
          </w:p>
          <w:p w14:paraId="1796B3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keys                           0</w:t>
            </w:r>
          </w:p>
          <w:p w14:paraId="0B7712F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10000</w:t>
            </w:r>
          </w:p>
          <w:p w14:paraId="721F6CE3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latitude                       0</w:t>
            </w:r>
          </w:p>
          <w:p w14:paraId="3AA13488" w14:textId="77777777" w:rsidR="00441F1D" w:rsidRPr="00441F1D" w:rsidRDefault="00441F1D" w:rsidP="003A7265">
            <w:pPr>
              <w:ind w:firstLine="567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longitude                      0</w:t>
            </w:r>
          </w:p>
          <w:p w14:paraId="556906D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39376FB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twitter                     8042</w:t>
            </w:r>
          </w:p>
          <w:p w14:paraId="1EC5BFF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websites                    1817</w:t>
            </w:r>
          </w:p>
          <w:p w14:paraId="2362EDB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9909</w:t>
            </w:r>
          </w:p>
          <w:p w14:paraId="0017CE8A" w14:textId="2546E7D7" w:rsidR="00E85ECC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0B381CA5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0521D8" w14:textId="77777777" w:rsidR="00271C87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Выявлено, что некоторые столбцы содержат значительное количество пропусков.</w:t>
      </w:r>
    </w:p>
    <w:p w14:paraId="4BE878F9" w14:textId="70E7E05C" w:rsidR="00271C87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271C87" w:rsidRPr="0014571B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061"/>
      </w:tblGrid>
      <w:tr w:rsidR="00265F68" w14:paraId="2CD6A281" w14:textId="77777777" w:rsidTr="00265F68">
        <w:tc>
          <w:tcPr>
            <w:tcW w:w="9061" w:type="dxa"/>
          </w:tcPr>
          <w:p w14:paraId="00C98AD4" w14:textId="77777777" w:rsidR="00265F68" w:rsidRPr="00265F68" w:rsidRDefault="00265F68" w:rsidP="00265F68">
            <w:pPr>
              <w:tabs>
                <w:tab w:val="left" w:pos="851"/>
              </w:tabs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df.describe</w:t>
            </w:r>
            <w:proofErr w:type="spellEnd"/>
            <w:proofErr w:type="gramEnd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  <w:p w14:paraId="63D99283" w14:textId="77777777" w:rsidR="00265F68" w:rsidRDefault="00265F68" w:rsidP="00265F68">
            <w:pPr>
              <w:pStyle w:val="a7"/>
              <w:tabs>
                <w:tab w:val="left" w:pos="851"/>
              </w:tabs>
              <w:ind w:left="0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9348971" w14:textId="640F4B2F" w:rsidR="00271C87" w:rsidRDefault="00271C87" w:rsidP="00265F68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6B54235F" w14:textId="7777777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271C87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B575287" w14:textId="33E2062B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1135BF1" wp14:editId="45C33755">
            <wp:extent cx="8944610" cy="901143"/>
            <wp:effectExtent l="0" t="0" r="0" b="0"/>
            <wp:docPr id="5362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74152" cy="9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59D" w14:textId="77777777" w:rsidR="00271C87" w:rsidRPr="00271C87" w:rsidRDefault="00271C87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2. </w:t>
      </w: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p w14:paraId="6555997E" w14:textId="7454D26E" w:rsidR="00271C87" w:rsidRPr="007A7635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492D1B" w14:textId="77777777" w:rsidR="00271C87" w:rsidRDefault="00271C87" w:rsidP="003A7265">
      <w:pPr>
        <w:ind w:firstLine="567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15DDE70E" w14:textId="05C873D3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271C87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A9B9CD0" w14:textId="5FAF844A" w:rsidR="00271C87" w:rsidRPr="0014571B" w:rsidRDefault="0014571B" w:rsidP="00265F68">
      <w:pPr>
        <w:pStyle w:val="3"/>
        <w:ind w:firstLine="567"/>
        <w:rPr>
          <w:rFonts w:eastAsia="Times New Roman"/>
          <w:lang w:eastAsia="ru-RU"/>
        </w:rPr>
      </w:pPr>
      <w:bookmarkStart w:id="133" w:name="_Toc177717896"/>
      <w:r>
        <w:rPr>
          <w:rFonts w:eastAsia="Times New Roman"/>
          <w:lang w:eastAsia="ru-RU"/>
        </w:rPr>
        <w:lastRenderedPageBreak/>
        <w:t>3.2.</w:t>
      </w:r>
      <w:r w:rsidR="00265F68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Уникальные значения в категориальных столбцах</w:t>
      </w:r>
      <w:bookmarkEnd w:id="133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:rsidRPr="001E2858" w14:paraId="094CAFD3" w14:textId="77777777" w:rsidTr="00265F68">
        <w:tc>
          <w:tcPr>
            <w:tcW w:w="9268" w:type="dxa"/>
          </w:tcPr>
          <w:p w14:paraId="4D2D585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5FA3301D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значения в столбце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col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:"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279A3F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3AEF07D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137605A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2F30A1ED" w14:textId="3DCD9911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14:paraId="03CD3949" w14:textId="77777777" w:rsidTr="00265F68">
        <w:tc>
          <w:tcPr>
            <w:tcW w:w="9268" w:type="dxa"/>
          </w:tcPr>
          <w:p w14:paraId="1403710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6314E9D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AV0BJkuP-gnIPe8DUvYQ    375</w:t>
            </w:r>
          </w:p>
          <w:p w14:paraId="345AFEE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AVweaMjhByjofQCxx7-_    310</w:t>
            </w:r>
          </w:p>
          <w:p w14:paraId="21F2713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AVwc8zhtByjofQCxj89O    308</w:t>
            </w:r>
          </w:p>
          <w:p w14:paraId="6CEDF7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AVzA19T-FcQ3k02bBX1q    265</w:t>
            </w:r>
          </w:p>
          <w:p w14:paraId="00396C5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AVzBGDbxFcQ3k02bBeXU    217</w:t>
            </w:r>
          </w:p>
          <w:p w14:paraId="35FDD60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660828D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21318E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11AFC94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2017-10-18T16:27:40Z    560</w:t>
            </w:r>
          </w:p>
          <w:p w14:paraId="1FC9CE2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2017-07-02T02:34:33Z    375</w:t>
            </w:r>
          </w:p>
          <w:p w14:paraId="1BF6D02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2016-05-07T01:38:40Z    310</w:t>
            </w:r>
          </w:p>
          <w:p w14:paraId="669CA9D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2017-10-18T16:27:37Z    309</w:t>
            </w:r>
          </w:p>
          <w:p w14:paraId="232D252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2016-03-22T03:41:04Z    308</w:t>
            </w:r>
          </w:p>
          <w:p w14:paraId="15F726E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459C4EA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8305C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столбце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580C52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2018-07-19T21:03:58Z    375</w:t>
            </w:r>
          </w:p>
          <w:p w14:paraId="6819708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2018-08-26T17:07:43Z    310</w:t>
            </w:r>
          </w:p>
          <w:p w14:paraId="32FE6D1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2018-04-14T09:50:33Z    308</w:t>
            </w:r>
          </w:p>
          <w:p w14:paraId="65AAFB57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2018-07-19T21:05:13Z    265</w:t>
            </w:r>
          </w:p>
          <w:p w14:paraId="6B79347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2018-07-19T20:48:18Z    219</w:t>
            </w:r>
          </w:p>
          <w:p w14:paraId="23DE7660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286FFCBF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6B3FE3E1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7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http://www.imperialpdx.com,http://www.imperialpdx.com/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308</w:t>
            </w:r>
          </w:p>
          <w:p w14:paraId="0D162D4C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8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http://vegetariandimsumnyc.com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265</w:t>
            </w:r>
          </w:p>
          <w:p w14:paraId="26D46825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9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http://www.sixpennkitchen.com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217</w:t>
            </w:r>
          </w:p>
          <w:p w14:paraId="3460E20F" w14:textId="3DAC1B5F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websites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1A54E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751ABE1" w14:textId="5B6D0D55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Выведем отдельно уникальные значения в столбце </w:t>
      </w:r>
      <w:proofErr w:type="spellStart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Это помогает увидеть, какие рестораны являются сетевыми (имеют много повторений) и сколько всего уникальных брендов ресторанов представлено в данных.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6214AC62" w14:textId="77777777" w:rsidTr="00271C87">
        <w:tc>
          <w:tcPr>
            <w:tcW w:w="9854" w:type="dxa"/>
          </w:tcPr>
          <w:p w14:paraId="05F6FD2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Подсчет количества повторений каждого названия ресторана</w:t>
            </w:r>
          </w:p>
          <w:p w14:paraId="6F5ACC02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5158D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C93FF1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Вывод результатов</w:t>
            </w:r>
          </w:p>
          <w:p w14:paraId="13A6B740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"Название ресторана и их количество (филиалы)"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D0DCA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ADDAAB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8AAB075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Количество уникальных названий ресторанов</w:t>
            </w:r>
          </w:p>
          <w:p w14:paraId="0740464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.shape</w:t>
            </w:r>
            <w:proofErr w:type="spellEnd"/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47D5007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Всего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уникальных названий ресторанов: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AD90154" w14:textId="77777777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CD9F2E7" w14:textId="604872D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322BE513" w14:textId="77777777" w:rsidTr="00271C87">
        <w:tc>
          <w:tcPr>
            <w:tcW w:w="9854" w:type="dxa"/>
          </w:tcPr>
          <w:p w14:paraId="00969E0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Название ресторана и их количество (филиалы)</w:t>
            </w:r>
          </w:p>
          <w:p w14:paraId="2D39A4B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Hakkasan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375</w:t>
            </w:r>
          </w:p>
          <w:p w14:paraId="177124CD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310</w:t>
            </w:r>
          </w:p>
          <w:p w14:paraId="6A9D98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Imperial                          308</w:t>
            </w:r>
          </w:p>
          <w:p w14:paraId="3AECE4B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Dim Sum House          265</w:t>
            </w:r>
          </w:p>
          <w:p w14:paraId="2D0F770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Six Penn Kitchen                  217</w:t>
            </w:r>
          </w:p>
          <w:p w14:paraId="45554D7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  ... </w:t>
            </w:r>
          </w:p>
          <w:p w14:paraId="748A6C0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Stinky's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Fish Camp                  3</w:t>
            </w:r>
          </w:p>
          <w:p w14:paraId="7D5E5A0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Restaurant by Hakin      2</w:t>
            </w:r>
          </w:p>
          <w:p w14:paraId="27B0752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Nice China Town                     1</w:t>
            </w:r>
          </w:p>
          <w:p w14:paraId="378BB62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Tuscan Grill                        1</w:t>
            </w:r>
          </w:p>
          <w:p w14:paraId="05D7031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David Magen Pizza                   1</w:t>
            </w:r>
          </w:p>
          <w:p w14:paraId="249DF01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name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Length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209,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5A110D7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9E8C720" w14:textId="5B3F0112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Всего уникальных названий ресторанов: 209</w:t>
            </w:r>
          </w:p>
        </w:tc>
      </w:tr>
    </w:tbl>
    <w:p w14:paraId="4F49D744" w14:textId="77777777" w:rsidR="00271C8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0C964C9" w14:textId="29394679" w:rsidR="00271C87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4" w:name="_Toc177717897"/>
      <w:r>
        <w:rPr>
          <w:rFonts w:eastAsia="Times New Roman"/>
          <w:lang w:eastAsia="ru-RU"/>
        </w:rPr>
        <w:t>3.2.5</w:t>
      </w:r>
      <w:r w:rsidR="0014571B"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Посмотрим корреляцию между числовыми столбцами</w:t>
      </w:r>
      <w:bookmarkEnd w:id="134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19EC4C41" w14:textId="77777777" w:rsidTr="00271C87">
        <w:tc>
          <w:tcPr>
            <w:tcW w:w="9854" w:type="dxa"/>
          </w:tcPr>
          <w:p w14:paraId="26278D5F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Выбираем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только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числовые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столбцы</w:t>
            </w:r>
          </w:p>
          <w:p w14:paraId="566738CC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number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</w:t>
            </w:r>
          </w:p>
          <w:p w14:paraId="50FAC84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FE2CB7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корреляцию</w:t>
            </w:r>
          </w:p>
          <w:p w14:paraId="7AA3CB5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78BC131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Корреляция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между числовыми столбцами:"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235D8A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correlation_matrix</w:t>
            </w:r>
            <w:proofErr w:type="spellEnd"/>
          </w:p>
          <w:p w14:paraId="78741F93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08B1FB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163D65" w14:textId="31C3D33A" w:rsidR="00271C87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E1928DD" w14:textId="46416D3E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4D245B8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62551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778417E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62551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anchor distT="0" distB="0" distL="114300" distR="114300" simplePos="0" relativeHeight="251654144" behindDoc="0" locked="0" layoutInCell="1" allowOverlap="1" wp14:anchorId="391584EC" wp14:editId="2A36356A">
            <wp:simplePos x="0" y="0"/>
            <wp:positionH relativeFrom="column">
              <wp:posOffset>-386715</wp:posOffset>
            </wp:positionH>
            <wp:positionV relativeFrom="paragraph">
              <wp:posOffset>262890</wp:posOffset>
            </wp:positionV>
            <wp:extent cx="9364980" cy="1699260"/>
            <wp:effectExtent l="0" t="0" r="0" b="0"/>
            <wp:wrapTopAndBottom/>
            <wp:docPr id="17997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3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BDE3" w14:textId="0349ACA4" w:rsidR="00762551" w:rsidRDefault="00762551" w:rsidP="003A7265">
      <w:pPr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3.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Корреляция между числовыми столбцами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</w:p>
    <w:p w14:paraId="3CCEC921" w14:textId="77777777" w:rsidR="00762551" w:rsidRP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C96BC6" w14:textId="7777777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762551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B3755EF" w14:textId="5077E9B3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5" w:name="_Toc177717898"/>
      <w:r>
        <w:rPr>
          <w:rFonts w:eastAsia="Times New Roman"/>
          <w:lang w:eastAsia="ru-RU"/>
        </w:rPr>
        <w:lastRenderedPageBreak/>
        <w:t>3.2.6</w:t>
      </w:r>
      <w:r w:rsidR="0014571B">
        <w:rPr>
          <w:rFonts w:eastAsia="Times New Roman"/>
          <w:lang w:eastAsia="ru-RU"/>
        </w:rPr>
        <w:t xml:space="preserve"> </w:t>
      </w:r>
      <w:r w:rsidR="00762551" w:rsidRPr="0014571B">
        <w:rPr>
          <w:rFonts w:eastAsia="Times New Roman"/>
          <w:lang w:eastAsia="ru-RU"/>
        </w:rPr>
        <w:t>Проверка дубликатов</w:t>
      </w:r>
      <w:bookmarkEnd w:id="135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0A683D1C" w14:textId="77777777" w:rsidTr="00265F68">
        <w:tc>
          <w:tcPr>
            <w:tcW w:w="9268" w:type="dxa"/>
          </w:tcPr>
          <w:p w14:paraId="505981F7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дубликатов: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duplicated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sum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FEE776C" w14:textId="77777777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77FAB3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BC44C8F" w14:textId="1FEECEC9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7AE5C425" w14:textId="77777777" w:rsidTr="00265F68">
        <w:tc>
          <w:tcPr>
            <w:tcW w:w="9268" w:type="dxa"/>
          </w:tcPr>
          <w:p w14:paraId="2E011740" w14:textId="1C74914B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Количество дубликатов: 0</w:t>
            </w:r>
          </w:p>
        </w:tc>
      </w:tr>
    </w:tbl>
    <w:p w14:paraId="06E1008E" w14:textId="35E75C50" w:rsidR="00762551" w:rsidRDefault="00762551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C6D0E3" w14:textId="0A89E1A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6" w:name="_Toc177717899"/>
      <w:r>
        <w:rPr>
          <w:rFonts w:eastAsia="Times New Roman"/>
          <w:lang w:eastAsia="ru-RU"/>
        </w:rPr>
        <w:t xml:space="preserve">3.2.7 </w:t>
      </w:r>
      <w:r w:rsidR="00762551" w:rsidRPr="0014571B">
        <w:rPr>
          <w:rFonts w:eastAsia="Times New Roman"/>
          <w:lang w:eastAsia="ru-RU"/>
        </w:rPr>
        <w:t>Распределение категориальных данных</w:t>
      </w:r>
      <w:bookmarkEnd w:id="136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1E2858" w14:paraId="16538C16" w14:textId="77777777" w:rsidTr="00265F68">
        <w:tc>
          <w:tcPr>
            <w:tcW w:w="9268" w:type="dxa"/>
          </w:tcPr>
          <w:p w14:paraId="6F02B03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]:</w:t>
            </w:r>
          </w:p>
          <w:p w14:paraId="552FACD0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105784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normalize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16838B1" w14:textId="77777777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C1D7FA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EE119DC" w14:textId="67D75D2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1E2858" w14:paraId="3CA57F95" w14:textId="77777777" w:rsidTr="00265F68">
        <w:tc>
          <w:tcPr>
            <w:tcW w:w="9268" w:type="dxa"/>
          </w:tcPr>
          <w:p w14:paraId="2CB894E8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city:</w:t>
            </w:r>
          </w:p>
          <w:p w14:paraId="4035660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33.95</w:t>
            </w:r>
          </w:p>
          <w:p w14:paraId="5B978A35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11.88</w:t>
            </w:r>
          </w:p>
          <w:p w14:paraId="5F9DFC8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3.16</w:t>
            </w:r>
          </w:p>
          <w:p w14:paraId="4AEDA8C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2.65</w:t>
            </w:r>
          </w:p>
          <w:p w14:paraId="1A6FA232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2.32</w:t>
            </w:r>
          </w:p>
          <w:p w14:paraId="47AE26D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7F14D54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D47EAF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country:</w:t>
            </w:r>
          </w:p>
          <w:p w14:paraId="2B0D4F6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US   100.00</w:t>
            </w:r>
          </w:p>
          <w:p w14:paraId="38AC2E8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country,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40820ADF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E7E35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608F0F1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Accommodation &amp; Food Services                                 92.48</w:t>
            </w:r>
          </w:p>
          <w:p w14:paraId="50104F2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Services,Manufacturing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3.10</w:t>
            </w:r>
          </w:p>
          <w:p w14:paraId="1CBA547B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Services                  1.88</w:t>
            </w:r>
          </w:p>
          <w:p w14:paraId="3347B21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Retail                                                         1.69</w:t>
            </w:r>
          </w:p>
          <w:p w14:paraId="6087500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Arts Entertainment &amp; Recreation                                0.65</w:t>
            </w:r>
          </w:p>
          <w:p w14:paraId="2EA64B5A" w14:textId="42150CAE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</w:tc>
      </w:tr>
    </w:tbl>
    <w:p w14:paraId="169460BC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F9C44DB" w14:textId="4F4B911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7" w:name="_Toc177717900"/>
      <w:r>
        <w:rPr>
          <w:rFonts w:eastAsia="Times New Roman"/>
          <w:lang w:eastAsia="ru-RU"/>
        </w:rPr>
        <w:t xml:space="preserve">3.2.8 </w:t>
      </w:r>
      <w:r w:rsidR="00F65551" w:rsidRPr="0014571B">
        <w:rPr>
          <w:rFonts w:eastAsia="Times New Roman"/>
          <w:lang w:eastAsia="ru-RU"/>
        </w:rPr>
        <w:t>Анализ ценового диапазона</w:t>
      </w:r>
      <w:bookmarkEnd w:id="137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F65551" w14:paraId="64D7983A" w14:textId="77777777" w:rsidTr="00265F68">
        <w:tc>
          <w:tcPr>
            <w:tcW w:w="9268" w:type="dxa"/>
          </w:tcPr>
          <w:p w14:paraId="3DB87ECA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Статистика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по ценовому диапазону:"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E4D52F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describe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598BD783" w14:textId="77777777" w:rsid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2348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D0780AB" w14:textId="554FD1E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3CD3B167" w14:textId="71D8D524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DDE3E12" wp14:editId="2926426A">
            <wp:extent cx="2545080" cy="1849703"/>
            <wp:effectExtent l="0" t="0" r="0" b="0"/>
            <wp:docPr id="161124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9" cy="1857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BE064" w14:textId="71F70121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4. </w:t>
      </w:r>
      <w:r w:rsidRPr="00F65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Статистика по ценовому диапазону</w:t>
      </w:r>
    </w:p>
    <w:p w14:paraId="2D29BF78" w14:textId="7777777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CF8E2B3" w14:textId="00BA065A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8" w:name="_Toc177717901"/>
      <w:r>
        <w:rPr>
          <w:rFonts w:eastAsia="Times New Roman"/>
          <w:lang w:eastAsia="ru-RU"/>
        </w:rPr>
        <w:t>3.2.9</w:t>
      </w:r>
      <w:r w:rsidR="0014571B">
        <w:rPr>
          <w:rFonts w:eastAsia="Times New Roman"/>
          <w:lang w:eastAsia="ru-RU"/>
        </w:rPr>
        <w:t xml:space="preserve"> </w:t>
      </w:r>
      <w:r w:rsidR="00F65551" w:rsidRPr="0014571B">
        <w:rPr>
          <w:rFonts w:eastAsia="Times New Roman"/>
          <w:lang w:eastAsia="ru-RU"/>
        </w:rPr>
        <w:t>Анализ географического распределения</w:t>
      </w:r>
      <w:bookmarkEnd w:id="138"/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1E2858" w14:paraId="09545060" w14:textId="77777777" w:rsidTr="0014571B">
        <w:tc>
          <w:tcPr>
            <w:tcW w:w="9268" w:type="dxa"/>
          </w:tcPr>
          <w:p w14:paraId="7D696992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040E68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67C19A96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2ECC235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EFEF00" w14:textId="35B9AA6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1E2858" w14:paraId="47C0D439" w14:textId="77777777" w:rsidTr="0014571B">
        <w:tc>
          <w:tcPr>
            <w:tcW w:w="9268" w:type="dxa"/>
          </w:tcPr>
          <w:p w14:paraId="5497251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</w:t>
            </w:r>
          </w:p>
          <w:p w14:paraId="4576E55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       3395</w:t>
            </w:r>
          </w:p>
          <w:p w14:paraId="7D49B38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       1188</w:t>
            </w:r>
          </w:p>
          <w:p w14:paraId="0F78B88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       316</w:t>
            </w:r>
          </w:p>
          <w:p w14:paraId="254BEA5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       265</w:t>
            </w:r>
          </w:p>
          <w:p w14:paraId="6C69B02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       232</w:t>
            </w:r>
          </w:p>
          <w:p w14:paraId="2D98540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Pittsburgh          232</w:t>
            </w:r>
          </w:p>
          <w:p w14:paraId="47DCC53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Houston             230</w:t>
            </w:r>
          </w:p>
          <w:p w14:paraId="7B85E6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Miami               209</w:t>
            </w:r>
          </w:p>
          <w:p w14:paraId="5AE9C14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Jackson Heights     186</w:t>
            </w:r>
          </w:p>
          <w:p w14:paraId="54A9955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Seattle             169</w:t>
            </w:r>
          </w:p>
          <w:p w14:paraId="0CE4FCBF" w14:textId="08D319CE" w:rsidR="00F65551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6FDC2773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C465576" w14:textId="45BE6B7C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9" w:name="_Toc177717902"/>
      <w:r>
        <w:rPr>
          <w:rFonts w:eastAsia="Times New Roman"/>
          <w:lang w:eastAsia="ru-RU"/>
        </w:rPr>
        <w:t xml:space="preserve">3.2.10 </w:t>
      </w:r>
      <w:r w:rsidR="00F65551" w:rsidRPr="0014571B">
        <w:rPr>
          <w:rFonts w:eastAsia="Times New Roman"/>
          <w:lang w:eastAsia="ru-RU"/>
        </w:rPr>
        <w:t>Наиболее популярные кухни</w:t>
      </w:r>
      <w:bookmarkEnd w:id="13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1E2858" w14:paraId="203D7A8B" w14:textId="77777777" w:rsidTr="00F65551">
        <w:tc>
          <w:tcPr>
            <w:tcW w:w="9854" w:type="dxa"/>
          </w:tcPr>
          <w:p w14:paraId="0CD0FEBC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str.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8C922B3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4513E7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02FC3302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66A407CB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DF69A6A" w14:textId="6BE260A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1E2858" w14:paraId="58EB1B35" w14:textId="77777777" w:rsidTr="00F65551">
        <w:tc>
          <w:tcPr>
            <w:tcW w:w="9854" w:type="dxa"/>
          </w:tcPr>
          <w:p w14:paraId="02CFFE5F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популярных кухонь:</w:t>
            </w:r>
          </w:p>
          <w:p w14:paraId="005E443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Vegetarian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8089</w:t>
            </w:r>
          </w:p>
          <w:p w14:paraId="3B6C2403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1668</w:t>
            </w:r>
          </w:p>
          <w:p w14:paraId="3EAE67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Indian                 1538</w:t>
            </w:r>
          </w:p>
          <w:p w14:paraId="43CEB9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Friendly    1268</w:t>
            </w:r>
          </w:p>
          <w:p w14:paraId="6CB88011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Vegan Options          1232</w:t>
            </w:r>
          </w:p>
          <w:p w14:paraId="7D160867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American               1173</w:t>
            </w:r>
          </w:p>
          <w:p w14:paraId="514D5DE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Healthy                1004</w:t>
            </w:r>
          </w:p>
          <w:p w14:paraId="2018B5A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Gluten Free Options     988</w:t>
            </w:r>
          </w:p>
          <w:p w14:paraId="6EFD5A6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Chinese                 893</w:t>
            </w:r>
          </w:p>
          <w:p w14:paraId="0881E4A2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Local/Organic           750</w:t>
            </w:r>
          </w:p>
          <w:p w14:paraId="05E90ED8" w14:textId="7A2CCBC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5AF448FE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F1E5184" w14:textId="677BEF8F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0" w:name="_Toc177717903"/>
      <w:r>
        <w:rPr>
          <w:rFonts w:eastAsia="Times New Roman"/>
          <w:lang w:eastAsia="ru-RU"/>
        </w:rPr>
        <w:t xml:space="preserve">3.2.11 </w:t>
      </w:r>
      <w:r w:rsidR="00441F1D" w:rsidRPr="0014571B">
        <w:rPr>
          <w:rFonts w:eastAsia="Times New Roman"/>
          <w:lang w:eastAsia="ru-RU"/>
        </w:rPr>
        <w:t>Временной анализ</w:t>
      </w:r>
      <w:bookmarkEnd w:id="14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0F5F0575" w14:textId="77777777" w:rsidTr="00441F1D">
        <w:tc>
          <w:tcPr>
            <w:tcW w:w="9854" w:type="dxa"/>
          </w:tcPr>
          <w:p w14:paraId="155CCDB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244C801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Временной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диапазон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DA6B9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Начало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min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5F32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Конец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A229D12" w14:textId="24EE4D2F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="00C824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CF0733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D76531C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A67ED67" w14:textId="7E286270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14:paraId="79347950" w14:textId="77777777" w:rsidTr="00441F1D">
        <w:tc>
          <w:tcPr>
            <w:tcW w:w="9854" w:type="dxa"/>
          </w:tcPr>
          <w:p w14:paraId="755FD8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Временной диапазон данных:</w:t>
            </w:r>
          </w:p>
          <w:p w14:paraId="7907C2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Начало: 2014-01-06 05:32:50+00:00</w:t>
            </w:r>
          </w:p>
          <w:p w14:paraId="39BEAE0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Конец: 2018-05-12 05:33:10+00:00</w:t>
            </w:r>
          </w:p>
          <w:p w14:paraId="6328100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2FC88B5" w14:textId="65468B46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Количество </w:t>
            </w:r>
            <w:r w:rsidR="00C824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годам:</w:t>
            </w:r>
          </w:p>
          <w:p w14:paraId="7D15544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2014      73</w:t>
            </w:r>
          </w:p>
          <w:p w14:paraId="364E2CE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2015    1206</w:t>
            </w:r>
          </w:p>
          <w:p w14:paraId="701DC4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2016    3097</w:t>
            </w:r>
          </w:p>
          <w:p w14:paraId="410F1F7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2017    5239</w:t>
            </w:r>
          </w:p>
          <w:p w14:paraId="7C3764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2018     385</w:t>
            </w:r>
          </w:p>
          <w:p w14:paraId="0FDF00F5" w14:textId="740E291E" w:rsid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768C6E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CA32EC" w14:textId="68A119D4" w:rsidR="00441F1D" w:rsidRP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Резкое увеличение количества ресторанов в 2015–2017 годах, что привело к закрытию менее конкурентоспособных заведений. Также в то время многие традиционные рестораны начали внедрять веганские и вегетарианские опции в свои меню, что создало серьезную конкуренцию для специализированных заведений. Это могло привести к снижению их посещаемости и, как следствие, к закрытию некоторых из них. Некоторые известные веганские рестораны, такие как "</w:t>
      </w:r>
      <w:proofErr w:type="spellStart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Plant</w:t>
      </w:r>
      <w:proofErr w:type="spellEnd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Food + Wine" шеф-повара Мэтью Кенни, закрылись из-за финансовых трудностей и проблем с арендой. Это свидетельствует о том, что даже популярные заведения сталкивались с трудностями, что могло повлиять на общую динамику рынка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73DBCB5B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DB10BB6" w14:textId="4F4573BA" w:rsidR="00441F1D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1" w:name="_Toc177717904"/>
      <w:r>
        <w:rPr>
          <w:rFonts w:eastAsia="Times New Roman"/>
          <w:lang w:eastAsia="ru-RU"/>
        </w:rPr>
        <w:t xml:space="preserve">3.2.12 </w:t>
      </w:r>
      <w:r w:rsidR="00441F1D" w:rsidRPr="0014571B">
        <w:rPr>
          <w:rFonts w:eastAsia="Times New Roman"/>
          <w:lang w:eastAsia="ru-RU"/>
        </w:rPr>
        <w:t xml:space="preserve">Визуализируем анализ данных </w:t>
      </w:r>
      <w:proofErr w:type="spellStart"/>
      <w:r w:rsidR="00441F1D" w:rsidRPr="0014571B">
        <w:rPr>
          <w:rFonts w:eastAsia="Times New Roman"/>
          <w:lang w:eastAsia="ru-RU"/>
        </w:rPr>
        <w:t>DataFrame</w:t>
      </w:r>
      <w:bookmarkEnd w:id="141"/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49442E7E" w14:textId="77777777" w:rsidTr="00441F1D">
        <w:tc>
          <w:tcPr>
            <w:tcW w:w="9854" w:type="dxa"/>
          </w:tcPr>
          <w:p w14:paraId="7F52CC2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выполнения кластеризации ресторанов по координатам добавим новый столбец 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cluster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</w:p>
          <w:p w14:paraId="266F07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C7EB15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n_clusters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366C85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.loc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fit_predict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0AF89BE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269F0A7" w14:textId="507F5CE6" w:rsidR="00441F1D" w:rsidRPr="007F034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224832BD" w14:textId="77777777" w:rsidTr="00441F1D">
        <w:tc>
          <w:tcPr>
            <w:tcW w:w="9854" w:type="dxa"/>
          </w:tcPr>
          <w:p w14:paraId="18C14B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def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4A770B0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3EE1BF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вегетарианских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и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ресторанах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0B40DE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8626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2388258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1581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1E2E1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5DBBFD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'Топ-10 городов по количеству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5B628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DF196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FDE47C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7D74827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9BD317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A20A6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924DD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4C091E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8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AB68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D2D4E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F3F571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2BFC389D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614A82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618437E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60D7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629FAC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85C24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по категориям'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7B543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5BB3A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08D5E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6A03DC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312D5BE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2BA03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8AEE62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C1380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8EF254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F36A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24B0AC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33EA05DB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3EF82E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Популярные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кухни</w:t>
            </w:r>
          </w:p>
          <w:p w14:paraId="067E3B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BC83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20B9B3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kind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'bar'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24F19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F81C4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545BB9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4F7FF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Распределение ценового диапазона</w:t>
            </w:r>
          </w:p>
          <w:p w14:paraId="77EC92DF" w14:textId="77777777" w:rsidR="00441F1D" w:rsidRPr="001E2858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CB700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C9639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минимального ценового диапазона'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3165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409B3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336B5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44DF831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DB5E5C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5. Количество ресторанов по датам</w:t>
            </w:r>
          </w:p>
          <w:p w14:paraId="563CA88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01A4DCF" w14:textId="77777777" w:rsidR="00441F1D" w:rsidRPr="001E2858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1E2858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])</w:t>
            </w:r>
          </w:p>
          <w:p w14:paraId="3C27E75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1E22EF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3D31D0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width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10970D" w14:textId="14978744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C4EF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C4EF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'Количество </w:t>
            </w:r>
            <w:r w:rsidR="00702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67FA4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D076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60A3A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</w:p>
          <w:p w14:paraId="7F7288B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Настройка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оси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X</w:t>
            </w:r>
          </w:p>
          <w:p w14:paraId="67F2DE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D784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160C686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Добавление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подписей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над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столбцами</w:t>
            </w:r>
          </w:p>
          <w:p w14:paraId="750F0A9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enumerate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5D17344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3C67F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4E6D847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диапазона оси Y для лучшего отображения</w:t>
            </w:r>
          </w:p>
          <w:p w14:paraId="5A7E936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44E8D026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28608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#6 Карта кластеров ресторанов по географическому распределению</w:t>
            </w:r>
          </w:p>
          <w:p w14:paraId="5AFF7BB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63A2E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palette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'deep'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1379E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'Кластеры ресторанов по географическому распределению'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7338E4F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8B3D0B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555AA3F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151305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72B966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DA6F2F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'pic/restaurant_analysis.png'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C2EDA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24F5CB" w14:textId="1C5EA202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F62E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Визуализация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результатов</w:t>
            </w:r>
          </w:p>
          <w:p w14:paraId="246123C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B89565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514830D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40308AF" w14:textId="59A2C961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8D55173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AA2571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441F1D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9B0F67F" w14:textId="4C0B109A" w:rsidR="00441F1D" w:rsidRPr="00441F1D" w:rsidRDefault="00E72C5E" w:rsidP="00410B72">
      <w:pPr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0EF75E" wp14:editId="6E911E3C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9251950" cy="5503545"/>
            <wp:effectExtent l="0" t="0" r="6350" b="1905"/>
            <wp:wrapThrough wrapText="bothSides">
              <wp:wrapPolygon edited="0">
                <wp:start x="0" y="0"/>
                <wp:lineTo x="0" y="21533"/>
                <wp:lineTo x="21570" y="21533"/>
                <wp:lineTo x="21570" y="0"/>
                <wp:lineTo x="0" y="0"/>
              </wp:wrapPolygon>
            </wp:wrapThrough>
            <wp:docPr id="139621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Рисунок 5.</w:t>
      </w:r>
      <w:r w:rsid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C2110D" w:rsidRP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Анализ данных о вегетарианских и веганских ресторанах </w:t>
      </w:r>
      <w:r w:rsid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50F3A43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441F1D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CD05D41" w14:textId="48CE254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Этот анализ позволил выявить пять основных кластеров расположения веганских и вегетарианских ресторанов в США, что может быть полезно для понимания региональных особенностей распространения таких заведений.</w:t>
      </w:r>
    </w:p>
    <w:p w14:paraId="5317263D" w14:textId="77777777" w:rsidR="003A7265" w:rsidRPr="007E660A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66A75B6" w14:textId="222DE9B7" w:rsidR="00450C8A" w:rsidRPr="00265F68" w:rsidRDefault="00C2110D" w:rsidP="00265F68">
      <w:pPr>
        <w:pStyle w:val="2"/>
        <w:ind w:firstLine="567"/>
      </w:pPr>
      <w:bookmarkStart w:id="142" w:name="_Toc177717905"/>
      <w:r w:rsidRPr="00265F68">
        <w:t xml:space="preserve">3.3 </w:t>
      </w:r>
      <w:r w:rsidR="00450C8A" w:rsidRPr="00265F68">
        <w:t>Обработка пропущенных значений</w:t>
      </w:r>
      <w:bookmarkEnd w:id="142"/>
    </w:p>
    <w:p w14:paraId="67AAA3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3AF357" w14:textId="77777777" w:rsidTr="00C2110D">
        <w:tc>
          <w:tcPr>
            <w:tcW w:w="9854" w:type="dxa"/>
          </w:tcPr>
          <w:p w14:paraId="4E90632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категориальных данных заполняем пропуски наиболее частым значением</w:t>
            </w:r>
          </w:p>
          <w:p w14:paraId="14392EA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70C09CAE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mode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()[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666D0825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56C7A4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Для булевых столбцов заполняем пропуски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False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D9C881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'claimed'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(False,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0BD1882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4D77D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URL-адресов и других строковых данных заполняем пропуски пустой строкой или специальным значением</w:t>
            </w:r>
          </w:p>
          <w:p w14:paraId="20FC92A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4931F8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'twitter'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'No 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20D5D7CC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8386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языков указываем на местный язык:</w:t>
            </w:r>
          </w:p>
          <w:p w14:paraId="61B8B7A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55EEB646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C6965E7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Удалим столбцы, так в них отсутствуют значения</w:t>
            </w:r>
          </w:p>
          <w:p w14:paraId="3277324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</w:p>
          <w:p w14:paraId="21D07BB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   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56274F4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DCF677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E2DF5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FFF0EDB" w14:textId="77777777" w:rsidR="00C2110D" w:rsidRPr="007F034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F01771" w14:textId="77777777" w:rsidTr="00C2110D">
        <w:tc>
          <w:tcPr>
            <w:tcW w:w="9854" w:type="dxa"/>
          </w:tcPr>
          <w:p w14:paraId="0CCE8BD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Заменим пустые значения в столбце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с помощью временного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6AD7368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Преобразуем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если это еще не сделано</w:t>
            </w:r>
          </w:p>
          <w:p w14:paraId="5D52E1A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4FA8C2E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4ADB7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Извлекаем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год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0AD1FDC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spellEnd"/>
            <w:proofErr w:type="gramEnd"/>
          </w:p>
          <w:p w14:paraId="3501B92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E29AC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Заполняем пропуски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3FD7B3F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512066C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31465F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Преобразуем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'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целочисленный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тип</w:t>
            </w:r>
          </w:p>
          <w:p w14:paraId="2097B37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astype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CD42D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B8ACF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Удаляем временный столбец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573C03A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6466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AC961A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Проверяем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</w:t>
            </w:r>
          </w:p>
          <w:p w14:paraId="6AB3211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508A99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пропущенных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':"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3AB460B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94E4A50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B8806D1" w14:textId="1840CEE8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14:paraId="6D4C9EEE" w14:textId="77777777" w:rsidTr="00C2110D">
        <w:tc>
          <w:tcPr>
            <w:tcW w:w="9854" w:type="dxa"/>
          </w:tcPr>
          <w:p w14:paraId="3450FB9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</w:p>
          <w:p w14:paraId="21D11C1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0        2016 2016-04-22 02:47:48+00:00</w:t>
            </w:r>
          </w:p>
          <w:p w14:paraId="6E303DD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1        2016 2016-04-22 02:47:48+00:00</w:t>
            </w:r>
          </w:p>
          <w:p w14:paraId="4BC1D2A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        2016 2016-04-22 02:47:48+00:00</w:t>
            </w:r>
          </w:p>
          <w:p w14:paraId="65BC01B3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        2016 2016-04-22 02:47:48+00:00</w:t>
            </w:r>
          </w:p>
          <w:p w14:paraId="789A1B79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4        2016 2016-04-22 02:47:48+00:00</w:t>
            </w:r>
          </w:p>
          <w:p w14:paraId="4B1CDCEE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5        2016 2016-03-24 10:25:20+00:00</w:t>
            </w:r>
          </w:p>
          <w:p w14:paraId="2D546690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6        2016 2016-03-24 10:25:20+00:00</w:t>
            </w:r>
          </w:p>
          <w:p w14:paraId="19EF5C76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7        2016 2016-03-24 10:25:20+00:00</w:t>
            </w:r>
          </w:p>
          <w:p w14:paraId="0EBACC8C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8        2016 2016-03-24 10:25:20+00:00</w:t>
            </w:r>
          </w:p>
          <w:p w14:paraId="2F45DABF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9        2016 2016-03-24 10:25:20+00:00</w:t>
            </w:r>
          </w:p>
          <w:p w14:paraId="25E59A98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B552A82" w14:textId="74687E73" w:rsid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пропущенных значений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': 0</w:t>
            </w:r>
          </w:p>
        </w:tc>
      </w:tr>
    </w:tbl>
    <w:p w14:paraId="1F9D5FC6" w14:textId="77777777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FBBAE47" w14:textId="77777777" w:rsidTr="00C2110D">
        <w:tc>
          <w:tcPr>
            <w:tcW w:w="9854" w:type="dxa"/>
          </w:tcPr>
          <w:p w14:paraId="17AE71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столбцов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',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применили медианный способ</w:t>
            </w:r>
          </w:p>
          <w:p w14:paraId="1A31F0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8D8E79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43A3B0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Применяем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выбранный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метод</w:t>
            </w:r>
          </w:p>
          <w:p w14:paraId="48F6DF2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1DB6E5A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9CD2F6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F9FEAA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4FA65B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51CA47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F92E5B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64993E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0CECD3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99BAF0" w14:textId="1B85A31A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B66090" w14:textId="77777777" w:rsidTr="00C2110D">
        <w:tc>
          <w:tcPr>
            <w:tcW w:w="9854" w:type="dxa"/>
          </w:tcPr>
          <w:p w14:paraId="539D309F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505F2A2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0      40.00</w:t>
            </w:r>
          </w:p>
          <w:p w14:paraId="6DE1FCE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1      40.00</w:t>
            </w:r>
          </w:p>
          <w:p w14:paraId="11AF193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2      40.00</w:t>
            </w:r>
          </w:p>
          <w:p w14:paraId="0567D00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3      40.00</w:t>
            </w:r>
          </w:p>
          <w:p w14:paraId="7AA3EC4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4      40.00</w:t>
            </w:r>
          </w:p>
          <w:p w14:paraId="7DACAD9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648D856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9995   55.00</w:t>
            </w:r>
          </w:p>
          <w:p w14:paraId="244395C3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9996   55.00</w:t>
            </w:r>
          </w:p>
          <w:p w14:paraId="4FD52F6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9997   55.00</w:t>
            </w:r>
          </w:p>
          <w:p w14:paraId="4088934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9998   55.00</w:t>
            </w:r>
          </w:p>
          <w:p w14:paraId="528602B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9999   55.00</w:t>
            </w:r>
          </w:p>
          <w:p w14:paraId="7A23527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  <w:p w14:paraId="381E8DB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  <w:p w14:paraId="072FAF9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4B6F6B2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t>0      25.00</w:t>
            </w:r>
          </w:p>
          <w:p w14:paraId="0C6F6FD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1      25.00</w:t>
            </w:r>
          </w:p>
          <w:p w14:paraId="2A228A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2      25.00</w:t>
            </w:r>
          </w:p>
          <w:p w14:paraId="0A33084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3      25.00</w:t>
            </w:r>
          </w:p>
          <w:p w14:paraId="62D15BA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4      25.00</w:t>
            </w:r>
          </w:p>
          <w:p w14:paraId="14B67AB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378EEF9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9995   40.00</w:t>
            </w:r>
          </w:p>
          <w:p w14:paraId="018B1CC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9996   40.00</w:t>
            </w:r>
          </w:p>
          <w:p w14:paraId="50DC91E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9997   40.00</w:t>
            </w:r>
          </w:p>
          <w:p w14:paraId="38D5416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9998   40.00</w:t>
            </w:r>
          </w:p>
          <w:p w14:paraId="683BCBF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9999   40.00</w:t>
            </w:r>
          </w:p>
          <w:p w14:paraId="74D1EE78" w14:textId="590D7722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</w:tc>
      </w:tr>
    </w:tbl>
    <w:p w14:paraId="45AFD76F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87EB18" w14:textId="31A94459" w:rsidR="00C2110D" w:rsidRDefault="00C2110D" w:rsidP="00265F68">
      <w:pPr>
        <w:pStyle w:val="2"/>
        <w:ind w:firstLine="567"/>
        <w:rPr>
          <w:rFonts w:eastAsia="Times New Roman"/>
          <w:lang w:eastAsia="ru-RU"/>
        </w:rPr>
      </w:pPr>
      <w:bookmarkStart w:id="143" w:name="_Toc177717906"/>
      <w:r w:rsidRPr="00C2110D">
        <w:rPr>
          <w:rFonts w:eastAsia="Times New Roman"/>
          <w:lang w:eastAsia="ru-RU"/>
        </w:rPr>
        <w:t>3.4 Проверка выбросов в ценах</w:t>
      </w:r>
      <w:bookmarkEnd w:id="143"/>
    </w:p>
    <w:p w14:paraId="4674DE0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1E2858" w14:paraId="2CAAE0CA" w14:textId="77777777" w:rsidTr="00E45667">
        <w:tc>
          <w:tcPr>
            <w:tcW w:w="9854" w:type="dxa"/>
          </w:tcPr>
          <w:p w14:paraId="0C0EF36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9CBDF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0.75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C3076C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</w:p>
          <w:p w14:paraId="6A48DBFF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082CB8A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36B4B18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D0BD0E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|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)]</w:t>
            </w:r>
          </w:p>
          <w:p w14:paraId="595AED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выбросов: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outliers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047434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E876E99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34456D3" w14:textId="012B9AAB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C8A8A33" w14:textId="77777777" w:rsidTr="00E45667">
        <w:tc>
          <w:tcPr>
            <w:tcW w:w="9494" w:type="dxa"/>
          </w:tcPr>
          <w:p w14:paraId="575D6278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выбросов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3168</w:t>
            </w:r>
          </w:p>
          <w:p w14:paraId="349774AE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name      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city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proofErr w:type="gramEnd"/>
          </w:p>
          <w:p w14:paraId="3163FDF2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76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411F25F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77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8C0EF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78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B26D526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79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7BCBEE3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80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97EA4E5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81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A88DB3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82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4E36F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83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69EF90C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84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95D54CA" w14:textId="6BC502FF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85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New York           0.00</w:t>
            </w:r>
          </w:p>
        </w:tc>
      </w:tr>
    </w:tbl>
    <w:p w14:paraId="1E6C45E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FF285E" w14:textId="0C75CDFE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выбросах мы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видем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очень много записей с нулевыми значениями, проверим сколько их.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451326A" w14:textId="77777777" w:rsidTr="00E45667">
        <w:tc>
          <w:tcPr>
            <w:tcW w:w="9854" w:type="dxa"/>
          </w:tcPr>
          <w:p w14:paraId="63BAD0E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Подсчет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нулевых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0ED182B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2C4F2D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8A4744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"Процент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/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100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:.2f}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%"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E207C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278764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11494E7" w14:textId="3AC213A5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68753423" w14:textId="77777777" w:rsidTr="00E45667">
        <w:tc>
          <w:tcPr>
            <w:tcW w:w="9494" w:type="dxa"/>
          </w:tcPr>
          <w:p w14:paraId="3DFE1620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записей с нулевой ценой: 1718</w:t>
            </w:r>
          </w:p>
          <w:p w14:paraId="00F23F5B" w14:textId="57A3A1D1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Процент записей с нулевой ценой: 17.18%</w:t>
            </w:r>
          </w:p>
        </w:tc>
      </w:tr>
    </w:tbl>
    <w:p w14:paraId="23C9CA78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F97162" w14:textId="225EA417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Нулевая сумма в ресторанах и кафе в 17% случаев кажется слишком высокой и маловероятной для регулярного бизнеса.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Самый простой способ исключения записей с нулевыми ценами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отфильтровать записи с ненулевыми ценами.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3E5321CF" w14:textId="77777777" w:rsidTr="00E45667">
        <w:tc>
          <w:tcPr>
            <w:tcW w:w="9854" w:type="dxa"/>
          </w:tcPr>
          <w:p w14:paraId="070819A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новый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без нулевых цен</w:t>
            </w:r>
          </w:p>
          <w:p w14:paraId="5CCD26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copy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55998A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1942DFE5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5940CC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"Исходное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количество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BA740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после удаления нулевых цен: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00F1B4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"Удалено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-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008DF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D6489D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C7B22D4" w14:textId="0F691558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871223E" w14:textId="77777777" w:rsidTr="00E45667">
        <w:tc>
          <w:tcPr>
            <w:tcW w:w="9854" w:type="dxa"/>
          </w:tcPr>
          <w:p w14:paraId="27F7445D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Исходное количество записей: 10000</w:t>
            </w:r>
          </w:p>
          <w:p w14:paraId="54066FC3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Количество записей после удаления нулевых цен: 8282</w:t>
            </w:r>
          </w:p>
          <w:p w14:paraId="6849F60C" w14:textId="15FA6CBA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Удалено записей: 1718</w:t>
            </w:r>
          </w:p>
        </w:tc>
      </w:tr>
    </w:tbl>
    <w:p w14:paraId="50AC7C9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E273672" w14:textId="270233E8" w:rsidR="00E45667" w:rsidRDefault="00E45667" w:rsidP="00265F68">
      <w:pPr>
        <w:pStyle w:val="2"/>
        <w:ind w:firstLine="567"/>
        <w:rPr>
          <w:rFonts w:eastAsia="Times New Roman"/>
          <w:lang w:eastAsia="ru-RU"/>
        </w:rPr>
      </w:pPr>
      <w:bookmarkStart w:id="144" w:name="_Toc177717907"/>
      <w:r w:rsidRPr="00E45667">
        <w:rPr>
          <w:rFonts w:eastAsia="Times New Roman"/>
          <w:lang w:eastAsia="ru-RU"/>
        </w:rPr>
        <w:t>3.5 Классификация ресторанов по ценовому диапазону</w:t>
      </w:r>
      <w:bookmarkEnd w:id="144"/>
    </w:p>
    <w:p w14:paraId="5FBEE4FB" w14:textId="6A68CA0B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 основе существующих данных был создан новый признак '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price_category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',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категоризирующий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рестораны по ценовому диапазону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E45667" w14:paraId="2C9D9614" w14:textId="77777777" w:rsidTr="00E45667">
        <w:tc>
          <w:tcPr>
            <w:tcW w:w="9854" w:type="dxa"/>
          </w:tcPr>
          <w:p w14:paraId="09FF66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25F907E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==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DB13D6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Акция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738E58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36F4D196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6919282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52657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2AE49E5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F9BA6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Дорогой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31412C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C460C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Премиум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164C45A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718CE38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apply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F33252C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1DA7A6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['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']</w:t>
            </w:r>
          </w:p>
          <w:p w14:paraId="08EAA3E1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E647C8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2AE05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5BFC31F" w14:textId="5009706D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6B9403E" w14:textId="77777777" w:rsidTr="00E45667">
        <w:tc>
          <w:tcPr>
            <w:tcW w:w="9854" w:type="dxa"/>
          </w:tcPr>
          <w:p w14:paraId="6162B14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       Средний</w:t>
            </w:r>
          </w:p>
          <w:p w14:paraId="2238878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1       Средний</w:t>
            </w:r>
          </w:p>
          <w:p w14:paraId="6DB4147E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2       Средний</w:t>
            </w:r>
          </w:p>
          <w:p w14:paraId="3083066F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3       Средний</w:t>
            </w:r>
          </w:p>
          <w:p w14:paraId="2D9A901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4       Средний</w:t>
            </w:r>
          </w:p>
          <w:p w14:paraId="1D968BF0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       ...   </w:t>
            </w:r>
          </w:p>
          <w:p w14:paraId="338337E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9995    </w:t>
            </w:r>
            <w:proofErr w:type="gram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Дорогой</w:t>
            </w:r>
            <w:proofErr w:type="gramEnd"/>
          </w:p>
          <w:p w14:paraId="4C0457D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9996    Дорогой</w:t>
            </w:r>
          </w:p>
          <w:p w14:paraId="5DAB5C9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9997    Дорогой</w:t>
            </w:r>
          </w:p>
          <w:p w14:paraId="120B627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9998    Дорогой</w:t>
            </w:r>
          </w:p>
          <w:p w14:paraId="59CC9098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9999    Дорогой</w:t>
            </w:r>
          </w:p>
          <w:p w14:paraId="4E3C348F" w14:textId="17D4079D" w:rsidR="00E45667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Name: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Length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8282,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dtype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object</w:t>
            </w:r>
            <w:proofErr w:type="spellEnd"/>
          </w:p>
        </w:tc>
      </w:tr>
    </w:tbl>
    <w:p w14:paraId="73BD105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6A04C217" w14:textId="77777777" w:rsidTr="00640FEA">
        <w:tc>
          <w:tcPr>
            <w:tcW w:w="9854" w:type="dxa"/>
          </w:tcPr>
          <w:p w14:paraId="7319CF9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Определяем список признаков для дальнейшего обучения модели</w:t>
            </w:r>
          </w:p>
          <w:p w14:paraId="403D62E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0E08987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 (широту и долготу) из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</w:p>
          <w:p w14:paraId="7ACE689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5B906F9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Series y, содержащая целевую переменную - ценовую категорию ресторанов</w:t>
            </w:r>
          </w:p>
          <w:p w14:paraId="4F16710A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2AFB5D6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83B314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 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Разделяюем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данные на обучающую и тестовую выборки</w:t>
            </w:r>
          </w:p>
          <w:p w14:paraId="61DE4A1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test_size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CDDB6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67DAD6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экземпляр модели случайного леса и обучаем модель</w:t>
            </w:r>
          </w:p>
          <w:p w14:paraId="6E430F5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n_estimators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B08760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4630A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C4B0F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Обученная модель используем для предсказания ценовых категорий на тестовых данных</w:t>
            </w:r>
          </w:p>
          <w:p w14:paraId="2FC6903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predict</w:t>
            </w:r>
            <w:proofErr w:type="spellEnd"/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981BB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report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6C5E73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70088C" w14:textId="77777777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B50A28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8ED6E6F" w14:textId="28ED1BCF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73C27E38" w14:textId="77777777" w:rsidTr="00640FEA">
        <w:tc>
          <w:tcPr>
            <w:tcW w:w="9854" w:type="dxa"/>
          </w:tcPr>
          <w:p w14:paraId="66CF397B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precision    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recall  f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1-score   support</w:t>
            </w:r>
          </w:p>
          <w:p w14:paraId="36DD1ABF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B57DCEA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1.00      1.00      1.00        10</w:t>
            </w:r>
          </w:p>
          <w:p w14:paraId="54C2DA71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Дорогой       1.00      1.00      1.00       298</w:t>
            </w:r>
          </w:p>
          <w:p w14:paraId="52430E4C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Средний       1.00      1.00      1.00      1349</w:t>
            </w:r>
          </w:p>
          <w:p w14:paraId="71884D00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FEFF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accuracy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         1.00      1657</w:t>
            </w:r>
          </w:p>
          <w:p w14:paraId="159F66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macro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avg       1.00      1.00      1.00      1657</w:t>
            </w:r>
          </w:p>
          <w:p w14:paraId="4C1C4651" w14:textId="1F2EC369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weighted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avg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1.00      1.00      1.00      1657</w:t>
            </w:r>
          </w:p>
        </w:tc>
      </w:tr>
    </w:tbl>
    <w:p w14:paraId="1DC4E191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CA9A7A7" w14:textId="4F76DB38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Вывод: </w:t>
      </w: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Модель демонстрирует безупречную производительность для всех классов, достигая максимально возможных значений (1.00) по всем метрикам: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precision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recall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f1-score.</w:t>
      </w:r>
    </w:p>
    <w:p w14:paraId="53917BEC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классов:</w:t>
      </w:r>
    </w:p>
    <w:p w14:paraId="0F4BE6CD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"Средний" доминирует с 1349 примерами (81.4% от общего числа).</w:t>
      </w:r>
    </w:p>
    <w:p w14:paraId="6DE206AF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"Дорогой" представлен 298 примерами (18% от общего числа).</w:t>
      </w:r>
    </w:p>
    <w:p w14:paraId="13275AF8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"Бюджетный" имеет наименьшее представительство - всего 10 примеров (0.6% от общего числа).</w:t>
      </w:r>
    </w:p>
    <w:p w14:paraId="67D98514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Это говорит о том, что эти рестораны были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рассчитанны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среднего уровня дохода.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2CB6DC0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E3B4BB8" w14:textId="51B515AD" w:rsidR="003A7265" w:rsidRDefault="00640FEA" w:rsidP="00265F68">
      <w:pPr>
        <w:pStyle w:val="2"/>
        <w:ind w:firstLine="567"/>
        <w:rPr>
          <w:rFonts w:eastAsia="Times New Roman" w:cs="Times New Roman"/>
          <w:b w:val="0"/>
          <w:bCs/>
          <w:color w:val="24292E"/>
          <w:kern w:val="0"/>
          <w:szCs w:val="24"/>
          <w:lang w:eastAsia="ru-RU"/>
          <w14:ligatures w14:val="none"/>
        </w:rPr>
      </w:pPr>
      <w:bookmarkStart w:id="145" w:name="_Toc177717908"/>
      <w:r w:rsidRPr="00640FEA">
        <w:rPr>
          <w:rFonts w:eastAsia="Times New Roman"/>
          <w:lang w:eastAsia="ru-RU"/>
        </w:rPr>
        <w:t>3.6 Дополнительная проверка</w:t>
      </w:r>
      <w:bookmarkEnd w:id="145"/>
    </w:p>
    <w:p w14:paraId="59DE87A8" w14:textId="45F79FBA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Проведем дополнительную проверку, так как результаты выглядят идеальными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CD28F6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768A014" w14:textId="7E242CAB" w:rsidR="00640FEA" w:rsidRDefault="00640FEA" w:rsidP="00265F68">
      <w:pPr>
        <w:pStyle w:val="3"/>
        <w:ind w:firstLine="567"/>
        <w:rPr>
          <w:rFonts w:eastAsia="Times New Roman"/>
          <w:lang w:eastAsia="ru-RU"/>
        </w:rPr>
      </w:pPr>
      <w:bookmarkStart w:id="146" w:name="_Toc177717909"/>
      <w:r w:rsidRPr="00E24735">
        <w:rPr>
          <w:rFonts w:eastAsia="Times New Roman"/>
          <w:lang w:eastAsia="ru-RU"/>
        </w:rPr>
        <w:t>3.6.1 Проверим методом кросс-валидации</w:t>
      </w:r>
      <w:bookmarkEnd w:id="146"/>
    </w:p>
    <w:p w14:paraId="2046F033" w14:textId="77777777" w:rsidR="003A7265" w:rsidRPr="00E247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1E2858" w14:paraId="79A53CC6" w14:textId="77777777" w:rsidTr="00E24735">
        <w:tc>
          <w:tcPr>
            <w:tcW w:w="9854" w:type="dxa"/>
          </w:tcPr>
          <w:p w14:paraId="2F668D8A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Используем стратифицированную кросс-валидацию</w:t>
            </w:r>
          </w:p>
          <w:p w14:paraId="0C50C206" w14:textId="77777777" w:rsidR="00E24735" w:rsidRPr="001E2858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splits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shuffle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state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302052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Проведим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7E54AFD8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cv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scoring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'accuracy'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EAEB4E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C51D04C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"Показатели точности для каждого разбиения:"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E58A456" w14:textId="3FCC4E5C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показатель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точности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(+/-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)"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std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</w:tc>
      </w:tr>
    </w:tbl>
    <w:p w14:paraId="3CFBE4B1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BBD363C" w14:textId="5C79854E" w:rsidR="00640FEA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E24735" w14:paraId="0946E18A" w14:textId="77777777" w:rsidTr="00E24735">
        <w:tc>
          <w:tcPr>
            <w:tcW w:w="9494" w:type="dxa"/>
          </w:tcPr>
          <w:p w14:paraId="5847626B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Показатели точности для каждого разбиения: [1. </w:t>
            </w: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1. 1. 1. 1.]</w:t>
            </w:r>
          </w:p>
          <w:p w14:paraId="4A6113F1" w14:textId="45977E5C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Средний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показатель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точности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1.00 (+/- 0.00)</w:t>
            </w:r>
          </w:p>
        </w:tc>
      </w:tr>
    </w:tbl>
    <w:p w14:paraId="44E56452" w14:textId="2B0D7E8B" w:rsidR="003A726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Показатели точности для каждого разбиения в кросс-валидации равны 1.0, а стандартное отклонение равно 0. Это говорит о том, что модель стабильно показывает идеальные результаты на всех подмножествах данных.</w:t>
      </w:r>
    </w:p>
    <w:p w14:paraId="1105248C" w14:textId="26812E99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7" w:name="_Toc177717910"/>
      <w:r w:rsidRPr="00E24735">
        <w:rPr>
          <w:rFonts w:eastAsia="Times New Roman"/>
          <w:lang w:eastAsia="ru-RU"/>
        </w:rPr>
        <w:t xml:space="preserve">3.6.2 Оценим качество работы метрикой </w:t>
      </w:r>
      <w:proofErr w:type="spellStart"/>
      <w:r w:rsidRPr="00E24735">
        <w:rPr>
          <w:rFonts w:eastAsia="Times New Roman"/>
          <w:lang w:eastAsia="ru-RU"/>
        </w:rPr>
        <w:t>Cohen.s</w:t>
      </w:r>
      <w:proofErr w:type="spellEnd"/>
      <w:r w:rsidRPr="00E24735">
        <w:rPr>
          <w:rFonts w:eastAsia="Times New Roman"/>
          <w:lang w:eastAsia="ru-RU"/>
        </w:rPr>
        <w:t xml:space="preserve"> </w:t>
      </w:r>
      <w:proofErr w:type="spellStart"/>
      <w:r w:rsidRPr="00E24735">
        <w:rPr>
          <w:rFonts w:eastAsia="Times New Roman"/>
          <w:lang w:eastAsia="ru-RU"/>
        </w:rPr>
        <w:t>Kappa</w:t>
      </w:r>
      <w:proofErr w:type="spellEnd"/>
      <w:r w:rsidRPr="00E24735">
        <w:rPr>
          <w:rFonts w:eastAsia="Times New Roman"/>
          <w:lang w:eastAsia="ru-RU"/>
        </w:rPr>
        <w:t xml:space="preserve"> для учета случайного угадывания</w:t>
      </w:r>
      <w:bookmarkEnd w:id="147"/>
    </w:p>
    <w:p w14:paraId="3D0C3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1E2858" w14:paraId="09B4DD6A" w14:textId="77777777" w:rsidTr="00E24735">
        <w:tc>
          <w:tcPr>
            <w:tcW w:w="9854" w:type="dxa"/>
          </w:tcPr>
          <w:p w14:paraId="384C5A40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42F2556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"Cohen's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Kappa: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864AFB1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C2C5342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09FADE2" w14:textId="17CC1AC9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52876F62" w14:textId="77777777" w:rsidTr="00E24735">
        <w:tc>
          <w:tcPr>
            <w:tcW w:w="9494" w:type="dxa"/>
          </w:tcPr>
          <w:p w14:paraId="50BBDFD9" w14:textId="5E04F5F3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Cohen's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Kappa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: 1.0</w:t>
            </w:r>
          </w:p>
        </w:tc>
      </w:tr>
    </w:tbl>
    <w:p w14:paraId="0518940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3C387D" w14:textId="1B82D455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Cohen's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Kappa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равен 1.0, что указывает на идеальное согласие между предсказаниями модели и истинными значениями.</w:t>
      </w:r>
    </w:p>
    <w:p w14:paraId="312D0F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D46C004" w14:textId="1AF48207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8" w:name="_Toc177717911"/>
      <w:r>
        <w:rPr>
          <w:rFonts w:eastAsia="Times New Roman"/>
          <w:lang w:eastAsia="ru-RU"/>
        </w:rPr>
        <w:t xml:space="preserve">3.6.3 </w:t>
      </w:r>
      <w:proofErr w:type="spellStart"/>
      <w:r w:rsidRPr="00E24735">
        <w:rPr>
          <w:rFonts w:eastAsia="Times New Roman"/>
          <w:lang w:eastAsia="ru-RU"/>
        </w:rPr>
        <w:t>Confusion</w:t>
      </w:r>
      <w:proofErr w:type="spellEnd"/>
      <w:r w:rsidRPr="00E24735">
        <w:rPr>
          <w:rFonts w:eastAsia="Times New Roman"/>
          <w:lang w:eastAsia="ru-RU"/>
        </w:rPr>
        <w:t xml:space="preserve"> Matrix для визуальной оценки ошибок</w:t>
      </w:r>
      <w:bookmarkEnd w:id="148"/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6A7A7F45" w14:textId="77777777" w:rsidTr="00E24735">
        <w:tc>
          <w:tcPr>
            <w:tcW w:w="9854" w:type="dxa"/>
          </w:tcPr>
          <w:p w14:paraId="5677899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</w:t>
            </w:r>
            <w:proofErr w:type="gram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2E7451F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3D537E1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fmt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'Blues'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1A262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'Confusion Matrix'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369D8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'True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7462B7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'Predicted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FD815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2D58BB8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'pic/confusion_matrix.png'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01F15B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25B9F862" w14:textId="77777777" w:rsid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54BFC7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C13DE8" w14:textId="28A81F26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593B95A" w14:textId="508420E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77EFC8A9" wp14:editId="2998C539">
            <wp:extent cx="4000500" cy="3023513"/>
            <wp:effectExtent l="0" t="0" r="0" b="0"/>
            <wp:docPr id="938759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59928" name="Рисунок 9387599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10" cy="30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8DC" w14:textId="34999CE2" w:rsidR="007E660A" w:rsidRP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6.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Confusion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Matrix</w:t>
      </w:r>
    </w:p>
    <w:p w14:paraId="6050D67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EBB6E2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7F3D9C8" w14:textId="18408859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Матрица ошибок показывает, что модель безошибочно классифицирует все примеры. Все предсказания находятся на диагонали матрицы, что означает полное соответствие между </w:t>
      </w: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истинными и предсказанными метками. Из матрицы ошибок видно, что классы не сбалансированы. Класс 2 (предположительно "Средний") доминирует с 1349 примерами, за ним следует класс 1 с 298 примерами, и класс 0 с 10 примерами. Важно отметить, что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12FD76D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86A99D2" w14:textId="777D0A34" w:rsidR="007E660A" w:rsidRPr="00265F68" w:rsidRDefault="007E660A" w:rsidP="00265F68">
      <w:pPr>
        <w:pStyle w:val="2"/>
        <w:ind w:firstLine="567"/>
      </w:pPr>
      <w:bookmarkStart w:id="149" w:name="_Toc177717912"/>
      <w:r w:rsidRPr="00265F68">
        <w:t>3.7 Рекомендательная система для ресторанов</w:t>
      </w:r>
      <w:bookmarkEnd w:id="149"/>
    </w:p>
    <w:p w14:paraId="3506926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6A01CDAE" w14:textId="77777777" w:rsidTr="007E660A">
        <w:tc>
          <w:tcPr>
            <w:tcW w:w="9854" w:type="dxa"/>
          </w:tcPr>
          <w:p w14:paraId="373A39E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Создадим список признаков, которые будут использоваться для обучения модели</w:t>
            </w:r>
          </w:p>
          <w:p w14:paraId="4FCC25DD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65D56C0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</w:t>
            </w:r>
          </w:p>
          <w:p w14:paraId="479EDD41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features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349AD8BC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</w:p>
          <w:p w14:paraId="3379812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75BD136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Обучение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7875F8FA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(X)</w:t>
            </w:r>
          </w:p>
          <w:p w14:paraId="60DD9265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матрицу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косинусных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расстояний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 </w:t>
            </w:r>
          </w:p>
          <w:p w14:paraId="2F460509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C3BE3A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99CFD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Результат</w:t>
            </w:r>
          </w:p>
          <w:p w14:paraId="77C75833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9CF8A84" w14:textId="77777777" w:rsidR="007E660A" w:rsidRDefault="007E660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818B576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2BF79E2" w14:textId="582A415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ab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118A8BED" w14:textId="77777777" w:rsidTr="007E660A">
        <w:tc>
          <w:tcPr>
            <w:tcW w:w="9854" w:type="dxa"/>
          </w:tcPr>
          <w:p w14:paraId="2745CF6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[[1.         1.         1.         ... 0.36828268 0.36828268 0.36828268]</w:t>
            </w:r>
          </w:p>
          <w:p w14:paraId="3C31C68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5C9B1B4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4571C5D6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...</w:t>
            </w:r>
          </w:p>
          <w:p w14:paraId="38BF7D2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253230C5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4372433E" w14:textId="1185ADFE" w:rsid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]]</w:t>
            </w:r>
          </w:p>
        </w:tc>
      </w:tr>
    </w:tbl>
    <w:p w14:paraId="059E0694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D26A30" w14:textId="16F6656F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результат представляет собой матрицу косинусного сходства (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similarity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 между ресторанами на основе их характеристик (широта, долгота и минимальная цена). Давайте разберем, что это означает:</w:t>
      </w:r>
    </w:p>
    <w:p w14:paraId="1840BAB0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Высокое минимальное сходство (0.36828268) указывает на то, что все рестораны в вашем датасете довольно похожи друг на друга по выбранным характеристикам.</w:t>
      </w:r>
    </w:p>
    <w:p w14:paraId="0646A02C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Наличие множества значений 1.0 вне диагонали говорит о том, что есть группы очень похожих ресторанов.  Это показывает сети ресторанного бизнеса.</w:t>
      </w:r>
    </w:p>
    <w:p w14:paraId="3BE71ABF" w14:textId="4040BAC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- Ограниченный географический охват: Если все рестораны находятся в небольшой географической области, их координаты будут очень похожи. Например, сеть кафе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Thailand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Cuisine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располагается на архипелаге Гавайи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30CFF29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ED41C69" w14:textId="1A6F1889" w:rsidR="007E660A" w:rsidRPr="007E660A" w:rsidRDefault="007E660A" w:rsidP="00265F68">
      <w:pPr>
        <w:pStyle w:val="2"/>
        <w:ind w:firstLine="567"/>
        <w:rPr>
          <w:rFonts w:eastAsia="Times New Roman"/>
          <w:lang w:eastAsia="ru-RU"/>
        </w:rPr>
      </w:pPr>
      <w:bookmarkStart w:id="150" w:name="_Toc177717913"/>
      <w:r w:rsidRPr="007E660A">
        <w:rPr>
          <w:rFonts w:eastAsia="Times New Roman"/>
          <w:lang w:eastAsia="ru-RU"/>
        </w:rPr>
        <w:t>3.8 Визуализируем распределение ресторанов по координатам и ценам</w:t>
      </w:r>
      <w:bookmarkEnd w:id="150"/>
    </w:p>
    <w:p w14:paraId="2F51D0F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CBA41CB" w14:textId="14A5950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визуализация поможет нам лучше понять структуру ваших данных и может объяснить высокое сходство между ресторанами в матрице косинусного сходства.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969E4" w14:paraId="5FA42046" w14:textId="77777777" w:rsidTr="00735574">
        <w:tc>
          <w:tcPr>
            <w:tcW w:w="9628" w:type="dxa"/>
          </w:tcPr>
          <w:p w14:paraId="4A38F6C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фигуру с тремя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подграфиками</w:t>
            </w:r>
            <w:proofErr w:type="spellEnd"/>
          </w:p>
          <w:p w14:paraId="0660D7F7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subplots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4C49C8C4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A7DD3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1. Распределение по широте и долготе</w:t>
            </w:r>
          </w:p>
          <w:p w14:paraId="53DE9B43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longitude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latitude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F7451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223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C38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60BF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9A5AA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</w:p>
          <w:p w14:paraId="3388956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bins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D78C6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минимальных цен'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31D69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C01EE7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25367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BA8910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широте</w:t>
            </w:r>
          </w:p>
          <w:p w14:paraId="4CD1CE1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DBC91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широте'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5BEE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E802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DF6757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3060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общего вида</w:t>
            </w:r>
          </w:p>
          <w:p w14:paraId="1A4E756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4EFAF15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C0AAB2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общий заголовок</w:t>
            </w:r>
          </w:p>
          <w:p w14:paraId="105477E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 и ценам'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1.05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389452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2F517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76545F8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'pic/distribute_of_restaurants.png'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E2759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3C62C4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Показываем график</w:t>
            </w:r>
          </w:p>
          <w:p w14:paraId="349C598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0A2C46C8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64454D3" w14:textId="77777777" w:rsidR="00735574" w:rsidRDefault="00735574" w:rsidP="00735574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10B01C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908C2E1" w14:textId="36E73D06" w:rsidR="005969E4" w:rsidRP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1CE74B" wp14:editId="4CBCD591">
            <wp:simplePos x="0" y="0"/>
            <wp:positionH relativeFrom="column">
              <wp:posOffset>-120015</wp:posOffset>
            </wp:positionH>
            <wp:positionV relativeFrom="paragraph">
              <wp:posOffset>-118110</wp:posOffset>
            </wp:positionV>
            <wp:extent cx="6120130" cy="1952625"/>
            <wp:effectExtent l="0" t="0" r="0" b="0"/>
            <wp:wrapTopAndBottom/>
            <wp:docPr id="120015507" name="Рисунок 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7" name="Рисунок 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CA80" w14:textId="65AADE8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7.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ресторанов по координатам и ценам</w:t>
      </w:r>
    </w:p>
    <w:p w14:paraId="306E35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CE501B" w14:textId="035A0B3F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Рынок ресторанов имеет четкую сегментацию по ценам с преобладанием заведений среднего ценового сегмента. Географическое распределение ресторанов неравномерно, что может отражать плотность населения или туристическую привлекательность регионов. Дорогие рестораны чаще встречаются в определенном диапазоне широт, что может соответствовать крупным городам или популярным курортам. Ценовая политика ресторанов, похоже, больше зависит от локальных факторов (например, город или район), чем от широкой географии.</w:t>
      </w:r>
    </w:p>
    <w:p w14:paraId="76FD01F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CF34A43" w14:textId="608FD082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1" w:name="_Toc177717914"/>
      <w:r w:rsidRPr="005969E4">
        <w:rPr>
          <w:rFonts w:eastAsia="Times New Roman"/>
          <w:lang w:eastAsia="ru-RU"/>
        </w:rPr>
        <w:t>3.9 Создаем интерактивную карту для анализа расположения ресторанов</w:t>
      </w:r>
      <w:bookmarkEnd w:id="151"/>
    </w:p>
    <w:p w14:paraId="6F80FB2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CBF761" w14:textId="6341D47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Для визуализации географического распределения ресторанов была создана интерактивная карта с использованием библиотеки </w:t>
      </w:r>
      <w:proofErr w:type="spellStart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3F1D5A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5969E4" w14:paraId="2112D970" w14:textId="77777777" w:rsidTr="00FC4EF6">
        <w:tc>
          <w:tcPr>
            <w:tcW w:w="9268" w:type="dxa"/>
          </w:tcPr>
          <w:p w14:paraId="02BD426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Проверяем, что у нас есть необходимые данные</w:t>
            </w:r>
          </w:p>
          <w:p w14:paraId="31A98D4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and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09E0CE0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Создаем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базовую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</w:p>
          <w:p w14:paraId="5A60D8A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()],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zoom_start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0651C8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203F29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кластер маркеров для улучшения производительности при большом количестве точек</w:t>
            </w:r>
          </w:p>
          <w:p w14:paraId="7C7E16E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MarkerCluster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C42189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EB5AC1F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маркеры для каждого ресторана</w:t>
            </w:r>
          </w:p>
          <w:p w14:paraId="7A99109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idx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row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iterrows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():</w:t>
            </w:r>
          </w:p>
          <w:p w14:paraId="5D1EE100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Marker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</w:p>
          <w:p w14:paraId="04AA9CF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]],</w:t>
            </w:r>
          </w:p>
          <w:p w14:paraId="20553D2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popup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0118A1B9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2900D66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Мин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02EF17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tooltip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3F2F7E1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1C3C0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538C7F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HTML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</w:p>
          <w:p w14:paraId="4E5D2C1F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"restaurants_map.html"</w:t>
            </w:r>
          </w:p>
          <w:p w14:paraId="67727AB9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DDB06C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Карта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сохранена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69F54D6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866218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Получаем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полный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путь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файлу</w:t>
            </w:r>
          </w:p>
          <w:p w14:paraId="636E101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os.path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abspath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6BB58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206D0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Пытаемся открыть карту в браузере по умолчанию</w:t>
            </w:r>
          </w:p>
          <w:p w14:paraId="6A02EBE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try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D21A2C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open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'file://'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new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6EE1F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except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Error</w:t>
            </w:r>
            <w:proofErr w:type="spellEnd"/>
            <w:proofErr w:type="gram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EE0B978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удалось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открыть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браузер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Пожалуйста, проверьте, установлен ли браузер по умолчанию."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E38158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"Вы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можете вручную открыть файл карты, расположенный по адресу: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89E82D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40EE8F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 датасете отсутствуют столбцы 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 или 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705B58E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41C0F5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4E93F25" w14:textId="64322E0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6CA38F09" w14:textId="6AE98AC8" w:rsidR="005969E4" w:rsidRDefault="00FC4EF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6798354E" wp14:editId="4D35460A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890260" cy="3088640"/>
            <wp:effectExtent l="0" t="0" r="0" b="0"/>
            <wp:wrapThrough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hrough>
            <wp:docPr id="16654892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9293" name="Рисунок 166548929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777" cy="30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Карта открывается в браузере</w:t>
      </w:r>
    </w:p>
    <w:p w14:paraId="22568F72" w14:textId="312EC934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</w:pPr>
    </w:p>
    <w:p w14:paraId="28EEF1AC" w14:textId="154B5770" w:rsidR="005969E4" w:rsidRPr="005969E4" w:rsidRDefault="005969E4" w:rsidP="003A7265">
      <w:pPr>
        <w:tabs>
          <w:tab w:val="left" w:pos="3936"/>
        </w:tabs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Интерактивная карта1</w:t>
      </w:r>
    </w:p>
    <w:p w14:paraId="55CB7EB6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FCDB3B3" wp14:editId="53007F6B">
            <wp:simplePos x="0" y="0"/>
            <wp:positionH relativeFrom="column">
              <wp:posOffset>1905</wp:posOffset>
            </wp:positionH>
            <wp:positionV relativeFrom="paragraph">
              <wp:posOffset>-11430</wp:posOffset>
            </wp:positionV>
            <wp:extent cx="6120130" cy="3319780"/>
            <wp:effectExtent l="0" t="0" r="0" b="0"/>
            <wp:wrapTopAndBottom/>
            <wp:docPr id="9616284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8498" name="Рисунок 96162849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2" w:name="_Toc177694510"/>
    </w:p>
    <w:p w14:paraId="0A809EC8" w14:textId="3EBDEAF0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9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Интерактивная карта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</w:t>
      </w:r>
    </w:p>
    <w:p w14:paraId="074D94D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2C9A1F" w14:textId="5524FEBE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 вегетарианских ресторанов в различных регионах США, а также получить дополнительную информацию о каждом ресторане при клике на маркер.</w:t>
      </w:r>
    </w:p>
    <w:p w14:paraId="76A5654B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A21800B" w14:textId="4652EEF1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3" w:name="_Toc177717915"/>
      <w:r w:rsidRPr="005969E4">
        <w:rPr>
          <w:rFonts w:eastAsia="Times New Roman"/>
          <w:lang w:eastAsia="ru-RU"/>
        </w:rPr>
        <w:t>3.10 Поиск скрытых зависимостей с использованием корреляционного анализа и метода главных компонентов (PCA)</w:t>
      </w:r>
      <w:bookmarkEnd w:id="153"/>
    </w:p>
    <w:p w14:paraId="2B61985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4525ADA" w14:textId="422BF4F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 поможет мне выявить связи между различными характеристиками ресторанов.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:rsidRPr="001E2858" w14:paraId="2F437E28" w14:textId="77777777" w:rsidTr="005969E4">
        <w:tc>
          <w:tcPr>
            <w:tcW w:w="9854" w:type="dxa"/>
          </w:tcPr>
          <w:p w14:paraId="3D700A7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0E4DEA3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E1E42C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Связь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различными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характеристиками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F4922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96BA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Корреляционный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</w:p>
          <w:p w14:paraId="1F7FA6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F2D641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0B66FEF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4EF27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4B8785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ECF1B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40243C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'Корреляционная матрица числовых признаков'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5EF605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B4FE02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главных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компонент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(PCA)</w:t>
            </w:r>
          </w:p>
          <w:p w14:paraId="4256AC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22C575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1ECE2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D6FD6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4C3B5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31C96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CEDC8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len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cumsum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_))</w:t>
            </w:r>
          </w:p>
          <w:p w14:paraId="0CEEC5B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компонент'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F22D5F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'Объясненная дисперсия'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67652B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'График объясненной дисперсии'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44F4FD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1B657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F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45A4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'Первая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9B7C6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'Вторая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4A2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'Проекция данных на первые две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E5CAD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A2C59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DataFrame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.components_.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'PC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.n_components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82E98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45B86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5BF675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'Вклад признаков в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AED138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41228F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3. Анализ распределения цен по городам</w:t>
            </w:r>
          </w:p>
          <w:p w14:paraId="67BA2AD3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C09C91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boxplot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E74CC3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xticks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rotation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90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CBA8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городам'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0E47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7D8B86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Анализ связи между годом открытия и ценой</w:t>
            </w:r>
          </w:p>
          <w:p w14:paraId="70276A9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31D40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A056B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 открытия'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72C084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F460B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'Связь между годом открытия и ценой'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3C64B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0F0964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8C1D4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'hidden_dependencies.png'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EFFEB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AED6FC1" w14:textId="77777777" w:rsidR="005969E4" w:rsidRPr="005969E4" w:rsidRDefault="005969E4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E517D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Вызов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</w:p>
          <w:p w14:paraId="7CD16C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DB9E2EE" w14:textId="77777777" w:rsidR="005969E4" w:rsidRP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B97D144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8B1F66D" w14:textId="5A1E6865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4A7EC499" w14:textId="16527660" w:rsidR="005969E4" w:rsidRP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4940222" wp14:editId="62D260C7">
            <wp:simplePos x="0" y="0"/>
            <wp:positionH relativeFrom="column">
              <wp:posOffset>-229235</wp:posOffset>
            </wp:positionH>
            <wp:positionV relativeFrom="paragraph">
              <wp:posOffset>-3810</wp:posOffset>
            </wp:positionV>
            <wp:extent cx="6206647" cy="6286500"/>
            <wp:effectExtent l="0" t="0" r="0" b="0"/>
            <wp:wrapTopAndBottom/>
            <wp:docPr id="759607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7614" name="Рисунок 7596076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701BD" w14:textId="0DB6B5D9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10.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Связь между различными характеристиками ресторанов</w:t>
      </w:r>
    </w:p>
    <w:p w14:paraId="5A52618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53E126D" w14:textId="3BD7A143" w:rsid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Вывод:</w:t>
      </w:r>
    </w:p>
    <w:p w14:paraId="44C4672E" w14:textId="290F413A" w:rsidR="00450C8A" w:rsidRP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имеет некоторое влияние на цены ресторанов, но это влияние не очень сильное.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Существует сильная связь между минимальной и максимальной ценой в ресторанах, что логично.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Год открытия ресторана не сильно влияет на его ценовую политику, по крайней мере в период </w:t>
      </w:r>
      <w:proofErr w:type="gramStart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2014-2018</w:t>
      </w:r>
      <w:proofErr w:type="gramEnd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Возможно наличие групп ресторанов со схожими характеристиками, что может быть полезно для создания рекомендательной системы.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Разные города могут иметь существенно различающиеся ценовые диапазоны для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ресторанов.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и основная категория ресторана могут быть важными факторами, влияющими на ценовую политику.</w:t>
      </w:r>
      <w:bookmarkEnd w:id="152"/>
    </w:p>
    <w:p w14:paraId="3DB72102" w14:textId="536EB96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54" w:name="_Hlk177706854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 вегетарианских ресторанов в различных регионах США, а также получить дополнительную информацию о каждом ресторане при клике на маркер.</w:t>
      </w:r>
    </w:p>
    <w:p w14:paraId="12A72F6C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анализ показал, что средние цены в веганских и вегетарианских ресторанах варьируются в зависимости от региона, с самыми высокими ценами в северо-восточном регионе и самыми низкими - в западном.</w:t>
      </w:r>
    </w:p>
    <w:p w14:paraId="0F5E778B" w14:textId="0090EF70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55" w:name="_Toc177694530"/>
      <w:bookmarkStart w:id="156" w:name="_Toc177715836"/>
      <w:bookmarkStart w:id="157" w:name="_Toc177717916"/>
      <w:bookmarkEnd w:id="1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</w:t>
      </w:r>
      <w:r w:rsid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11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Выводы по результатам анализа</w:t>
      </w:r>
      <w:bookmarkEnd w:id="155"/>
      <w:bookmarkEnd w:id="156"/>
      <w:bookmarkEnd w:id="157"/>
    </w:p>
    <w:p w14:paraId="361CB749" w14:textId="1C0A6E8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можно сделать следующие выводы:</w:t>
      </w:r>
    </w:p>
    <w:p w14:paraId="06B0304F" w14:textId="0283683F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 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039F070" w14:textId="1B17CCE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Ценовые категории: Большинство анализируемых ресторанов относятся к средней ценовой категории, при этом наблюдается тенденция к увеличению цен в более новых ресторанах.</w:t>
      </w:r>
    </w:p>
    <w:p w14:paraId="39C9B2D5" w14:textId="59D75BA4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 Географическое положение и тип кухни оказывают влияние на ценовую категорию ресторана, хотя эта связь не является очень сильной.</w:t>
      </w:r>
    </w:p>
    <w:p w14:paraId="09DE6D6C" w14:textId="15A373A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 Модель случайного леса показала высокую точность в предсказании ценовой категории ресторана на основе его географического положения и минимальной цены.</w:t>
      </w:r>
    </w:p>
    <w:p w14:paraId="35188C1F" w14:textId="73B6BF68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Скрытые зависимости: Анализ методом главных компонент выявил наличие кластеров ресторанов, которые могут представлять интерес для дальнейшего исследования.</w:t>
      </w:r>
    </w:p>
    <w:p w14:paraId="09C44A78" w14:textId="38C96390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Тенденции развития: Наблюдается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4A69A2D4" w14:textId="2741D32F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выводы могут быть полезны для предпринимателей, планирующих открыть веганский или вегетарианский ресторан, а также для исследователей, изучающих тенденции в сфере общественного питания.</w:t>
      </w:r>
    </w:p>
    <w:p w14:paraId="5722BCA9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98728F" w14:textId="1900308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58" w:name="_Toc177694531"/>
      <w:bookmarkStart w:id="159" w:name="_Toc177715837"/>
      <w:bookmarkStart w:id="160" w:name="_Toc177717917"/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Заключение</w:t>
      </w:r>
      <w:bookmarkEnd w:id="158"/>
      <w:bookmarkEnd w:id="159"/>
      <w:bookmarkEnd w:id="160"/>
    </w:p>
    <w:p w14:paraId="606FC618" w14:textId="443E298E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рамках данной дипломной работы было проведено комплексное исследование особенностей веганских и вегетарианских ресторанов с использованием методов машинного обучения и геопространственного анализа. Исследование основывалось на данных о более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чем 10 000 ресторанах в США и позволило выявить ключевые факторы, влияющие на их успешность и распространение.</w:t>
      </w:r>
    </w:p>
    <w:p w14:paraId="798AD83C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B0F6102" w14:textId="5007E8F4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1" w:name="_Toc177694532"/>
      <w:bookmarkStart w:id="162" w:name="_Toc177715838"/>
      <w:bookmarkStart w:id="163" w:name="_Toc177717918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4.1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Основные результаты исследования</w:t>
      </w:r>
      <w:bookmarkEnd w:id="161"/>
      <w:bookmarkEnd w:id="162"/>
      <w:bookmarkEnd w:id="163"/>
    </w:p>
    <w:p w14:paraId="58095ED8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7A886B7E" w14:textId="6008A13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5E90B79C" w14:textId="3C2E568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Города с наибольшим количеством таких ресторанов: Нью-Йорк, Бруклин и Портленд.</w:t>
      </w:r>
    </w:p>
    <w:p w14:paraId="70E0B8CE" w14:textId="5453E5B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 выявил пять основных кластеров расположения ресторанов, что отражает региональные особенности распространения веганской и вегетарианской кухни.</w:t>
      </w:r>
    </w:p>
    <w:p w14:paraId="781EAE91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4C1BFB11" w14:textId="08DFA6B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анализируемых ресторанов относятся к средней ценовой категории.</w:t>
      </w:r>
    </w:p>
    <w:p w14:paraId="687BA7E5" w14:textId="3CB8726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ресторанах, что может быть связано с ростом популярности и престижа веганской и вегетарианской кухни.</w:t>
      </w:r>
    </w:p>
    <w:p w14:paraId="6AE4EB88" w14:textId="2C7EE88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самыми высокими ценами в северо-восточном регионе и самыми низкими - в западном.</w:t>
      </w:r>
    </w:p>
    <w:p w14:paraId="6B2CBD76" w14:textId="0FBC7BFF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2E6D37DA" w14:textId="6DA077D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влияние на ценовую категорию ресторана, хотя эта связь не является очень сильной.</w:t>
      </w:r>
    </w:p>
    <w:p w14:paraId="2F0473E6" w14:textId="0898E2A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также влияет на ценообразование: некоторые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8DEFFE4" w14:textId="75E5DD0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ценами, что подтверждает тенденцию к повышению цен в более новых заведениях.</w:t>
      </w:r>
    </w:p>
    <w:p w14:paraId="7E0BB6A6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</w:t>
      </w:r>
    </w:p>
    <w:p w14:paraId="226B02EE" w14:textId="105ABEB8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Разработанная 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7E5C2B6A" w14:textId="23359F1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30FA823C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Скрытые зависимости:</w:t>
      </w:r>
    </w:p>
    <w:p w14:paraId="15631409" w14:textId="47660ED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выявил сильную положительную корреляцию между минимальной и максимальной ценой, что ожидаемо.</w:t>
      </w:r>
    </w:p>
    <w:p w14:paraId="150467C0" w14:textId="5EEFB1D3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методом главных компонент (PCA) позволил выявить наличие кластеров ресторанов, которые могут представлять интерес для дальнейшего исследования.</w:t>
      </w:r>
    </w:p>
    <w:p w14:paraId="650CF95B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Тенденции развития:</w:t>
      </w:r>
    </w:p>
    <w:p w14:paraId="3DC6F246" w14:textId="5A0A45DC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устойчивый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14493595" w14:textId="742720F0" w:rsidR="00450C8A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Увеличивается разнообразие типов кухни, представленных в веганских и вегетарианских ресторанах, что говорит о развитии и инновациях в этой сфере.</w:t>
      </w:r>
    </w:p>
    <w:p w14:paraId="765CA421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9959E9" w14:textId="0DCFDF79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4" w:name="_Toc177694533"/>
      <w:bookmarkStart w:id="165" w:name="_Toc177715839"/>
      <w:bookmarkStart w:id="166" w:name="_Toc177717919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4.2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Практическая значимость исследования</w:t>
      </w:r>
      <w:bookmarkEnd w:id="164"/>
      <w:bookmarkEnd w:id="165"/>
      <w:bookmarkEnd w:id="166"/>
    </w:p>
    <w:p w14:paraId="311B361B" w14:textId="4AE0D4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Результаты данного исследования имеют значительную практическую ценность для различных заинтересованных сторон в сфере ресторанного бизнеса:</w:t>
      </w:r>
    </w:p>
    <w:p w14:paraId="7BF78A50" w14:textId="72793738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предпринимателей и инвесторов:</w:t>
      </w:r>
    </w:p>
    <w:p w14:paraId="62821D77" w14:textId="05EBF5C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географических паттернов распространения веганских и вегетарианских ресторанов может помочь в выборе оптимального местоположения для нового заведения.</w:t>
      </w:r>
    </w:p>
    <w:p w14:paraId="34B1488E" w14:textId="5578FD7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Знание факторов, влияющих на ценообразование, позволит более эффективно планировать бизнес-стратегию и ценовую политику.</w:t>
      </w:r>
    </w:p>
    <w:p w14:paraId="10393FC3" w14:textId="156F275C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владельцев существующих ресторанов:</w:t>
      </w:r>
    </w:p>
    <w:p w14:paraId="7F4FDCF3" w14:textId="6E1F348C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 и ценовых категорий может помочь в оптимизации меню и ценообразования.</w:t>
      </w:r>
    </w:p>
    <w:p w14:paraId="35DC5090" w14:textId="4BC70EF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региональных особенностей и предпочтений клиентов может способствовать улучшению маркетинговых стратегий.</w:t>
      </w:r>
    </w:p>
    <w:p w14:paraId="600B6892" w14:textId="1BE0C31F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маркетологов и аналитиков рынка:</w:t>
      </w:r>
    </w:p>
    <w:p w14:paraId="30B79516" w14:textId="1A26ACD5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тенденции и закономерности могут быть использованы для прогнозирования развития рынка веганских и вегетарианских ресторанов.</w:t>
      </w:r>
    </w:p>
    <w:p w14:paraId="0DDF43FD" w14:textId="07B6811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 может быть применена для анализа других сегментов ресторанного бизнеса.</w:t>
      </w:r>
    </w:p>
    <w:p w14:paraId="493FEFF7" w14:textId="2CB2D8EB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городских планировщиков и органов местного самоуправления:</w:t>
      </w:r>
    </w:p>
    <w:p w14:paraId="34E5B345" w14:textId="00D5B5DD" w:rsidR="00450C8A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Информация о распространении веганских и вегетарианских ресторанов может быть полезна при планировании городской инфраструктуры и разработке программ поддержки малого бизнеса.</w:t>
      </w:r>
    </w:p>
    <w:p w14:paraId="4F356587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B1B1E0E" w14:textId="3440134C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7" w:name="_Toc177694534"/>
      <w:bookmarkStart w:id="168" w:name="_Toc177715840"/>
      <w:bookmarkStart w:id="169" w:name="_Toc177717920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4.3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Ограничения исследования и направления для дальнейшей работы</w:t>
      </w:r>
      <w:bookmarkEnd w:id="167"/>
      <w:bookmarkEnd w:id="168"/>
      <w:bookmarkEnd w:id="169"/>
    </w:p>
    <w:p w14:paraId="0A5CDD93" w14:textId="41F76D3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Несмотря на обширность проведённого анализа, следует отметить некоторые ограничения данного исследования:</w:t>
      </w:r>
    </w:p>
    <w:p w14:paraId="27AD05D4" w14:textId="53BE4415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Географическое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ограничено территорией США и не учитывает особенности рынка веганских и вегетарианских ресторанов в других странах.</w:t>
      </w:r>
    </w:p>
    <w:p w14:paraId="33C55D0C" w14:textId="77777777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Временное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Данные охватывают ограниченный период времени, что может не полностью отражать долгосрочные тенденции развития рынка.</w:t>
      </w:r>
    </w:p>
    <w:p w14:paraId="358F76B1" w14:textId="6BF03B60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Ограниченность признаков: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 анализе использовался ограниченный набор характеристик ресторанов. Включение дополнительных факторов (например, отзывов клиентов, данных о меню) могло бы обогатить анализ.</w:t>
      </w:r>
    </w:p>
    <w:p w14:paraId="5BC93C44" w14:textId="391CD626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Отсутствие данных о 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фокусируется на ценах и расположении, но не учитывает данные о фактической прибыльности ресторанов.</w:t>
      </w:r>
    </w:p>
    <w:p w14:paraId="5219DFFB" w14:textId="079602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этих ограничений можно предложить следующие направления для дальнейших исследований:</w:t>
      </w:r>
    </w:p>
    <w:p w14:paraId="45B293DF" w14:textId="0FAE208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Международное сравнение: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аналогичного анализа в других странах и сравнение результатов для выявления глобальных тенденций.</w:t>
      </w:r>
    </w:p>
    <w:p w14:paraId="6EDFBD3B" w14:textId="054D85F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Лонгитюдное исследование: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изменений на рынке веганских и вегетарианских ресторанов в течение более длительного периода времени.</w:t>
      </w:r>
    </w:p>
    <w:p w14:paraId="186B7DDE" w14:textId="207A4CE3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набора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Включение дополнительных характеристик ресторанов, таких как детальная информация о меню, отзывы клиентов, активность в социальных сетях.</w:t>
      </w:r>
    </w:p>
    <w:p w14:paraId="6EC863D2" w14:textId="52FA14A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исследования, фокусирующегося на финансовых показателях веганских и вегетарианских ресторанов.</w:t>
      </w:r>
    </w:p>
    <w:p w14:paraId="18AA55A5" w14:textId="7F7BACAB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Углублённый анализ потребительских предпочтений: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опросов и анализа поведения клиентов для лучшего понимания факторов, влияющих на выбор веганских и вегетарианских ресторанов.</w:t>
      </w:r>
    </w:p>
    <w:p w14:paraId="59A45336" w14:textId="7E25A5D5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Применение более сложных методов машинного обучения: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нейронных сетей или ансамблевых методов для повышения точности прогнозирования и выявления более сложных зависимостей.</w:t>
      </w:r>
    </w:p>
    <w:p w14:paraId="10192845" w14:textId="7E40C1C2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заключение, данное исследование предоставляет ценную информацию о состоянии и тенденциях развития рынка веганских и вегетарианских ресторанов в США. Полученные результаты могут служить основой для принятия обоснованных бизнес-решений и дальнейших исследований в этой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динамично развивающейся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области ресторанного бизнеса.</w:t>
      </w:r>
    </w:p>
    <w:p w14:paraId="6646C6F4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02A96E4" w14:textId="04FEFF5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70" w:name="_Toc177694535"/>
      <w:bookmarkStart w:id="171" w:name="_Toc177715841"/>
      <w:bookmarkStart w:id="172" w:name="_Toc177717921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Практические рекомендации для владельцев и менеджеров веганских и вегетарианских ресторанов</w:t>
      </w:r>
      <w:bookmarkEnd w:id="170"/>
      <w:bookmarkEnd w:id="171"/>
      <w:bookmarkEnd w:id="172"/>
    </w:p>
    <w:p w14:paraId="6CEB68AA" w14:textId="6DE62EA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США,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можно сформулировать следующие рекомендации для бизнеса:</w:t>
      </w:r>
    </w:p>
    <w:p w14:paraId="1E1B38AC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Выбор местоположения:</w:t>
      </w:r>
    </w:p>
    <w:p w14:paraId="1559DC27" w14:textId="31151E9B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открытия ресторана в крупных городах, особенно на восточном и западном побережьях США, где наблюдается наибольшая концентрация веганских и вегетарианских заведений.</w:t>
      </w:r>
    </w:p>
    <w:p w14:paraId="335F8A74" w14:textId="0C33DAD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города с высоким потенциалом роста, такие как Портленд, где уже наблюдается значительное количество подобных ресторанов.</w:t>
      </w:r>
    </w:p>
    <w:p w14:paraId="734F4626" w14:textId="52E0CA5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геопространственный анализ для выбора оптимального местоположения, учитывая плотность населения и расположение конкурентов.</w:t>
      </w:r>
    </w:p>
    <w:p w14:paraId="434320FB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стратегия:</w:t>
      </w:r>
    </w:p>
    <w:p w14:paraId="01551CB9" w14:textId="3C88A53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Ориентируйтесь на среднюю ценовую категорию, так как большинство успешных ресторанов в нашем анализе относятся именно к этому сегменту.</w:t>
      </w:r>
    </w:p>
    <w:p w14:paraId="393B8906" w14:textId="1A6671A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Учитывайте региональные особенности при установлении цен. Например, в северо-восточном регионе цены в среднем выше, чем в западном.</w:t>
      </w:r>
    </w:p>
    <w:p w14:paraId="3C047E47" w14:textId="373B36F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постепенного повышения цен, так как анализ показал тенденцию к увеличению цен в более новых ресторанах.</w:t>
      </w:r>
    </w:p>
    <w:p w14:paraId="136D3998" w14:textId="3468B779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кухни и меню:</w:t>
      </w:r>
    </w:p>
    <w:p w14:paraId="604740DA" w14:textId="124C296F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популярность различных типов кухонь. Индийская и тайская кухни, например, показали хороший баланс между популярностью и доступностью цен.</w:t>
      </w:r>
    </w:p>
    <w:p w14:paraId="288FD3B9" w14:textId="31DC102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внедрения элементов современной американской или французской кухни для ресторанов высокой ценовой категории.</w:t>
      </w:r>
    </w:p>
    <w:p w14:paraId="30BA2298" w14:textId="10AFEDB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Обеспечьте разнообразие в меню, так как анализ показал растущий интерес к различным типам веганской и вегетарианской кухни.</w:t>
      </w:r>
    </w:p>
    <w:p w14:paraId="6FCDF882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Маркетинговая стратегия:</w:t>
      </w:r>
    </w:p>
    <w:p w14:paraId="4BC38485" w14:textId="744CB4E7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Используйте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геотаргетинг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 рекламных кампаниях, учитывая выявленные кластеры расположения веганских и вегетарианских ресторанов.</w:t>
      </w:r>
    </w:p>
    <w:p w14:paraId="26BFAE5F" w14:textId="444029E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Подчёркивайте уникальные особенности вашего ресторана, так как рынок становится все более конкурентным.</w:t>
      </w:r>
    </w:p>
    <w:p w14:paraId="22913400" w14:textId="520F2F2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создания программ лояльности, учитывая рост популярности веганского и вегетарианского питания.</w:t>
      </w:r>
    </w:p>
    <w:p w14:paraId="3784B466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Развитие бизнеса:</w:t>
      </w:r>
    </w:p>
    <w:p w14:paraId="79098312" w14:textId="6EB8996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Следите за трендами открытия новых ресторанов в вашем регионе, чтобы оставаться конкурентоспособными.</w:t>
      </w:r>
    </w:p>
    <w:p w14:paraId="7CF63775" w14:textId="586300D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расширения бизнеса в регионы с меньшим насыщением рынка, но растущим интересом к веганскому и вегетарианскому питанию.</w:t>
      </w:r>
    </w:p>
    <w:p w14:paraId="0CBA6F54" w14:textId="6EE9B47E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Инвестируйте в обучение персонала и развитие меню, так как качество обслуживания и инновационность блюд могут стать ключевыми факторами успеха в насыщенном рынке.</w:t>
      </w:r>
    </w:p>
    <w:p w14:paraId="674DABAD" w14:textId="1C5B9BE6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данных и принятие решений:</w:t>
      </w:r>
    </w:p>
    <w:p w14:paraId="29BFF499" w14:textId="427685E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Регулярно проводите анализ своих бизнес-показателей, сравнивая их с региональными и общенациональными трендами, выявленными в нашем исследовании.</w:t>
      </w:r>
    </w:p>
    <w:p w14:paraId="441768E0" w14:textId="2779F2B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методы машинного обучения и предиктивной аналитики для прогнозирования спроса и оптимизации ценообразования.</w:t>
      </w:r>
    </w:p>
    <w:p w14:paraId="511F244D" w14:textId="6E8006E6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Внедрите системы сбора и анализа отзывов клиентов для постоянного улучшения качества обслуживания и меню.</w:t>
      </w:r>
    </w:p>
    <w:p w14:paraId="32C09064" w14:textId="3B7C8F16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Реализация этих рекомендаций, основанных на тщательном анализе данных, может помочь владельцам и менеджерам веганских и вегетарианских ресторанов повысить конкурентоспособность своего бизнеса и успешно развиваться в условиях растущего рынка.</w:t>
      </w:r>
    </w:p>
    <w:p w14:paraId="20700DD1" w14:textId="3A269B4B" w:rsidR="00450C8A" w:rsidRPr="007A7635" w:rsidRDefault="00450C8A" w:rsidP="00265F68">
      <w:pPr>
        <w:pStyle w:val="2"/>
        <w:ind w:firstLine="567"/>
        <w:rPr>
          <w:rFonts w:eastAsia="Times New Roman"/>
          <w:lang w:eastAsia="ru-RU"/>
        </w:rPr>
      </w:pPr>
      <w:bookmarkStart w:id="173" w:name="_Toc177694536"/>
      <w:bookmarkStart w:id="174" w:name="_Toc177715842"/>
      <w:bookmarkStart w:id="175" w:name="_Toc177717922"/>
      <w:proofErr w:type="gramStart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 xml:space="preserve">5 </w:t>
      </w:r>
      <w:r w:rsidRPr="007A7635">
        <w:rPr>
          <w:rFonts w:eastAsia="Times New Roman"/>
          <w:lang w:eastAsia="ru-RU"/>
        </w:rPr>
        <w:t xml:space="preserve"> Результаты</w:t>
      </w:r>
      <w:proofErr w:type="gramEnd"/>
      <w:r w:rsidRPr="007A7635">
        <w:rPr>
          <w:rFonts w:eastAsia="Times New Roman"/>
          <w:lang w:eastAsia="ru-RU"/>
        </w:rPr>
        <w:t xml:space="preserve"> исследования и их интерпретация</w:t>
      </w:r>
      <w:bookmarkEnd w:id="173"/>
      <w:bookmarkEnd w:id="174"/>
      <w:bookmarkEnd w:id="175"/>
    </w:p>
    <w:p w14:paraId="05CEDB54" w14:textId="54CDE218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6" w:name="_Toc177694537"/>
      <w:bookmarkStart w:id="177" w:name="_Toc177715843"/>
      <w:bookmarkStart w:id="178" w:name="_Toc177717923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1 Обобщение основных находок исследования</w:t>
      </w:r>
      <w:bookmarkEnd w:id="176"/>
      <w:bookmarkEnd w:id="177"/>
      <w:bookmarkEnd w:id="178"/>
    </w:p>
    <w:p w14:paraId="6BC0D52B" w14:textId="49F77FF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 можно выделить следующие ключевые результаты:</w:t>
      </w:r>
    </w:p>
    <w:p w14:paraId="5FBEC08A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33ED59F5" w14:textId="6202736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3A0CE17" w14:textId="3124496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Топ-5 городов по количеству ресторанов: Нью-Йорк, Бруклин, Портленд, Чикаго, Шарлотт.</w:t>
      </w:r>
    </w:p>
    <w:p w14:paraId="3B0F2A23" w14:textId="106CF2A5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 5 основных кластеров расположения ресторанов с помощью метода K-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FD05C2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076B288C" w14:textId="6690872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ресторанов относятся к средней ценовой категории.</w:t>
      </w:r>
    </w:p>
    <w:p w14:paraId="34FF2C12" w14:textId="6806EBC9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ресторанах.</w:t>
      </w:r>
    </w:p>
    <w:p w14:paraId="3C4A84A2" w14:textId="2779A5FA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более высокими ценами в северо-восточном регионе.</w:t>
      </w:r>
    </w:p>
    <w:p w14:paraId="11CF0961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Типы кухни:</w:t>
      </w:r>
    </w:p>
    <w:p w14:paraId="4EA78F80" w14:textId="30AD9102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распространённые типы кухни: вегетарианская, веганская, индийская, вегетарианские, веганские.</w:t>
      </w:r>
    </w:p>
    <w:p w14:paraId="0D39035C" w14:textId="4EE2E6E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Некоторые типы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F429C70" w14:textId="7379B792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Факторы, влияющие на цены:</w:t>
      </w:r>
    </w:p>
    <w:p w14:paraId="1978617C" w14:textId="046EDF7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умеренное влияние на ценовую категорию ресторана.</w:t>
      </w:r>
    </w:p>
    <w:p w14:paraId="3A40A1FF" w14:textId="2F066B24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ценами.</w:t>
      </w:r>
    </w:p>
    <w:p w14:paraId="5C938635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Результаты машинного обучения:</w:t>
      </w:r>
    </w:p>
    <w:p w14:paraId="22907F8A" w14:textId="1636D32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1C799445" w14:textId="7D776D78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7F39EB5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методом главных компонент (PCA):</w:t>
      </w:r>
    </w:p>
    <w:p w14:paraId="6C054A81" w14:textId="0D7F43C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выявил наличие кластеров ресторанов, которые могут представлять интерес для дальнейшего исследования.</w:t>
      </w:r>
    </w:p>
    <w:p w14:paraId="22082D2D" w14:textId="6CE141AD" w:rsidR="00450C8A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Первые две главные компоненты объясняют значительную часть вариации в данных.</w:t>
      </w:r>
    </w:p>
    <w:p w14:paraId="1952921C" w14:textId="77777777" w:rsidR="00265F68" w:rsidRPr="007A7635" w:rsidRDefault="00265F68" w:rsidP="00265F68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B9E9FF" w14:textId="14C1990A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9" w:name="_Toc177694538"/>
      <w:bookmarkStart w:id="180" w:name="_Toc177715844"/>
      <w:bookmarkStart w:id="181" w:name="_Toc177717924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2 Интерпретация результатов в контексте ресторанного бизнеса</w:t>
      </w:r>
      <w:bookmarkEnd w:id="179"/>
      <w:bookmarkEnd w:id="180"/>
      <w:bookmarkEnd w:id="181"/>
    </w:p>
    <w:p w14:paraId="2D529C87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Рыночные тенденции:</w:t>
      </w:r>
    </w:p>
    <w:p w14:paraId="554BA60F" w14:textId="559F1A76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числа веганских и вегетарианских ресторанов, особенно в крупных городах, указывает на растущий спрос на этот вид питания.</w:t>
      </w:r>
    </w:p>
    <w:p w14:paraId="522E5E12" w14:textId="179C288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Концентрация ресторанов в определённых регионах может свидетельствовать о более высокой осведомлённости и принятии веганства и вегетарианства в этих областях.</w:t>
      </w:r>
    </w:p>
    <w:p w14:paraId="57DBC376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</w:p>
    <w:p w14:paraId="24E6676D" w14:textId="2E56025E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Преобладание ресторанов средней ценовой категории говорит о стремлении сделать веганское и вегетарианское питание доступным для широкой аудитории.</w:t>
      </w:r>
    </w:p>
    <w:p w14:paraId="361A871B" w14:textId="60CF2C9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Тенденция к повышению цен в более новых ресторанах может отражать рост престижа и качества веганской и вегетарианской кухни.</w:t>
      </w:r>
    </w:p>
    <w:p w14:paraId="32BDEDBA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Конкурентная среда:</w:t>
      </w:r>
    </w:p>
    <w:p w14:paraId="3B55C705" w14:textId="721052F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концентрация ресторанов в определённых городах указывает на насыщенность рынка и необходимость в уникальном предложении для выделения среди конкурентов.</w:t>
      </w:r>
    </w:p>
    <w:p w14:paraId="64C0EB79" w14:textId="18907C7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Разнообразие типов кухни свидетельствует о стремлении ресторанов дифференцироваться и привлекать разные сегменты потребителей.</w:t>
      </w:r>
    </w:p>
    <w:p w14:paraId="581666EF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Влияние местоположения:</w:t>
      </w:r>
    </w:p>
    <w:p w14:paraId="6E77C0D4" w14:textId="4E65766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Зависимость цен от географического положения подчёркивает важность выбора локации при открытии нового ресторана.</w:t>
      </w:r>
    </w:p>
    <w:p w14:paraId="032D7556" w14:textId="1136AAF1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Региональные различия в ценах могут отражать разницу в стоимости аренды, рабочей силы и ингредиентов в разных частях страны.</w:t>
      </w:r>
    </w:p>
    <w:p w14:paraId="01FB2283" w14:textId="741738DA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Потенциал для прогнозирования:</w:t>
      </w:r>
    </w:p>
    <w:p w14:paraId="1A67ACE6" w14:textId="35CB30E2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точность модели машинного обучения в предсказании ценовой категории говорит о возможности использования аналитических инструментов для принятия бизнес-решений.</w:t>
      </w:r>
    </w:p>
    <w:p w14:paraId="1660AB99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Сегментация рынка:</w:t>
      </w:r>
    </w:p>
    <w:p w14:paraId="15A3D9B4" w14:textId="027EB15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с помощью PCA кластеры ресторанов могут указывать на существование различных сегментов рынка, каждый со своими уникальными характеристиками и потребностями клиентов.</w:t>
      </w:r>
    </w:p>
    <w:p w14:paraId="49E39CDC" w14:textId="73D8DC39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результаты предоставляют ценную информацию для владельцев ресторанов, инвесторов и маркетологов, работающих в сфере веганского и вегетарианского питания, помогая им принимать более обоснованные решения и разрабатывать эффективные стратегии развития бизнеса.</w:t>
      </w:r>
    </w:p>
    <w:p w14:paraId="3FDE1E48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DBCD0F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82" w:name="_Toc177694565"/>
      <w:bookmarkStart w:id="183" w:name="_Toc177715845"/>
      <w:bookmarkStart w:id="184" w:name="_Toc177717925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Список использованной литературы</w:t>
      </w:r>
      <w:bookmarkEnd w:id="182"/>
      <w:bookmarkEnd w:id="183"/>
      <w:bookmarkEnd w:id="184"/>
    </w:p>
    <w:p w14:paraId="26569C41" w14:textId="315EC3CF" w:rsidR="00450C8A" w:rsidRPr="007A7635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Datafiniti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 (2018). Vegetarian and Vegan Restaurants [Dataset]. Kaggle. </w:t>
      </w:r>
      <w:hyperlink r:id="rId28" w:history="1">
        <w:r w:rsidRPr="00856F9B">
          <w:rPr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https://www.kaggle.com/datasets/datafiniti/vegetarian-vegan-restaurants/data</w:t>
        </w:r>
      </w:hyperlink>
    </w:p>
    <w:p w14:paraId="77C33F4F" w14:textId="5865ADB4" w:rsidR="00F100A3" w:rsidRPr="00F100A3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Seaborn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визуализации данных в 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A91AC9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 xml:space="preserve"> </w:t>
      </w:r>
      <w:hyperlink r:id="rId29" w:history="1"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://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pythonru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.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com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biblioteki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seaborn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-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plot</w:t>
        </w:r>
      </w:hyperlink>
    </w:p>
    <w:p w14:paraId="79CB9203" w14:textId="61E52416" w:rsidR="00450C8A" w:rsidRPr="007A7635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Уэса </w:t>
      </w:r>
      <w:proofErr w:type="spellStart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Маккинни</w:t>
      </w:r>
      <w:proofErr w:type="spellEnd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«Питон для анализа данных»</w:t>
      </w:r>
      <w:r w:rsid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Hunter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J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(2007). </w:t>
      </w:r>
    </w:p>
    <w:p w14:paraId="2CC98578" w14:textId="77777777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Изучаем Python: Т. 1, 2. (комплект из 2-х книг) | Лутц Марк.</w:t>
      </w:r>
    </w:p>
    <w:p w14:paraId="6520BF00" w14:textId="363196D4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«Прикладная статистика» (2004), А.И. </w:t>
      </w:r>
      <w:hyperlink r:id="rId30" w:history="1">
        <w:r w:rsidRPr="00515D20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Орлов http://www.aup.ru/books/m163/</w:t>
        </w:r>
      </w:hyperlink>
    </w:p>
    <w:p w14:paraId="3453DA40" w14:textId="785B666A" w:rsidR="00450C8A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Айвазян </w:t>
      </w:r>
      <w:proofErr w:type="gram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С.А.</w:t>
      </w:r>
      <w:proofErr w:type="gram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Бухштабер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В.М.,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Енюков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И.С., Мешалкин Л.Д. "Прикладная статистика: Классификация и снижение размерности"</w:t>
      </w:r>
      <w:r w:rsidR="00450C8A"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hyperlink r:id="rId31" w:history="1">
        <w:r w:rsidR="009514A5" w:rsidRPr="009514A5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https://www.ozon.ru/product/prikladnaya-statistika-klassifikatsiya-i-snizhenie-razmernosti-ayvazyan-agasi-semenovich-buhshtaber-1688732574/</w:t>
        </w:r>
      </w:hyperlink>
    </w:p>
    <w:p w14:paraId="691EEE09" w14:textId="5419986B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Мюллер А., Гвидо С. "Введение в машинное обучение с помощью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Python"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</w:t>
      </w:r>
    </w:p>
    <w:p w14:paraId="0045553F" w14:textId="17339819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Кэмерон Дэвидсон-</w:t>
      </w:r>
      <w:proofErr w:type="spellStart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Пайлон</w:t>
      </w:r>
      <w:proofErr w:type="spellEnd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"Вероятностное программирование на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: байесовский вывод и вероятностные модели" </w:t>
      </w:r>
    </w:p>
    <w:p w14:paraId="7EE40A3B" w14:textId="21AD18AE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Статьи в газете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https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://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www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nytimes</w:t>
      </w:r>
      <w:proofErr w:type="spellEnd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com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topic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subject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veganism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?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page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=10</w:t>
      </w:r>
    </w:p>
    <w:p w14:paraId="0D696A0E" w14:textId="734E2F05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Веганство с точки зрения этики и морали - Селиванова Диана Игоревна </w:t>
      </w:r>
      <w:hyperlink r:id="rId32" w:history="1">
        <w:r w:rsidRPr="0022128F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https://cyberleninka.ru/article/n/veganstvo-s-tochki-zreniya-etiki-i-morali</w:t>
        </w:r>
      </w:hyperlink>
    </w:p>
    <w:p w14:paraId="20165D40" w14:textId="77777777" w:rsidR="00450C8A" w:rsidRPr="0022128F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Yeginsu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, C. (2019, October 22). Is This the Start of the End of Meat? The New York Times. </w:t>
      </w:r>
      <w:hyperlink r:id="rId33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val="en-US" w:eastAsia="ru-RU"/>
            <w14:ligatures w14:val="none"/>
          </w:rPr>
          <w:t>https://www.nytimes.com/2019/10/22/dining/veganism-vegetarianism-plant-based-meat.html</w:t>
        </w:r>
      </w:hyperlink>
    </w:p>
    <w:p w14:paraId="586E825C" w14:textId="7ABB2960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lastRenderedPageBreak/>
        <w:t>sklearn.cluster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–</w:t>
      </w:r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hyperlink r:id="rId34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https://scikit-learn.org/stable/api/sklearn.cluster.html</w:t>
        </w:r>
      </w:hyperlink>
    </w:p>
    <w:p w14:paraId="4178B124" w14:textId="2B1825CA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sklearn.metrics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5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https://scikit-learn.org/stable/api/sklearn.metrics.html</w:t>
        </w:r>
      </w:hyperlink>
    </w:p>
    <w:p w14:paraId="26E9EDA2" w14:textId="44CA08E5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sklearn.decomposition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6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https://scikit-learn.org/stable/api/sklearn.decomposition.html</w:t>
        </w:r>
      </w:hyperlink>
    </w:p>
    <w:p w14:paraId="3F89A100" w14:textId="34A9BDC3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sklearn.ensemble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7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https://scikit-learn.org/stable/api/sklearn.ensemble.html</w:t>
        </w:r>
      </w:hyperlink>
    </w:p>
    <w:p w14:paraId="65A4AB7A" w14:textId="33E0DBA9" w:rsidR="00306691" w:rsidRPr="0088772A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Style w:val="ac"/>
          <w:rFonts w:ascii="Times New Roman" w:eastAsia="Times New Roman" w:hAnsi="Times New Roman" w:cs="Times New Roman"/>
          <w:color w:val="0070C0"/>
          <w:kern w:val="0"/>
          <w:sz w:val="24"/>
          <w:szCs w:val="24"/>
          <w:u w:val="none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sklearn.preprocessing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8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https://scikit-learn.org/stable/api/sklearn.preprocessing.html</w:t>
        </w:r>
      </w:hyperlink>
    </w:p>
    <w:p w14:paraId="3227D58A" w14:textId="534E4DCF" w:rsidR="0088772A" w:rsidRPr="0088772A" w:rsidRDefault="0088772A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</w:pPr>
      <w:r w:rsidRPr="0088772A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39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</w:p>
    <w:sectPr w:rsidR="0088772A" w:rsidRPr="0088772A" w:rsidSect="00FC4EF6">
      <w:pgSz w:w="11906" w:h="16838"/>
      <w:pgMar w:top="1134" w:right="567" w:bottom="1134" w:left="170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81A1AF" w14:textId="77777777" w:rsidR="00182F00" w:rsidRDefault="00182F00" w:rsidP="00C91236">
      <w:pPr>
        <w:spacing w:after="0" w:line="240" w:lineRule="auto"/>
      </w:pPr>
      <w:r>
        <w:separator/>
      </w:r>
    </w:p>
  </w:endnote>
  <w:endnote w:type="continuationSeparator" w:id="0">
    <w:p w14:paraId="4DD2E101" w14:textId="77777777" w:rsidR="00182F00" w:rsidRDefault="00182F00" w:rsidP="00C9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5FAE4" w14:textId="225B95BD" w:rsidR="00FE62BC" w:rsidRDefault="00FE62BC" w:rsidP="004776D0">
    <w:pPr>
      <w:pStyle w:val="af4"/>
    </w:pPr>
  </w:p>
  <w:p w14:paraId="721CE858" w14:textId="77777777" w:rsidR="00C91236" w:rsidRDefault="00C91236" w:rsidP="00CD049D">
    <w:pPr>
      <w:pStyle w:val="a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BB120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Салават</w:t>
    </w:r>
  </w:p>
  <w:p w14:paraId="60D6FD67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2024</w:t>
    </w:r>
  </w:p>
  <w:p w14:paraId="0BEE0BE9" w14:textId="77777777" w:rsidR="00CD049D" w:rsidRDefault="00CD049D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8684285"/>
      <w:docPartObj>
        <w:docPartGallery w:val="Page Numbers (Bottom of Page)"/>
        <w:docPartUnique/>
      </w:docPartObj>
    </w:sdtPr>
    <w:sdtContent>
      <w:p w14:paraId="215113A8" w14:textId="419CAED9" w:rsidR="004776D0" w:rsidRDefault="004776D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2755EE" w14:textId="77777777" w:rsidR="004776D0" w:rsidRDefault="004776D0" w:rsidP="00CD049D">
    <w:pPr>
      <w:pStyle w:val="af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9928B" w14:textId="77777777" w:rsidR="00182F00" w:rsidRDefault="00182F00" w:rsidP="00C91236">
      <w:pPr>
        <w:spacing w:after="0" w:line="240" w:lineRule="auto"/>
      </w:pPr>
      <w:r>
        <w:separator/>
      </w:r>
    </w:p>
  </w:footnote>
  <w:footnote w:type="continuationSeparator" w:id="0">
    <w:p w14:paraId="13AD1098" w14:textId="77777777" w:rsidR="00182F00" w:rsidRDefault="00182F00" w:rsidP="00C9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4D4B9" w14:textId="77777777" w:rsidR="00CD049D" w:rsidRPr="00CD049D" w:rsidRDefault="00CD049D" w:rsidP="00CD049D">
    <w:pPr>
      <w:pStyle w:val="af2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CD049D">
      <w:rPr>
        <w:rFonts w:ascii="Times New Roman" w:hAnsi="Times New Roman" w:cs="Times New Roman"/>
        <w:sz w:val="24"/>
        <w:szCs w:val="24"/>
      </w:rPr>
      <w:t>GeekBrains</w:t>
    </w:r>
    <w:proofErr w:type="spellEnd"/>
  </w:p>
  <w:p w14:paraId="4EC7938D" w14:textId="77777777" w:rsidR="00CD049D" w:rsidRDefault="00CD049D" w:rsidP="00CD049D">
    <w:pPr>
      <w:pStyle w:val="af2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D375D" w14:textId="77777777" w:rsidR="004776D0" w:rsidRDefault="004776D0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BD4"/>
    <w:multiLevelType w:val="multilevel"/>
    <w:tmpl w:val="5336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27AB1"/>
    <w:multiLevelType w:val="multilevel"/>
    <w:tmpl w:val="752A5B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5CD3814"/>
    <w:multiLevelType w:val="multilevel"/>
    <w:tmpl w:val="19960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02180"/>
    <w:multiLevelType w:val="multilevel"/>
    <w:tmpl w:val="CA3A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A46846"/>
    <w:multiLevelType w:val="multilevel"/>
    <w:tmpl w:val="424A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810C1"/>
    <w:multiLevelType w:val="multilevel"/>
    <w:tmpl w:val="CFC44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6751E"/>
    <w:multiLevelType w:val="multilevel"/>
    <w:tmpl w:val="8CEA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4486F"/>
    <w:multiLevelType w:val="multilevel"/>
    <w:tmpl w:val="F698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E6064"/>
    <w:multiLevelType w:val="multilevel"/>
    <w:tmpl w:val="3878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33125"/>
    <w:multiLevelType w:val="multilevel"/>
    <w:tmpl w:val="22DE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9D6859"/>
    <w:multiLevelType w:val="multilevel"/>
    <w:tmpl w:val="BBBA4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E24AD2"/>
    <w:multiLevelType w:val="multilevel"/>
    <w:tmpl w:val="17C0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90400B"/>
    <w:multiLevelType w:val="multilevel"/>
    <w:tmpl w:val="6644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9D0EF7"/>
    <w:multiLevelType w:val="multilevel"/>
    <w:tmpl w:val="A95CA240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4" w15:restartNumberingAfterBreak="0">
    <w:nsid w:val="164F1127"/>
    <w:multiLevelType w:val="multilevel"/>
    <w:tmpl w:val="6218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C654BD"/>
    <w:multiLevelType w:val="multilevel"/>
    <w:tmpl w:val="2A882DBE"/>
    <w:lvl w:ilvl="0">
      <w:start w:val="3"/>
      <w:numFmt w:val="decimal"/>
      <w:lvlText w:val="%1"/>
      <w:lvlJc w:val="left"/>
      <w:pPr>
        <w:ind w:left="660" w:hanging="6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780" w:hanging="660"/>
      </w:pPr>
      <w:rPr>
        <w:rFonts w:eastAsiaTheme="majorEastAsia" w:cstheme="majorBidi" w:hint="default"/>
        <w:b/>
        <w:color w:val="000000" w:themeColor="text1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6" w15:restartNumberingAfterBreak="0">
    <w:nsid w:val="1C3317D8"/>
    <w:multiLevelType w:val="multilevel"/>
    <w:tmpl w:val="E73E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7C01EF"/>
    <w:multiLevelType w:val="multilevel"/>
    <w:tmpl w:val="C99CD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E34947"/>
    <w:multiLevelType w:val="multilevel"/>
    <w:tmpl w:val="D6F646F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20F331DB"/>
    <w:multiLevelType w:val="multilevel"/>
    <w:tmpl w:val="A3E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BF5ADD"/>
    <w:multiLevelType w:val="multilevel"/>
    <w:tmpl w:val="33E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66038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0206DD"/>
    <w:multiLevelType w:val="multilevel"/>
    <w:tmpl w:val="1698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6F7A63"/>
    <w:multiLevelType w:val="multilevel"/>
    <w:tmpl w:val="F6A8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A161AE"/>
    <w:multiLevelType w:val="multilevel"/>
    <w:tmpl w:val="18F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CA5F95"/>
    <w:multiLevelType w:val="multilevel"/>
    <w:tmpl w:val="28E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BC0B36"/>
    <w:multiLevelType w:val="multilevel"/>
    <w:tmpl w:val="886A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540BDD"/>
    <w:multiLevelType w:val="multilevel"/>
    <w:tmpl w:val="97EE0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49458A"/>
    <w:multiLevelType w:val="multilevel"/>
    <w:tmpl w:val="239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736033"/>
    <w:multiLevelType w:val="multilevel"/>
    <w:tmpl w:val="951C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D21393"/>
    <w:multiLevelType w:val="multilevel"/>
    <w:tmpl w:val="5604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5242C3"/>
    <w:multiLevelType w:val="multilevel"/>
    <w:tmpl w:val="EBA2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B1523"/>
    <w:multiLevelType w:val="multilevel"/>
    <w:tmpl w:val="3B50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720C52"/>
    <w:multiLevelType w:val="multilevel"/>
    <w:tmpl w:val="CF28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4D0C4D"/>
    <w:multiLevelType w:val="multilevel"/>
    <w:tmpl w:val="40C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74602E"/>
    <w:multiLevelType w:val="multilevel"/>
    <w:tmpl w:val="17D238A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36187224"/>
    <w:multiLevelType w:val="multilevel"/>
    <w:tmpl w:val="3000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128D4"/>
    <w:multiLevelType w:val="multilevel"/>
    <w:tmpl w:val="2E1A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910E6E"/>
    <w:multiLevelType w:val="multilevel"/>
    <w:tmpl w:val="9B22F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F7179"/>
    <w:multiLevelType w:val="multilevel"/>
    <w:tmpl w:val="EF8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8C377D"/>
    <w:multiLevelType w:val="multilevel"/>
    <w:tmpl w:val="0140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9A544E"/>
    <w:multiLevelType w:val="multilevel"/>
    <w:tmpl w:val="F078C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422E03"/>
    <w:multiLevelType w:val="multilevel"/>
    <w:tmpl w:val="C39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314786"/>
    <w:multiLevelType w:val="multilevel"/>
    <w:tmpl w:val="2A0A41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F20C75"/>
    <w:multiLevelType w:val="multilevel"/>
    <w:tmpl w:val="15E2F5D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5" w15:restartNumberingAfterBreak="0">
    <w:nsid w:val="44B34980"/>
    <w:multiLevelType w:val="multilevel"/>
    <w:tmpl w:val="116C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C576A6"/>
    <w:multiLevelType w:val="multilevel"/>
    <w:tmpl w:val="170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CF68BF"/>
    <w:multiLevelType w:val="multilevel"/>
    <w:tmpl w:val="5A6C3B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8" w15:restartNumberingAfterBreak="0">
    <w:nsid w:val="465A1FBF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66434ED"/>
    <w:multiLevelType w:val="multilevel"/>
    <w:tmpl w:val="26864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6D7DF8"/>
    <w:multiLevelType w:val="multilevel"/>
    <w:tmpl w:val="C340D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BB4500"/>
    <w:multiLevelType w:val="multilevel"/>
    <w:tmpl w:val="CC88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8F0DB0"/>
    <w:multiLevelType w:val="multilevel"/>
    <w:tmpl w:val="7E32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7B47986"/>
    <w:multiLevelType w:val="multilevel"/>
    <w:tmpl w:val="A9EE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CD35A7"/>
    <w:multiLevelType w:val="multilevel"/>
    <w:tmpl w:val="E814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CB7E45"/>
    <w:multiLevelType w:val="multilevel"/>
    <w:tmpl w:val="C160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AE02E4"/>
    <w:multiLevelType w:val="multilevel"/>
    <w:tmpl w:val="2836E4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57" w15:restartNumberingAfterBreak="0">
    <w:nsid w:val="4D5F79D7"/>
    <w:multiLevelType w:val="multilevel"/>
    <w:tmpl w:val="2092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EB3160"/>
    <w:multiLevelType w:val="multilevel"/>
    <w:tmpl w:val="BA4EBC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9" w15:restartNumberingAfterBreak="0">
    <w:nsid w:val="50B86766"/>
    <w:multiLevelType w:val="multilevel"/>
    <w:tmpl w:val="0B3C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E75631"/>
    <w:multiLevelType w:val="multilevel"/>
    <w:tmpl w:val="DD883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355B29"/>
    <w:multiLevelType w:val="multilevel"/>
    <w:tmpl w:val="1826D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3A70191"/>
    <w:multiLevelType w:val="multilevel"/>
    <w:tmpl w:val="8576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E2096"/>
    <w:multiLevelType w:val="multilevel"/>
    <w:tmpl w:val="8976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9A296F"/>
    <w:multiLevelType w:val="multilevel"/>
    <w:tmpl w:val="694E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6F40BAB"/>
    <w:multiLevelType w:val="multilevel"/>
    <w:tmpl w:val="C4A81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1C4194"/>
    <w:multiLevelType w:val="multilevel"/>
    <w:tmpl w:val="30F8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3B4CE6"/>
    <w:multiLevelType w:val="multilevel"/>
    <w:tmpl w:val="C2A0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AA112E6"/>
    <w:multiLevelType w:val="multilevel"/>
    <w:tmpl w:val="8B6A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AA7301"/>
    <w:multiLevelType w:val="multilevel"/>
    <w:tmpl w:val="7AD8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5F6A38"/>
    <w:multiLevelType w:val="multilevel"/>
    <w:tmpl w:val="5588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D09729E"/>
    <w:multiLevelType w:val="multilevel"/>
    <w:tmpl w:val="F3EE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D5F4A73"/>
    <w:multiLevelType w:val="multilevel"/>
    <w:tmpl w:val="DB60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6F2DCF"/>
    <w:multiLevelType w:val="multilevel"/>
    <w:tmpl w:val="2D3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6104BC"/>
    <w:multiLevelType w:val="multilevel"/>
    <w:tmpl w:val="90FED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F49390F"/>
    <w:multiLevelType w:val="multilevel"/>
    <w:tmpl w:val="88C8D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755CFC"/>
    <w:multiLevelType w:val="multilevel"/>
    <w:tmpl w:val="F2B495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7" w15:restartNumberingAfterBreak="0">
    <w:nsid w:val="5FAB0042"/>
    <w:multiLevelType w:val="multilevel"/>
    <w:tmpl w:val="36A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B01F24"/>
    <w:multiLevelType w:val="multilevel"/>
    <w:tmpl w:val="B21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1622F2C"/>
    <w:multiLevelType w:val="multilevel"/>
    <w:tmpl w:val="AA9A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7449E0"/>
    <w:multiLevelType w:val="multilevel"/>
    <w:tmpl w:val="D26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5803CC"/>
    <w:multiLevelType w:val="multilevel"/>
    <w:tmpl w:val="C0A4F7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82" w15:restartNumberingAfterBreak="0">
    <w:nsid w:val="657B6847"/>
    <w:multiLevelType w:val="multilevel"/>
    <w:tmpl w:val="57C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623205D"/>
    <w:multiLevelType w:val="multilevel"/>
    <w:tmpl w:val="7122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0B2228"/>
    <w:multiLevelType w:val="multilevel"/>
    <w:tmpl w:val="22FA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B5D194C"/>
    <w:multiLevelType w:val="multilevel"/>
    <w:tmpl w:val="6788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EE5ECA"/>
    <w:multiLevelType w:val="multilevel"/>
    <w:tmpl w:val="7904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9909EC"/>
    <w:multiLevelType w:val="multilevel"/>
    <w:tmpl w:val="C6D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AB1C45"/>
    <w:multiLevelType w:val="multilevel"/>
    <w:tmpl w:val="5762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AD6FE7"/>
    <w:multiLevelType w:val="multilevel"/>
    <w:tmpl w:val="7FD6961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0" w15:restartNumberingAfterBreak="0">
    <w:nsid w:val="6DC9096F"/>
    <w:multiLevelType w:val="multilevel"/>
    <w:tmpl w:val="16D6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E4011F"/>
    <w:multiLevelType w:val="multilevel"/>
    <w:tmpl w:val="806AE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FC563D"/>
    <w:multiLevelType w:val="multilevel"/>
    <w:tmpl w:val="5846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7A426F"/>
    <w:multiLevelType w:val="multilevel"/>
    <w:tmpl w:val="B096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1436820"/>
    <w:multiLevelType w:val="multilevel"/>
    <w:tmpl w:val="CA72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159357C"/>
    <w:multiLevelType w:val="multilevel"/>
    <w:tmpl w:val="4A145B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6" w15:restartNumberingAfterBreak="0">
    <w:nsid w:val="72C9606B"/>
    <w:multiLevelType w:val="multilevel"/>
    <w:tmpl w:val="4A78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52C6DFF"/>
    <w:multiLevelType w:val="multilevel"/>
    <w:tmpl w:val="5B8A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B3E8F"/>
    <w:multiLevelType w:val="multilevel"/>
    <w:tmpl w:val="689E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857C3B"/>
    <w:multiLevelType w:val="multilevel"/>
    <w:tmpl w:val="4EB01772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00" w15:restartNumberingAfterBreak="0">
    <w:nsid w:val="7A0E2EA8"/>
    <w:multiLevelType w:val="multilevel"/>
    <w:tmpl w:val="5D1C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A1F3CED"/>
    <w:multiLevelType w:val="multilevel"/>
    <w:tmpl w:val="40D6D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A6F4224"/>
    <w:multiLevelType w:val="multilevel"/>
    <w:tmpl w:val="314E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AD641E9"/>
    <w:multiLevelType w:val="multilevel"/>
    <w:tmpl w:val="81225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B8169DE"/>
    <w:multiLevelType w:val="multilevel"/>
    <w:tmpl w:val="4E68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395F13"/>
    <w:multiLevelType w:val="multilevel"/>
    <w:tmpl w:val="743CC60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CB20716"/>
    <w:multiLevelType w:val="multilevel"/>
    <w:tmpl w:val="2C68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DA73858"/>
    <w:multiLevelType w:val="multilevel"/>
    <w:tmpl w:val="7AA459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8" w15:restartNumberingAfterBreak="0">
    <w:nsid w:val="7ECC1EA0"/>
    <w:multiLevelType w:val="multilevel"/>
    <w:tmpl w:val="4604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C04E3E"/>
    <w:multiLevelType w:val="multilevel"/>
    <w:tmpl w:val="CC7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D60E97"/>
    <w:multiLevelType w:val="multilevel"/>
    <w:tmpl w:val="E95C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6264">
    <w:abstractNumId w:val="109"/>
  </w:num>
  <w:num w:numId="2" w16cid:durableId="754009168">
    <w:abstractNumId w:val="5"/>
  </w:num>
  <w:num w:numId="3" w16cid:durableId="4788365">
    <w:abstractNumId w:val="0"/>
  </w:num>
  <w:num w:numId="4" w16cid:durableId="479270128">
    <w:abstractNumId w:val="34"/>
  </w:num>
  <w:num w:numId="5" w16cid:durableId="294719596">
    <w:abstractNumId w:val="100"/>
  </w:num>
  <w:num w:numId="6" w16cid:durableId="1628274611">
    <w:abstractNumId w:val="96"/>
  </w:num>
  <w:num w:numId="7" w16cid:durableId="289870269">
    <w:abstractNumId w:val="62"/>
  </w:num>
  <w:num w:numId="8" w16cid:durableId="1645233475">
    <w:abstractNumId w:val="19"/>
  </w:num>
  <w:num w:numId="9" w16cid:durableId="929585883">
    <w:abstractNumId w:val="73"/>
  </w:num>
  <w:num w:numId="10" w16cid:durableId="812600568">
    <w:abstractNumId w:val="54"/>
  </w:num>
  <w:num w:numId="11" w16cid:durableId="211234779">
    <w:abstractNumId w:val="14"/>
  </w:num>
  <w:num w:numId="12" w16cid:durableId="1860313752">
    <w:abstractNumId w:val="17"/>
  </w:num>
  <w:num w:numId="13" w16cid:durableId="1305046561">
    <w:abstractNumId w:val="87"/>
  </w:num>
  <w:num w:numId="14" w16cid:durableId="551306286">
    <w:abstractNumId w:val="39"/>
  </w:num>
  <w:num w:numId="15" w16cid:durableId="576600036">
    <w:abstractNumId w:val="57"/>
  </w:num>
  <w:num w:numId="16" w16cid:durableId="1034159183">
    <w:abstractNumId w:val="78"/>
  </w:num>
  <w:num w:numId="17" w16cid:durableId="1543665484">
    <w:abstractNumId w:val="7"/>
  </w:num>
  <w:num w:numId="18" w16cid:durableId="1615987604">
    <w:abstractNumId w:val="90"/>
  </w:num>
  <w:num w:numId="19" w16cid:durableId="692073006">
    <w:abstractNumId w:val="108"/>
  </w:num>
  <w:num w:numId="20" w16cid:durableId="880752070">
    <w:abstractNumId w:val="72"/>
  </w:num>
  <w:num w:numId="21" w16cid:durableId="1920746297">
    <w:abstractNumId w:val="42"/>
  </w:num>
  <w:num w:numId="22" w16cid:durableId="917637166">
    <w:abstractNumId w:val="37"/>
  </w:num>
  <w:num w:numId="23" w16cid:durableId="655114047">
    <w:abstractNumId w:val="106"/>
  </w:num>
  <w:num w:numId="24" w16cid:durableId="568225925">
    <w:abstractNumId w:val="24"/>
  </w:num>
  <w:num w:numId="25" w16cid:durableId="884372038">
    <w:abstractNumId w:val="92"/>
  </w:num>
  <w:num w:numId="26" w16cid:durableId="199781621">
    <w:abstractNumId w:val="49"/>
  </w:num>
  <w:num w:numId="27" w16cid:durableId="1611164269">
    <w:abstractNumId w:val="45"/>
  </w:num>
  <w:num w:numId="28" w16cid:durableId="571620704">
    <w:abstractNumId w:val="41"/>
  </w:num>
  <w:num w:numId="29" w16cid:durableId="1616139177">
    <w:abstractNumId w:val="67"/>
  </w:num>
  <w:num w:numId="30" w16cid:durableId="1907569629">
    <w:abstractNumId w:val="33"/>
  </w:num>
  <w:num w:numId="31" w16cid:durableId="1869834322">
    <w:abstractNumId w:val="59"/>
  </w:num>
  <w:num w:numId="32" w16cid:durableId="1237281233">
    <w:abstractNumId w:val="61"/>
  </w:num>
  <w:num w:numId="33" w16cid:durableId="81344892">
    <w:abstractNumId w:val="52"/>
  </w:num>
  <w:num w:numId="34" w16cid:durableId="1589390624">
    <w:abstractNumId w:val="101"/>
  </w:num>
  <w:num w:numId="35" w16cid:durableId="801046597">
    <w:abstractNumId w:val="77"/>
  </w:num>
  <w:num w:numId="36" w16cid:durableId="311175271">
    <w:abstractNumId w:val="98"/>
  </w:num>
  <w:num w:numId="37" w16cid:durableId="916324803">
    <w:abstractNumId w:val="40"/>
  </w:num>
  <w:num w:numId="38" w16cid:durableId="443699378">
    <w:abstractNumId w:val="51"/>
  </w:num>
  <w:num w:numId="39" w16cid:durableId="2117292390">
    <w:abstractNumId w:val="2"/>
  </w:num>
  <w:num w:numId="40" w16cid:durableId="1101218206">
    <w:abstractNumId w:val="85"/>
  </w:num>
  <w:num w:numId="41" w16cid:durableId="1998071332">
    <w:abstractNumId w:val="3"/>
  </w:num>
  <w:num w:numId="42" w16cid:durableId="979654899">
    <w:abstractNumId w:val="74"/>
  </w:num>
  <w:num w:numId="43" w16cid:durableId="543757760">
    <w:abstractNumId w:val="32"/>
  </w:num>
  <w:num w:numId="44" w16cid:durableId="1589191742">
    <w:abstractNumId w:val="23"/>
  </w:num>
  <w:num w:numId="45" w16cid:durableId="1113598927">
    <w:abstractNumId w:val="10"/>
  </w:num>
  <w:num w:numId="46" w16cid:durableId="1539271926">
    <w:abstractNumId w:val="70"/>
  </w:num>
  <w:num w:numId="47" w16cid:durableId="115834850">
    <w:abstractNumId w:val="75"/>
  </w:num>
  <w:num w:numId="48" w16cid:durableId="1746563159">
    <w:abstractNumId w:val="46"/>
  </w:num>
  <w:num w:numId="49" w16cid:durableId="521287261">
    <w:abstractNumId w:val="11"/>
  </w:num>
  <w:num w:numId="50" w16cid:durableId="564297629">
    <w:abstractNumId w:val="71"/>
  </w:num>
  <w:num w:numId="51" w16cid:durableId="410321870">
    <w:abstractNumId w:val="4"/>
  </w:num>
  <w:num w:numId="52" w16cid:durableId="388267487">
    <w:abstractNumId w:val="12"/>
  </w:num>
  <w:num w:numId="53" w16cid:durableId="1138302352">
    <w:abstractNumId w:val="29"/>
  </w:num>
  <w:num w:numId="54" w16cid:durableId="1892766474">
    <w:abstractNumId w:val="48"/>
  </w:num>
  <w:num w:numId="55" w16cid:durableId="812017359">
    <w:abstractNumId w:val="84"/>
  </w:num>
  <w:num w:numId="56" w16cid:durableId="521864092">
    <w:abstractNumId w:val="82"/>
  </w:num>
  <w:num w:numId="57" w16cid:durableId="684793670">
    <w:abstractNumId w:val="25"/>
  </w:num>
  <w:num w:numId="58" w16cid:durableId="1649818569">
    <w:abstractNumId w:val="103"/>
  </w:num>
  <w:num w:numId="59" w16cid:durableId="430393456">
    <w:abstractNumId w:val="60"/>
  </w:num>
  <w:num w:numId="60" w16cid:durableId="1176921762">
    <w:abstractNumId w:val="38"/>
  </w:num>
  <w:num w:numId="61" w16cid:durableId="284165527">
    <w:abstractNumId w:val="22"/>
  </w:num>
  <w:num w:numId="62" w16cid:durableId="2147119907">
    <w:abstractNumId w:val="26"/>
  </w:num>
  <w:num w:numId="63" w16cid:durableId="1009603151">
    <w:abstractNumId w:val="64"/>
  </w:num>
  <w:num w:numId="64" w16cid:durableId="1077745053">
    <w:abstractNumId w:val="97"/>
  </w:num>
  <w:num w:numId="65" w16cid:durableId="1893884079">
    <w:abstractNumId w:val="65"/>
  </w:num>
  <w:num w:numId="66" w16cid:durableId="1006399794">
    <w:abstractNumId w:val="69"/>
  </w:num>
  <w:num w:numId="67" w16cid:durableId="1112089688">
    <w:abstractNumId w:val="91"/>
  </w:num>
  <w:num w:numId="68" w16cid:durableId="1359309479">
    <w:abstractNumId w:val="94"/>
  </w:num>
  <w:num w:numId="69" w16cid:durableId="1740790514">
    <w:abstractNumId w:val="63"/>
  </w:num>
  <w:num w:numId="70" w16cid:durableId="1171409607">
    <w:abstractNumId w:val="36"/>
  </w:num>
  <w:num w:numId="71" w16cid:durableId="51511711">
    <w:abstractNumId w:val="110"/>
  </w:num>
  <w:num w:numId="72" w16cid:durableId="1002732880">
    <w:abstractNumId w:val="68"/>
  </w:num>
  <w:num w:numId="73" w16cid:durableId="2020306935">
    <w:abstractNumId w:val="43"/>
  </w:num>
  <w:num w:numId="74" w16cid:durableId="415369571">
    <w:abstractNumId w:val="27"/>
  </w:num>
  <w:num w:numId="75" w16cid:durableId="754595205">
    <w:abstractNumId w:val="53"/>
  </w:num>
  <w:num w:numId="76" w16cid:durableId="433521329">
    <w:abstractNumId w:val="88"/>
  </w:num>
  <w:num w:numId="77" w16cid:durableId="649597946">
    <w:abstractNumId w:val="79"/>
  </w:num>
  <w:num w:numId="78" w16cid:durableId="1942838096">
    <w:abstractNumId w:val="9"/>
  </w:num>
  <w:num w:numId="79" w16cid:durableId="1579053296">
    <w:abstractNumId w:val="83"/>
  </w:num>
  <w:num w:numId="80" w16cid:durableId="252665980">
    <w:abstractNumId w:val="104"/>
  </w:num>
  <w:num w:numId="81" w16cid:durableId="1288242588">
    <w:abstractNumId w:val="31"/>
  </w:num>
  <w:num w:numId="82" w16cid:durableId="510797572">
    <w:abstractNumId w:val="66"/>
  </w:num>
  <w:num w:numId="83" w16cid:durableId="1856654771">
    <w:abstractNumId w:val="93"/>
  </w:num>
  <w:num w:numId="84" w16cid:durableId="117577715">
    <w:abstractNumId w:val="16"/>
  </w:num>
  <w:num w:numId="85" w16cid:durableId="813135830">
    <w:abstractNumId w:val="86"/>
  </w:num>
  <w:num w:numId="86" w16cid:durableId="1289119180">
    <w:abstractNumId w:val="20"/>
  </w:num>
  <w:num w:numId="87" w16cid:durableId="2081243490">
    <w:abstractNumId w:val="8"/>
  </w:num>
  <w:num w:numId="88" w16cid:durableId="310136892">
    <w:abstractNumId w:val="6"/>
  </w:num>
  <w:num w:numId="89" w16cid:durableId="1020357533">
    <w:abstractNumId w:val="50"/>
  </w:num>
  <w:num w:numId="90" w16cid:durableId="585505406">
    <w:abstractNumId w:val="30"/>
  </w:num>
  <w:num w:numId="91" w16cid:durableId="937911724">
    <w:abstractNumId w:val="102"/>
  </w:num>
  <w:num w:numId="92" w16cid:durableId="910887401">
    <w:abstractNumId w:val="55"/>
  </w:num>
  <w:num w:numId="93" w16cid:durableId="1457021212">
    <w:abstractNumId w:val="80"/>
  </w:num>
  <w:num w:numId="94" w16cid:durableId="849947289">
    <w:abstractNumId w:val="28"/>
  </w:num>
  <w:num w:numId="95" w16cid:durableId="1642463542">
    <w:abstractNumId w:val="105"/>
  </w:num>
  <w:num w:numId="96" w16cid:durableId="388194778">
    <w:abstractNumId w:val="21"/>
  </w:num>
  <w:num w:numId="97" w16cid:durableId="765461430">
    <w:abstractNumId w:val="15"/>
  </w:num>
  <w:num w:numId="98" w16cid:durableId="458768451">
    <w:abstractNumId w:val="95"/>
  </w:num>
  <w:num w:numId="99" w16cid:durableId="714045034">
    <w:abstractNumId w:val="58"/>
  </w:num>
  <w:num w:numId="100" w16cid:durableId="2014070168">
    <w:abstractNumId w:val="89"/>
  </w:num>
  <w:num w:numId="101" w16cid:durableId="898319181">
    <w:abstractNumId w:val="18"/>
  </w:num>
  <w:num w:numId="102" w16cid:durableId="17047207">
    <w:abstractNumId w:val="107"/>
  </w:num>
  <w:num w:numId="103" w16cid:durableId="32922893">
    <w:abstractNumId w:val="76"/>
  </w:num>
  <w:num w:numId="104" w16cid:durableId="1189417994">
    <w:abstractNumId w:val="47"/>
  </w:num>
  <w:num w:numId="105" w16cid:durableId="1364212678">
    <w:abstractNumId w:val="44"/>
  </w:num>
  <w:num w:numId="106" w16cid:durableId="1324819386">
    <w:abstractNumId w:val="81"/>
  </w:num>
  <w:num w:numId="107" w16cid:durableId="2051882881">
    <w:abstractNumId w:val="1"/>
  </w:num>
  <w:num w:numId="108" w16cid:durableId="299847397">
    <w:abstractNumId w:val="13"/>
  </w:num>
  <w:num w:numId="109" w16cid:durableId="1702899895">
    <w:abstractNumId w:val="99"/>
  </w:num>
  <w:num w:numId="110" w16cid:durableId="934900264">
    <w:abstractNumId w:val="35"/>
  </w:num>
  <w:num w:numId="111" w16cid:durableId="399909163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93"/>
    <w:rsid w:val="00012F8C"/>
    <w:rsid w:val="00016116"/>
    <w:rsid w:val="0007137E"/>
    <w:rsid w:val="000C3A27"/>
    <w:rsid w:val="0014571B"/>
    <w:rsid w:val="00182F00"/>
    <w:rsid w:val="001C0D2D"/>
    <w:rsid w:val="001E2858"/>
    <w:rsid w:val="00200193"/>
    <w:rsid w:val="00211C82"/>
    <w:rsid w:val="0022128F"/>
    <w:rsid w:val="00265F68"/>
    <w:rsid w:val="00271C87"/>
    <w:rsid w:val="002A6B77"/>
    <w:rsid w:val="002B118E"/>
    <w:rsid w:val="002C2622"/>
    <w:rsid w:val="002F48A9"/>
    <w:rsid w:val="00306691"/>
    <w:rsid w:val="003624B1"/>
    <w:rsid w:val="003A7265"/>
    <w:rsid w:val="003B183D"/>
    <w:rsid w:val="003C5C5A"/>
    <w:rsid w:val="003F2DE5"/>
    <w:rsid w:val="00410B72"/>
    <w:rsid w:val="00441F1D"/>
    <w:rsid w:val="00450C8A"/>
    <w:rsid w:val="004570C0"/>
    <w:rsid w:val="004776D0"/>
    <w:rsid w:val="00491C80"/>
    <w:rsid w:val="00493912"/>
    <w:rsid w:val="0049612D"/>
    <w:rsid w:val="00515D20"/>
    <w:rsid w:val="005200F5"/>
    <w:rsid w:val="00553B11"/>
    <w:rsid w:val="005969E4"/>
    <w:rsid w:val="005B75CD"/>
    <w:rsid w:val="0062715C"/>
    <w:rsid w:val="00640FEA"/>
    <w:rsid w:val="0066314D"/>
    <w:rsid w:val="006863C7"/>
    <w:rsid w:val="006D5DBA"/>
    <w:rsid w:val="006E6157"/>
    <w:rsid w:val="00702735"/>
    <w:rsid w:val="00735574"/>
    <w:rsid w:val="00762551"/>
    <w:rsid w:val="007A7635"/>
    <w:rsid w:val="007B2AC1"/>
    <w:rsid w:val="007B5045"/>
    <w:rsid w:val="007B7A06"/>
    <w:rsid w:val="007E660A"/>
    <w:rsid w:val="007F034D"/>
    <w:rsid w:val="00856F9B"/>
    <w:rsid w:val="0088772A"/>
    <w:rsid w:val="008A5CF2"/>
    <w:rsid w:val="008C626E"/>
    <w:rsid w:val="008F0CB9"/>
    <w:rsid w:val="00901D93"/>
    <w:rsid w:val="00934300"/>
    <w:rsid w:val="009514A5"/>
    <w:rsid w:val="00A87A9A"/>
    <w:rsid w:val="00A91AC9"/>
    <w:rsid w:val="00B2324A"/>
    <w:rsid w:val="00B5771E"/>
    <w:rsid w:val="00B82FCC"/>
    <w:rsid w:val="00BC383B"/>
    <w:rsid w:val="00C2110D"/>
    <w:rsid w:val="00C82471"/>
    <w:rsid w:val="00C91236"/>
    <w:rsid w:val="00CD049D"/>
    <w:rsid w:val="00D136A7"/>
    <w:rsid w:val="00DA3203"/>
    <w:rsid w:val="00DB0294"/>
    <w:rsid w:val="00E24735"/>
    <w:rsid w:val="00E25442"/>
    <w:rsid w:val="00E31937"/>
    <w:rsid w:val="00E45667"/>
    <w:rsid w:val="00E72C5E"/>
    <w:rsid w:val="00E85ECC"/>
    <w:rsid w:val="00F100A3"/>
    <w:rsid w:val="00F61360"/>
    <w:rsid w:val="00F65551"/>
    <w:rsid w:val="00F80793"/>
    <w:rsid w:val="00FC4EF6"/>
    <w:rsid w:val="00FE5159"/>
    <w:rsid w:val="00FE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7FD48BF"/>
  <w15:chartTrackingRefBased/>
  <w15:docId w15:val="{4BE41D09-AE84-4126-B4B8-D9501403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937"/>
  </w:style>
  <w:style w:type="paragraph" w:styleId="1">
    <w:name w:val="heading 1"/>
    <w:basedOn w:val="a"/>
    <w:next w:val="a"/>
    <w:link w:val="10"/>
    <w:uiPriority w:val="9"/>
    <w:qFormat/>
    <w:rsid w:val="00E31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5F6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571B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01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B911C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D93"/>
    <w:pPr>
      <w:keepNext/>
      <w:keepLines/>
      <w:spacing w:before="80" w:after="40"/>
      <w:outlineLvl w:val="4"/>
    </w:pPr>
    <w:rPr>
      <w:rFonts w:eastAsiaTheme="majorEastAsia" w:cstheme="majorBidi"/>
      <w:color w:val="6B911C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1937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F6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30">
    <w:name w:val="Заголовок 3 Знак"/>
    <w:basedOn w:val="a0"/>
    <w:link w:val="3"/>
    <w:uiPriority w:val="9"/>
    <w:rsid w:val="0014571B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40">
    <w:name w:val="Заголовок 4 Знак"/>
    <w:basedOn w:val="a0"/>
    <w:link w:val="4"/>
    <w:uiPriority w:val="9"/>
    <w:rsid w:val="00901D93"/>
    <w:rPr>
      <w:rFonts w:eastAsiaTheme="majorEastAsia" w:cstheme="majorBidi"/>
      <w:i/>
      <w:iCs/>
      <w:color w:val="6B911C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1D93"/>
    <w:rPr>
      <w:rFonts w:eastAsiaTheme="majorEastAsia" w:cstheme="majorBidi"/>
      <w:color w:val="6B911C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1D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1D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1D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1D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1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D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1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1D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1D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1D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1D93"/>
    <w:rPr>
      <w:i/>
      <w:iCs/>
      <w:color w:val="6B911C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1D93"/>
    <w:pPr>
      <w:pBdr>
        <w:top w:val="single" w:sz="4" w:space="10" w:color="6B911C" w:themeColor="accent1" w:themeShade="BF"/>
        <w:bottom w:val="single" w:sz="4" w:space="10" w:color="6B911C" w:themeColor="accent1" w:themeShade="BF"/>
      </w:pBdr>
      <w:spacing w:before="360" w:after="360"/>
      <w:ind w:left="864" w:right="864"/>
      <w:jc w:val="center"/>
    </w:pPr>
    <w:rPr>
      <w:i/>
      <w:iCs/>
      <w:color w:val="6B911C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1D93"/>
    <w:rPr>
      <w:i/>
      <w:iCs/>
      <w:color w:val="6B911C" w:themeColor="accent1" w:themeShade="BF"/>
    </w:rPr>
  </w:style>
  <w:style w:type="character" w:styleId="ab">
    <w:name w:val="Intense Reference"/>
    <w:basedOn w:val="a0"/>
    <w:uiPriority w:val="32"/>
    <w:qFormat/>
    <w:rsid w:val="00901D93"/>
    <w:rPr>
      <w:b/>
      <w:bCs/>
      <w:smallCaps/>
      <w:color w:val="6B911C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50C8A"/>
    <w:rPr>
      <w:color w:val="99CA3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50C8A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450C8A"/>
  </w:style>
  <w:style w:type="paragraph" w:customStyle="1" w:styleId="msonormal0">
    <w:name w:val="msonormal"/>
    <w:basedOn w:val="a"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50C8A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450C8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0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0C8A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50C8A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3C5C5A"/>
    <w:pPr>
      <w:spacing w:line="259" w:lineRule="auto"/>
      <w:outlineLvl w:val="9"/>
    </w:pPr>
    <w:rPr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A7635"/>
    <w:pPr>
      <w:spacing w:after="100"/>
    </w:pPr>
    <w:rPr>
      <w:rFonts w:ascii="Times New Roman" w:hAnsi="Times New Roman"/>
      <w:sz w:val="24"/>
    </w:rPr>
  </w:style>
  <w:style w:type="paragraph" w:styleId="23">
    <w:name w:val="toc 2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220"/>
    </w:pPr>
    <w:rPr>
      <w:rFonts w:ascii="Times New Roman" w:eastAsia="Times New Roman" w:hAnsi="Times New Roman"/>
      <w:b/>
      <w:bCs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440"/>
    </w:pPr>
    <w:rPr>
      <w:rFonts w:ascii="Times New Roman" w:hAnsi="Times New Roman"/>
      <w:b/>
      <w:bCs/>
      <w:noProof/>
      <w:sz w:val="24"/>
    </w:rPr>
  </w:style>
  <w:style w:type="paragraph" w:styleId="41">
    <w:name w:val="toc 4"/>
    <w:basedOn w:val="a"/>
    <w:next w:val="a"/>
    <w:autoRedefine/>
    <w:uiPriority w:val="39"/>
    <w:unhideWhenUsed/>
    <w:rsid w:val="003C5C5A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C5C5A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C5C5A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C5C5A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C5C5A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C5C5A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paragraph" w:styleId="af2">
    <w:name w:val="header"/>
    <w:basedOn w:val="a"/>
    <w:link w:val="af3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91236"/>
  </w:style>
  <w:style w:type="paragraph" w:styleId="af4">
    <w:name w:val="footer"/>
    <w:basedOn w:val="a"/>
    <w:link w:val="af5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91236"/>
  </w:style>
  <w:style w:type="character" w:styleId="af6">
    <w:name w:val="line number"/>
    <w:basedOn w:val="a0"/>
    <w:uiPriority w:val="99"/>
    <w:semiHidden/>
    <w:unhideWhenUsed/>
    <w:rsid w:val="00CD049D"/>
  </w:style>
  <w:style w:type="table" w:styleId="af7">
    <w:name w:val="Table Grid"/>
    <w:basedOn w:val="a1"/>
    <w:uiPriority w:val="39"/>
    <w:rsid w:val="00016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vegetariandimsumnyc.com/" TargetMode="External"/><Relationship Id="rId26" Type="http://schemas.openxmlformats.org/officeDocument/2006/relationships/image" Target="media/image9.png"/><Relationship Id="rId39" Type="http://schemas.openxmlformats.org/officeDocument/2006/relationships/hyperlink" Target="file:///D:\GB\&#1043;&#1041;\&#1044;&#1080;&#1087;&#1083;&#1086;&#1084;&#1085;&#1099;&#1081;%20&#1087;&#1088;&#1086;&#1077;&#1082;&#1090;\Diplom\Diplom_Chernaya_NA.docx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scikit-learn.org/stable/api/sklearn.clust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3.png"/><Relationship Id="rId29" Type="http://schemas.openxmlformats.org/officeDocument/2006/relationships/hyperlink" Target="https://pythonru.com/biblioteki/seaborn-plot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cyberleninka.ru/article/n/veganstvo-s-tochki-zreniya-etiki-i-morali" TargetMode="External"/><Relationship Id="rId37" Type="http://schemas.openxmlformats.org/officeDocument/2006/relationships/hyperlink" Target="https://scikit-learn.org/stable/api/sklearn.ensemble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hyperlink" Target="https://www.kaggle.com/datasets/datafiniti/vegetarian-vegan-restaurants/data" TargetMode="External"/><Relationship Id="rId36" Type="http://schemas.openxmlformats.org/officeDocument/2006/relationships/hyperlink" Target="https://scikit-learn.org/stable/api/sklearn.decomposition.html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sixpennkitchen.com/" TargetMode="External"/><Relationship Id="rId31" Type="http://schemas.openxmlformats.org/officeDocument/2006/relationships/hyperlink" Target="https://www.ozon.ru/product/prikladnaya-statistika-klassifikatsiya-i-snizhenie-razmernosti-ayvazyan-agasi-semenovich-buhshtaber-1688732574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file:///D:\GB\&#1043;&#1041;\&#1044;&#1080;&#1087;&#1083;&#1086;&#1084;&#1085;&#1099;&#1081;%20&#1087;&#1088;&#1086;&#1077;&#1082;&#1090;\&#1054;&#1088;&#1083;&#1086;&#1074;%20http:\www.aup.ru\books\m163\" TargetMode="External"/><Relationship Id="rId35" Type="http://schemas.openxmlformats.org/officeDocument/2006/relationships/hyperlink" Target="https://scikit-learn.org/stable/api/sklearn.metrics.html" TargetMode="External"/><Relationship Id="rId8" Type="http://schemas.openxmlformats.org/officeDocument/2006/relationships/hyperlink" Target="Diplom_Chernaya_NA.docx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kaggle.com/datasets/datafiniti/vegetarian-vegan-restaurants/data" TargetMode="External"/><Relationship Id="rId17" Type="http://schemas.openxmlformats.org/officeDocument/2006/relationships/hyperlink" Target="http://www.imperialpdx.com,http/www.imperialpdx.com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ytimes.com/2019/10/22/dining/veganism-vegetarianism-plant-based-meat.html" TargetMode="External"/><Relationship Id="rId38" Type="http://schemas.openxmlformats.org/officeDocument/2006/relationships/hyperlink" Target="https://scikit-learn.org/stable/api/sklearn.preprocessing.html" TargetMode="External"/></Relationships>
</file>

<file path=word/theme/theme1.xml><?xml version="1.0" encoding="utf-8"?>
<a:theme xmlns:a="http://schemas.openxmlformats.org/drawingml/2006/main" name="Аспект">
  <a:themeElements>
    <a:clrScheme name="Аспект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Аспект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ECD5DA-69F0-49EF-B844-F6FA8CFB9054}">
  <we:reference id="wa200002866" version="1.0.1.0" store="ru-RU" storeType="OMEX"/>
  <we:alternateReferences>
    <we:reference id="wa200002866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568EE-E6A6-4352-9A1F-C9913637A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54</Pages>
  <Words>12245</Words>
  <Characters>69801</Characters>
  <Application>Microsoft Office Word</Application>
  <DocSecurity>0</DocSecurity>
  <Lines>581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AlZed</dc:creator>
  <cp:keywords/>
  <dc:description/>
  <cp:lastModifiedBy>Наталья Чёрная</cp:lastModifiedBy>
  <cp:revision>21</cp:revision>
  <cp:lastPrinted>2024-09-24T20:20:00Z</cp:lastPrinted>
  <dcterms:created xsi:type="dcterms:W3CDTF">2024-09-20T03:54:00Z</dcterms:created>
  <dcterms:modified xsi:type="dcterms:W3CDTF">2024-09-24T20:23:00Z</dcterms:modified>
</cp:coreProperties>
</file>