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0D" w:rsidRPr="0078699B" w:rsidRDefault="001E4199" w:rsidP="00FA1AB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 xml:space="preserve">Идентификатор </w:t>
      </w:r>
      <w:proofErr w:type="gramStart"/>
      <w:r w:rsidRPr="0078699B">
        <w:rPr>
          <w:rFonts w:ascii="Times New Roman" w:hAnsi="Times New Roman" w:cs="Times New Roman"/>
          <w:b/>
          <w:sz w:val="28"/>
          <w:szCs w:val="28"/>
        </w:rPr>
        <w:t>тест-пла</w:t>
      </w:r>
      <w:r w:rsidR="0013297D" w:rsidRPr="0078699B">
        <w:rPr>
          <w:rFonts w:ascii="Times New Roman" w:hAnsi="Times New Roman" w:cs="Times New Roman"/>
          <w:b/>
          <w:sz w:val="28"/>
          <w:szCs w:val="28"/>
        </w:rPr>
        <w:t>н</w:t>
      </w:r>
      <w:r w:rsidRPr="0078699B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Pr="0078699B">
        <w:rPr>
          <w:rFonts w:ascii="Times New Roman" w:hAnsi="Times New Roman" w:cs="Times New Roman"/>
          <w:b/>
          <w:sz w:val="28"/>
          <w:szCs w:val="28"/>
        </w:rPr>
        <w:t>.</w:t>
      </w:r>
    </w:p>
    <w:p w:rsidR="001E4199" w:rsidRPr="0078699B" w:rsidRDefault="001E4199" w:rsidP="00FA1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699B">
        <w:rPr>
          <w:rFonts w:ascii="Times New Roman" w:hAnsi="Times New Roman" w:cs="Times New Roman"/>
          <w:sz w:val="28"/>
          <w:szCs w:val="28"/>
        </w:rPr>
        <w:t xml:space="preserve"> –академия Алексея Сухорукова, </w:t>
      </w:r>
      <w:r w:rsidR="0034006D" w:rsidRPr="0078699B">
        <w:rPr>
          <w:rFonts w:ascii="Times New Roman" w:hAnsi="Times New Roman" w:cs="Times New Roman"/>
          <w:sz w:val="28"/>
          <w:szCs w:val="28"/>
        </w:rPr>
        <w:t>Как можно протестировать робот-пылесос мойщик окон, 1.0 2023 год.</w:t>
      </w:r>
    </w:p>
    <w:p w:rsidR="0034006D" w:rsidRPr="0078699B" w:rsidRDefault="0034006D" w:rsidP="00FA1AB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>Ссылки.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4006D" w:rsidRPr="0078699B" w:rsidTr="0034006D">
        <w:tc>
          <w:tcPr>
            <w:tcW w:w="2392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393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93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34006D" w:rsidRPr="0078699B" w:rsidTr="0034006D">
        <w:tc>
          <w:tcPr>
            <w:tcW w:w="2392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15.06.2023</w:t>
            </w:r>
          </w:p>
        </w:tc>
        <w:tc>
          <w:tcPr>
            <w:tcW w:w="2393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93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робота-пылесоса мойщика окон</w:t>
            </w:r>
          </w:p>
        </w:tc>
        <w:tc>
          <w:tcPr>
            <w:tcW w:w="2393" w:type="dxa"/>
          </w:tcPr>
          <w:p w:rsidR="0034006D" w:rsidRPr="0078699B" w:rsidRDefault="0034006D" w:rsidP="00FA1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9B">
              <w:rPr>
                <w:rFonts w:ascii="Times New Roman" w:hAnsi="Times New Roman" w:cs="Times New Roman"/>
                <w:sz w:val="28"/>
                <w:szCs w:val="28"/>
              </w:rPr>
              <w:t>Чернов Е.А.</w:t>
            </w:r>
          </w:p>
        </w:tc>
      </w:tr>
    </w:tbl>
    <w:p w:rsidR="0034006D" w:rsidRPr="0078699B" w:rsidRDefault="0034006D" w:rsidP="00FA1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006D" w:rsidRPr="0078699B" w:rsidRDefault="0034006D" w:rsidP="00FA1AB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34006D" w:rsidRPr="0078699B" w:rsidRDefault="0034006D" w:rsidP="0078699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Компания осуществляет функциональное тестирование заявленных возможностей продукта для своевременного выявления неисправностей до выпуска к конечному покупателю. Работа компании заключается в достижении цели бизнеса и удовлетворению потребностей</w:t>
      </w:r>
      <w:r w:rsidR="00FA1AB0" w:rsidRPr="0078699B">
        <w:rPr>
          <w:rFonts w:ascii="Times New Roman" w:hAnsi="Times New Roman" w:cs="Times New Roman"/>
          <w:sz w:val="28"/>
          <w:szCs w:val="28"/>
        </w:rPr>
        <w:t xml:space="preserve"> спроса, а также качества предоставляемых продуктов.</w:t>
      </w:r>
    </w:p>
    <w:p w:rsidR="0078699B" w:rsidRPr="0078699B" w:rsidRDefault="0078699B" w:rsidP="0078699B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Устройство, которое будет подвергнуто тестированию - </w:t>
      </w: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Робот-стеклоочиститель GARLYN </w:t>
      </w:r>
      <w:proofErr w:type="spellStart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MaxClean</w:t>
      </w:r>
      <w:proofErr w:type="spellEnd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78699B" w:rsidRPr="0078699B" w:rsidRDefault="0078699B" w:rsidP="0078699B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GARLYN </w:t>
      </w:r>
      <w:proofErr w:type="spellStart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MaxClean</w:t>
      </w:r>
      <w:proofErr w:type="spellEnd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характеризуется высокой производительностью и способен работать со скоростью до 5 м</w:t>
      </w:r>
      <w:proofErr w:type="gramStart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proofErr w:type="gramEnd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 минуту. Посредством устройства удобно поддерживать оптимальную чистоту окон, кафельного покрытия, зеркала. Подвижный чистящий модуль, которым оснащена модель, с высокой точностью имитирует движение руки. Это обеспечивает качественное удаление даже стойких загрязнений. </w:t>
      </w:r>
      <w:r w:rsidRPr="0078699B">
        <w:rPr>
          <w:rFonts w:ascii="Times New Roman" w:hAnsi="Times New Roman" w:cs="Times New Roman"/>
          <w:sz w:val="28"/>
          <w:szCs w:val="28"/>
        </w:rPr>
        <w:br/>
      </w: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Модель GARLYN </w:t>
      </w:r>
      <w:proofErr w:type="spellStart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MaxClean</w:t>
      </w:r>
      <w:proofErr w:type="spellEnd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поддерживает пять автоматических режимов работы. Это оптимально для очистки горизонтальной, вертикальной поверхности, точечной или повторной уборки. В комплекте есть пульт для управления роботом-пылесосом на расстоянии. Также пользователь может скачать на мобильный телефон специальное программное обеспечение.</w:t>
      </w:r>
      <w:r w:rsidRPr="0078699B">
        <w:rPr>
          <w:rFonts w:ascii="Times New Roman" w:hAnsi="Times New Roman" w:cs="Times New Roman"/>
          <w:sz w:val="28"/>
          <w:szCs w:val="28"/>
        </w:rPr>
        <w:br/>
      </w: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Посредством приложения комфортно дистанционно отдавать команды модели GARLYN </w:t>
      </w:r>
      <w:proofErr w:type="spellStart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MaxClean</w:t>
      </w:r>
      <w:proofErr w:type="spellEnd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создавать график уборки, выстраивать карту помещения. Модель оборудована высокоточными датчиками определения границ. Это оптимально для очистки </w:t>
      </w:r>
      <w:proofErr w:type="spellStart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>безрамочного</w:t>
      </w:r>
      <w:proofErr w:type="spellEnd"/>
      <w:r w:rsidRPr="0078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остекления. В комплекте есть прочные страховочные блок и трос, что обеспечивает дополнительную безопасность устройства при работе на значительной высоте. </w:t>
      </w:r>
    </w:p>
    <w:p w:rsidR="00FA1AB0" w:rsidRPr="0078699B" w:rsidRDefault="00FA1AB0" w:rsidP="00786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A1AB0" w:rsidRPr="0078699B" w:rsidRDefault="00FA1AB0" w:rsidP="0078699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>Объекты тестирования.</w:t>
      </w:r>
    </w:p>
    <w:p w:rsidR="007A32EA" w:rsidRPr="0078699B" w:rsidRDefault="007A32EA" w:rsidP="0078699B">
      <w:pPr>
        <w:pStyle w:val="a3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Подготовка и сборка устройства.</w:t>
      </w:r>
    </w:p>
    <w:p w:rsidR="00557780" w:rsidRPr="0078699B" w:rsidRDefault="00557780" w:rsidP="0078699B">
      <w:pPr>
        <w:pStyle w:val="a3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Управление устройством с помощью пульта.</w:t>
      </w:r>
    </w:p>
    <w:p w:rsidR="00557780" w:rsidRPr="0078699B" w:rsidRDefault="00557780" w:rsidP="0078699B">
      <w:pPr>
        <w:pStyle w:val="a3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Управление устройством с помощью мобильного приложения.</w:t>
      </w:r>
    </w:p>
    <w:p w:rsidR="00557780" w:rsidRPr="0078699B" w:rsidRDefault="00557780" w:rsidP="0078699B">
      <w:pPr>
        <w:pStyle w:val="a3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Использование дополнительных функций устройства.</w:t>
      </w:r>
    </w:p>
    <w:p w:rsidR="00FA1AB0" w:rsidRDefault="00FA1AB0" w:rsidP="007869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699B" w:rsidRPr="0078699B" w:rsidRDefault="0078699B" w:rsidP="007869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1AB0" w:rsidRPr="0078699B" w:rsidRDefault="00FA1AB0" w:rsidP="007869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lastRenderedPageBreak/>
        <w:t>Проблемы и риски.</w:t>
      </w:r>
    </w:p>
    <w:p w:rsidR="0013297D" w:rsidRPr="0078699B" w:rsidRDefault="0013297D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Ввиду сильной загруженности и большого объема работы, а также периода летних отпусков, срок сдачи может быть перенесен на более поздний срок.</w:t>
      </w:r>
    </w:p>
    <w:p w:rsidR="0013297D" w:rsidRPr="0078699B" w:rsidRDefault="0013297D" w:rsidP="007869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97D" w:rsidRPr="0078699B" w:rsidRDefault="0013297D" w:rsidP="007869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>Функции, которые нужно протестировать.</w:t>
      </w:r>
    </w:p>
    <w:p w:rsidR="000F0FD1" w:rsidRPr="0078699B" w:rsidRDefault="006E6402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П</w:t>
      </w:r>
      <w:r w:rsidR="000F0FD1" w:rsidRPr="0078699B">
        <w:rPr>
          <w:rFonts w:ascii="Times New Roman" w:hAnsi="Times New Roman" w:cs="Times New Roman"/>
          <w:sz w:val="28"/>
          <w:szCs w:val="28"/>
        </w:rPr>
        <w:t xml:space="preserve">одключение </w:t>
      </w:r>
      <w:r w:rsidR="006A30E8" w:rsidRPr="0078699B">
        <w:rPr>
          <w:rFonts w:ascii="Times New Roman" w:hAnsi="Times New Roman" w:cs="Times New Roman"/>
          <w:sz w:val="28"/>
          <w:szCs w:val="28"/>
        </w:rPr>
        <w:t>устройства</w:t>
      </w:r>
      <w:r w:rsidR="000F0FD1" w:rsidRPr="0078699B">
        <w:rPr>
          <w:rFonts w:ascii="Times New Roman" w:hAnsi="Times New Roman" w:cs="Times New Roman"/>
          <w:sz w:val="28"/>
          <w:szCs w:val="28"/>
        </w:rPr>
        <w:t xml:space="preserve"> к сети питания</w:t>
      </w:r>
      <w:r w:rsidRPr="0078699B">
        <w:rPr>
          <w:rFonts w:ascii="Times New Roman" w:hAnsi="Times New Roman" w:cs="Times New Roman"/>
          <w:sz w:val="28"/>
          <w:szCs w:val="28"/>
        </w:rPr>
        <w:t>, запуск устройства</w:t>
      </w:r>
      <w:proofErr w:type="gramStart"/>
      <w:r w:rsidR="000F0FD1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FA1AB0" w:rsidRPr="0078699B" w:rsidRDefault="00BA0BEF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Синхронизация пульта ДУ и устройства</w:t>
      </w:r>
      <w:proofErr w:type="gramStart"/>
      <w:r w:rsidR="002756D1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5A84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315A84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15A84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5A84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BA0BEF" w:rsidRPr="0078699B" w:rsidRDefault="00BA0BEF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Запуск уборки </w:t>
      </w:r>
      <w:r w:rsidR="006A30E8" w:rsidRPr="0078699B">
        <w:rPr>
          <w:rFonts w:ascii="Times New Roman" w:hAnsi="Times New Roman" w:cs="Times New Roman"/>
          <w:sz w:val="28"/>
          <w:szCs w:val="28"/>
        </w:rPr>
        <w:t>устройства</w:t>
      </w:r>
      <w:r w:rsidRPr="0078699B">
        <w:rPr>
          <w:rFonts w:ascii="Times New Roman" w:hAnsi="Times New Roman" w:cs="Times New Roman"/>
          <w:sz w:val="28"/>
          <w:szCs w:val="28"/>
        </w:rPr>
        <w:t xml:space="preserve"> (на самом устройстве)</w:t>
      </w:r>
      <w:proofErr w:type="gramStart"/>
      <w:r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BA0BEF" w:rsidRPr="0078699B" w:rsidRDefault="00BA0BEF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Запуск уборки </w:t>
      </w:r>
      <w:r w:rsidR="006A30E8" w:rsidRPr="0078699B">
        <w:rPr>
          <w:rFonts w:ascii="Times New Roman" w:hAnsi="Times New Roman" w:cs="Times New Roman"/>
          <w:sz w:val="28"/>
          <w:szCs w:val="28"/>
        </w:rPr>
        <w:t>устройства</w:t>
      </w:r>
      <w:r w:rsidRPr="0078699B">
        <w:rPr>
          <w:rFonts w:ascii="Times New Roman" w:hAnsi="Times New Roman" w:cs="Times New Roman"/>
          <w:sz w:val="28"/>
          <w:szCs w:val="28"/>
        </w:rPr>
        <w:t xml:space="preserve"> с помощью ДУ пульта</w:t>
      </w:r>
      <w:proofErr w:type="gramStart"/>
      <w:r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BA0BEF" w:rsidRPr="0078699B" w:rsidRDefault="00BA0BEF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Режим паузы (на самом устройстве)</w:t>
      </w:r>
      <w:proofErr w:type="gramStart"/>
      <w:r w:rsidR="000F0FD1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BA0BEF" w:rsidRPr="0078699B" w:rsidRDefault="00BA0BEF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Режим паузы с помощью ДУ пульта</w:t>
      </w:r>
      <w:proofErr w:type="gramStart"/>
      <w:r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0F0FD1" w:rsidRPr="0078699B" w:rsidRDefault="000F0FD1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Автоматический режим вертикальной уборки с помощью ДУ пульта</w:t>
      </w:r>
      <w:proofErr w:type="gramStart"/>
      <w:r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0F0FD1" w:rsidRPr="0078699B" w:rsidRDefault="000F0FD1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>Автоматический режим горизонтальной уборки с помощью ДУ пульта</w:t>
      </w:r>
      <w:proofErr w:type="gramStart"/>
      <w:r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0F0FD1" w:rsidRPr="0078699B" w:rsidRDefault="000F0FD1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Ручное управление </w:t>
      </w:r>
      <w:r w:rsidR="006A30E8" w:rsidRPr="0078699B">
        <w:rPr>
          <w:rFonts w:ascii="Times New Roman" w:hAnsi="Times New Roman" w:cs="Times New Roman"/>
          <w:sz w:val="28"/>
          <w:szCs w:val="28"/>
        </w:rPr>
        <w:t>устройством</w:t>
      </w:r>
      <w:r w:rsidRPr="0078699B">
        <w:rPr>
          <w:rFonts w:ascii="Times New Roman" w:hAnsi="Times New Roman" w:cs="Times New Roman"/>
          <w:sz w:val="28"/>
          <w:szCs w:val="28"/>
        </w:rPr>
        <w:t xml:space="preserve"> с помощью ДУ пульта</w:t>
      </w:r>
      <w:proofErr w:type="gramStart"/>
      <w:r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="00786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315A84" w:rsidRPr="0078699B" w:rsidRDefault="0078699B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315A84" w:rsidRPr="0078699B">
        <w:rPr>
          <w:rFonts w:ascii="Times New Roman" w:hAnsi="Times New Roman" w:cs="Times New Roman"/>
          <w:sz w:val="28"/>
          <w:szCs w:val="28"/>
        </w:rPr>
        <w:t xml:space="preserve">Доступность мобильного приложения на </w:t>
      </w:r>
      <w:r w:rsidR="00315A84" w:rsidRPr="0078699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315A84" w:rsidRPr="0078699B">
        <w:rPr>
          <w:rFonts w:ascii="Times New Roman" w:hAnsi="Times New Roman" w:cs="Times New Roman"/>
          <w:sz w:val="28"/>
          <w:szCs w:val="28"/>
        </w:rPr>
        <w:t>/</w:t>
      </w:r>
      <w:r w:rsidR="00315A84" w:rsidRPr="0078699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5A84" w:rsidRPr="0078699B">
        <w:rPr>
          <w:rFonts w:ascii="Times New Roman" w:hAnsi="Times New Roman" w:cs="Times New Roman"/>
          <w:sz w:val="28"/>
          <w:szCs w:val="28"/>
        </w:rPr>
        <w:t>. (срок до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315A84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2756D1" w:rsidRPr="0078699B" w:rsidRDefault="0078699B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2756D1" w:rsidRPr="0078699B">
        <w:rPr>
          <w:rFonts w:ascii="Times New Roman" w:hAnsi="Times New Roman" w:cs="Times New Roman"/>
          <w:sz w:val="28"/>
          <w:szCs w:val="28"/>
        </w:rPr>
        <w:t>Регистрация в мобильном приложении</w:t>
      </w:r>
      <w:proofErr w:type="gramStart"/>
      <w:r w:rsidR="002756D1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5A84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315A84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15A84" w:rsidRPr="0078699B">
        <w:rPr>
          <w:rFonts w:ascii="Times New Roman" w:hAnsi="Times New Roman" w:cs="Times New Roman"/>
          <w:sz w:val="28"/>
          <w:szCs w:val="28"/>
        </w:rPr>
        <w:t>рок до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315A84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D247A5" w:rsidRPr="0078699B" w:rsidRDefault="0078699B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D247A5" w:rsidRPr="0078699B">
        <w:rPr>
          <w:rFonts w:ascii="Times New Roman" w:hAnsi="Times New Roman" w:cs="Times New Roman"/>
          <w:sz w:val="28"/>
          <w:szCs w:val="28"/>
        </w:rPr>
        <w:t>Вход в мобильное приложение</w:t>
      </w:r>
      <w:proofErr w:type="gramStart"/>
      <w:r w:rsidR="00D247A5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247A5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247A5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247A5" w:rsidRPr="0078699B">
        <w:rPr>
          <w:rFonts w:ascii="Times New Roman" w:hAnsi="Times New Roman" w:cs="Times New Roman"/>
          <w:sz w:val="28"/>
          <w:szCs w:val="28"/>
        </w:rPr>
        <w:t>рок до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D247A5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0F0FD1" w:rsidRPr="0078699B" w:rsidRDefault="0078699B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0F0FD1" w:rsidRPr="0078699B">
        <w:rPr>
          <w:rFonts w:ascii="Times New Roman" w:hAnsi="Times New Roman" w:cs="Times New Roman"/>
          <w:sz w:val="28"/>
          <w:szCs w:val="28"/>
        </w:rPr>
        <w:t>Добавление устройства в мобильном приложении</w:t>
      </w:r>
      <w:proofErr w:type="gramStart"/>
      <w:r w:rsidR="000F0FD1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6A30E8" w:rsidRPr="0078699B" w:rsidRDefault="0078699B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Запуск уборки устройства с помощью мобильного приложения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6A30E8" w:rsidRPr="0078699B" w:rsidRDefault="0078699B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Ручное управление устройством с помощью мобильного приложения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рок до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6A30E8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2756D1" w:rsidRPr="0078699B" w:rsidRDefault="0078699B" w:rsidP="0078699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2756D1" w:rsidRPr="0078699B">
        <w:rPr>
          <w:rFonts w:ascii="Times New Roman" w:hAnsi="Times New Roman" w:cs="Times New Roman"/>
          <w:sz w:val="28"/>
          <w:szCs w:val="28"/>
        </w:rPr>
        <w:t xml:space="preserve">Реакция </w:t>
      </w:r>
      <w:r w:rsidR="006A30E8" w:rsidRPr="0078699B">
        <w:rPr>
          <w:rFonts w:ascii="Times New Roman" w:hAnsi="Times New Roman" w:cs="Times New Roman"/>
          <w:sz w:val="28"/>
          <w:szCs w:val="28"/>
        </w:rPr>
        <w:t>устройства</w:t>
      </w:r>
      <w:r w:rsidR="002756D1" w:rsidRPr="0078699B">
        <w:rPr>
          <w:rFonts w:ascii="Times New Roman" w:hAnsi="Times New Roman" w:cs="Times New Roman"/>
          <w:sz w:val="28"/>
          <w:szCs w:val="28"/>
        </w:rPr>
        <w:t xml:space="preserve"> на препятствия </w:t>
      </w:r>
      <w:r w:rsidR="004B50F6" w:rsidRPr="0078699B">
        <w:rPr>
          <w:rFonts w:ascii="Times New Roman" w:hAnsi="Times New Roman" w:cs="Times New Roman"/>
          <w:sz w:val="28"/>
          <w:szCs w:val="28"/>
        </w:rPr>
        <w:t>в режиме автоматической уборки</w:t>
      </w:r>
      <w:proofErr w:type="gramStart"/>
      <w:r w:rsidR="002756D1" w:rsidRPr="007869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5A84" w:rsidRPr="0078699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315A84" w:rsidRPr="0078699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15A84" w:rsidRPr="0078699B">
        <w:rPr>
          <w:rFonts w:ascii="Times New Roman" w:hAnsi="Times New Roman" w:cs="Times New Roman"/>
          <w:sz w:val="28"/>
          <w:szCs w:val="28"/>
        </w:rPr>
        <w:t>рок до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="00315A84" w:rsidRPr="0078699B">
        <w:rPr>
          <w:rFonts w:ascii="Times New Roman" w:hAnsi="Times New Roman" w:cs="Times New Roman"/>
          <w:sz w:val="28"/>
          <w:szCs w:val="28"/>
        </w:rPr>
        <w:t>20.06.2023)</w:t>
      </w:r>
    </w:p>
    <w:p w:rsidR="00C07961" w:rsidRPr="0078699B" w:rsidRDefault="00C07961" w:rsidP="007869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6D1" w:rsidRPr="0078699B" w:rsidRDefault="00C07961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>7.   Функции, которые не нужно тестировать.</w:t>
      </w:r>
    </w:p>
    <w:p w:rsidR="00C07961" w:rsidRDefault="00C07961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В результате отсутствия фактической возможности провести </w:t>
      </w:r>
      <w:r w:rsidR="000F0FD1" w:rsidRPr="0078699B">
        <w:rPr>
          <w:rFonts w:ascii="Times New Roman" w:hAnsi="Times New Roman" w:cs="Times New Roman"/>
          <w:sz w:val="28"/>
          <w:szCs w:val="28"/>
        </w:rPr>
        <w:t xml:space="preserve">полное </w:t>
      </w:r>
      <w:r w:rsidRPr="0078699B">
        <w:rPr>
          <w:rFonts w:ascii="Times New Roman" w:hAnsi="Times New Roman" w:cs="Times New Roman"/>
          <w:sz w:val="28"/>
          <w:szCs w:val="28"/>
        </w:rPr>
        <w:t xml:space="preserve">тестирование продукта, </w:t>
      </w:r>
      <w:r w:rsidR="000F0FD1" w:rsidRPr="0078699B">
        <w:rPr>
          <w:rFonts w:ascii="Times New Roman" w:hAnsi="Times New Roman" w:cs="Times New Roman"/>
          <w:sz w:val="28"/>
          <w:szCs w:val="28"/>
        </w:rPr>
        <w:t xml:space="preserve">не требуется производить тестирование установки чистящих салфеток из микрофибры, а также чистку и уход после завершения работы </w:t>
      </w:r>
      <w:r w:rsidR="00865F32" w:rsidRPr="0078699B">
        <w:rPr>
          <w:rFonts w:ascii="Times New Roman" w:hAnsi="Times New Roman" w:cs="Times New Roman"/>
          <w:sz w:val="28"/>
          <w:szCs w:val="28"/>
        </w:rPr>
        <w:t>устройства</w:t>
      </w:r>
      <w:r w:rsidRPr="0078699B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78699B" w:rsidRPr="0078699B" w:rsidRDefault="0078699B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5A84" w:rsidRPr="0078699B" w:rsidRDefault="00315A84" w:rsidP="007869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     </w:t>
      </w:r>
      <w:r w:rsidRPr="0078699B">
        <w:rPr>
          <w:rFonts w:ascii="Times New Roman" w:hAnsi="Times New Roman" w:cs="Times New Roman"/>
          <w:b/>
          <w:sz w:val="28"/>
          <w:szCs w:val="28"/>
        </w:rPr>
        <w:t xml:space="preserve">8.   Подходы. </w:t>
      </w:r>
    </w:p>
    <w:p w:rsidR="00C07961" w:rsidRPr="0078699B" w:rsidRDefault="00315A84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В ходе тестирования </w:t>
      </w:r>
      <w:r w:rsidR="00865F32" w:rsidRPr="0078699B">
        <w:rPr>
          <w:rFonts w:ascii="Times New Roman" w:hAnsi="Times New Roman" w:cs="Times New Roman"/>
          <w:sz w:val="28"/>
          <w:szCs w:val="28"/>
        </w:rPr>
        <w:t>устройства</w:t>
      </w:r>
      <w:r w:rsidRPr="0078699B">
        <w:rPr>
          <w:rFonts w:ascii="Times New Roman" w:hAnsi="Times New Roman" w:cs="Times New Roman"/>
          <w:sz w:val="28"/>
          <w:szCs w:val="28"/>
        </w:rPr>
        <w:t xml:space="preserve">, используются следующие способы тестирования: функциональное тестирование, </w:t>
      </w:r>
      <w:r w:rsidR="006A30E8" w:rsidRPr="0078699B">
        <w:rPr>
          <w:rFonts w:ascii="Times New Roman" w:hAnsi="Times New Roman" w:cs="Times New Roman"/>
          <w:sz w:val="28"/>
          <w:szCs w:val="28"/>
        </w:rPr>
        <w:t xml:space="preserve">тестирование по </w:t>
      </w:r>
      <w:proofErr w:type="gramStart"/>
      <w:r w:rsidR="006A30E8" w:rsidRPr="0078699B">
        <w:rPr>
          <w:rFonts w:ascii="Times New Roman" w:hAnsi="Times New Roman" w:cs="Times New Roman"/>
          <w:sz w:val="28"/>
          <w:szCs w:val="28"/>
        </w:rPr>
        <w:t>тест-кейсам</w:t>
      </w:r>
      <w:proofErr w:type="gramEnd"/>
      <w:r w:rsidR="006A30E8" w:rsidRPr="0078699B">
        <w:rPr>
          <w:rFonts w:ascii="Times New Roman" w:hAnsi="Times New Roman" w:cs="Times New Roman"/>
          <w:sz w:val="28"/>
          <w:szCs w:val="28"/>
        </w:rPr>
        <w:t>, интуитивное тестирование.</w:t>
      </w:r>
    </w:p>
    <w:p w:rsidR="00315A84" w:rsidRPr="0078699B" w:rsidRDefault="00315A84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15A84" w:rsidRPr="0078699B" w:rsidRDefault="00315A84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>9.   Критерии прохождения тестов.</w:t>
      </w:r>
    </w:p>
    <w:p w:rsidR="006A30E8" w:rsidRPr="0078699B" w:rsidRDefault="006A30E8" w:rsidP="00FE0F3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0F3C">
        <w:rPr>
          <w:rFonts w:ascii="Times New Roman" w:hAnsi="Times New Roman" w:cs="Times New Roman"/>
          <w:sz w:val="28"/>
          <w:szCs w:val="28"/>
        </w:rPr>
        <w:t xml:space="preserve">Критерий начала тестирования – </w:t>
      </w:r>
      <w:r w:rsidR="00865F32" w:rsidRPr="00FE0F3C">
        <w:rPr>
          <w:rFonts w:ascii="Times New Roman" w:hAnsi="Times New Roman" w:cs="Times New Roman"/>
          <w:sz w:val="28"/>
          <w:szCs w:val="28"/>
        </w:rPr>
        <w:t>Изучение и</w:t>
      </w:r>
      <w:r w:rsidRPr="00FE0F3C">
        <w:rPr>
          <w:rFonts w:ascii="Times New Roman" w:hAnsi="Times New Roman" w:cs="Times New Roman"/>
          <w:sz w:val="28"/>
          <w:szCs w:val="28"/>
        </w:rPr>
        <w:t>нструкци</w:t>
      </w:r>
      <w:r w:rsidR="00865F32" w:rsidRPr="00FE0F3C">
        <w:rPr>
          <w:rFonts w:ascii="Times New Roman" w:hAnsi="Times New Roman" w:cs="Times New Roman"/>
          <w:sz w:val="28"/>
          <w:szCs w:val="28"/>
        </w:rPr>
        <w:t>и</w:t>
      </w:r>
      <w:r w:rsidRPr="00FE0F3C">
        <w:rPr>
          <w:rFonts w:ascii="Times New Roman" w:hAnsi="Times New Roman" w:cs="Times New Roman"/>
          <w:sz w:val="28"/>
          <w:szCs w:val="28"/>
        </w:rPr>
        <w:t xml:space="preserve"> по эксплуатации</w:t>
      </w:r>
      <w:r w:rsidRPr="0078699B">
        <w:rPr>
          <w:rFonts w:ascii="Times New Roman" w:hAnsi="Times New Roman" w:cs="Times New Roman"/>
          <w:sz w:val="28"/>
          <w:szCs w:val="28"/>
        </w:rPr>
        <w:t xml:space="preserve"> устройством.</w:t>
      </w:r>
    </w:p>
    <w:p w:rsidR="006A30E8" w:rsidRPr="0078699B" w:rsidRDefault="006A30E8" w:rsidP="007869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lastRenderedPageBreak/>
        <w:t>Критерий окончания тестирования – проведение всех тестов с получением позитивных/негативных результатов и выявление неисправностей.</w:t>
      </w:r>
    </w:p>
    <w:p w:rsidR="006A30E8" w:rsidRPr="0078699B" w:rsidRDefault="006A30E8" w:rsidP="007869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96D" w:rsidRPr="0078699B" w:rsidRDefault="006A30E8" w:rsidP="007869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D496D" w:rsidRPr="0078699B">
        <w:rPr>
          <w:rFonts w:ascii="Times New Roman" w:hAnsi="Times New Roman" w:cs="Times New Roman"/>
          <w:b/>
          <w:sz w:val="28"/>
          <w:szCs w:val="28"/>
        </w:rPr>
        <w:t>10.  Требования по части среды.</w:t>
      </w:r>
    </w:p>
    <w:p w:rsidR="002D496D" w:rsidRPr="0078699B" w:rsidRDefault="002D496D" w:rsidP="00FE0F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78699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8699B">
        <w:rPr>
          <w:rFonts w:ascii="Times New Roman" w:hAnsi="Times New Roman" w:cs="Times New Roman"/>
          <w:sz w:val="28"/>
          <w:szCs w:val="28"/>
        </w:rPr>
        <w:t>/</w:t>
      </w:r>
      <w:r w:rsidRPr="0078699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699B">
        <w:rPr>
          <w:rFonts w:ascii="Times New Roman" w:hAnsi="Times New Roman" w:cs="Times New Roman"/>
          <w:sz w:val="28"/>
          <w:szCs w:val="28"/>
        </w:rPr>
        <w:t xml:space="preserve"> для мобильного приложения</w:t>
      </w:r>
      <w:r w:rsidR="006C2021" w:rsidRPr="0078699B">
        <w:rPr>
          <w:rFonts w:ascii="Times New Roman" w:hAnsi="Times New Roman" w:cs="Times New Roman"/>
          <w:sz w:val="28"/>
          <w:szCs w:val="28"/>
        </w:rPr>
        <w:t>, доступ в интернет</w:t>
      </w:r>
      <w:r w:rsidRPr="0078699B">
        <w:rPr>
          <w:rFonts w:ascii="Times New Roman" w:hAnsi="Times New Roman" w:cs="Times New Roman"/>
          <w:sz w:val="28"/>
          <w:szCs w:val="28"/>
        </w:rPr>
        <w:t>.</w:t>
      </w:r>
    </w:p>
    <w:p w:rsidR="002D496D" w:rsidRPr="0078699B" w:rsidRDefault="002D496D" w:rsidP="007869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30E8" w:rsidRPr="0078699B" w:rsidRDefault="002D496D" w:rsidP="007869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99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A30E8" w:rsidRPr="0078699B">
        <w:rPr>
          <w:rFonts w:ascii="Times New Roman" w:hAnsi="Times New Roman" w:cs="Times New Roman"/>
          <w:b/>
          <w:sz w:val="28"/>
          <w:szCs w:val="28"/>
        </w:rPr>
        <w:t>1</w:t>
      </w:r>
      <w:r w:rsidRPr="0078699B">
        <w:rPr>
          <w:rFonts w:ascii="Times New Roman" w:hAnsi="Times New Roman" w:cs="Times New Roman"/>
          <w:b/>
          <w:sz w:val="28"/>
          <w:szCs w:val="28"/>
        </w:rPr>
        <w:t>1</w:t>
      </w:r>
      <w:r w:rsidR="006A30E8" w:rsidRPr="0078699B">
        <w:rPr>
          <w:rFonts w:ascii="Times New Roman" w:hAnsi="Times New Roman" w:cs="Times New Roman"/>
          <w:b/>
          <w:sz w:val="28"/>
          <w:szCs w:val="28"/>
        </w:rPr>
        <w:t>.  Требования по части кадров.</w:t>
      </w:r>
    </w:p>
    <w:p w:rsidR="006A30E8" w:rsidRPr="0078699B" w:rsidRDefault="007A32EA" w:rsidP="007869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99B">
        <w:rPr>
          <w:rFonts w:ascii="Times New Roman" w:hAnsi="Times New Roman" w:cs="Times New Roman"/>
          <w:sz w:val="28"/>
          <w:szCs w:val="28"/>
        </w:rPr>
        <w:t xml:space="preserve">1 </w:t>
      </w:r>
      <w:r w:rsidRPr="0078699B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78699B">
        <w:rPr>
          <w:rFonts w:ascii="Times New Roman" w:hAnsi="Times New Roman" w:cs="Times New Roman"/>
          <w:sz w:val="28"/>
          <w:szCs w:val="28"/>
        </w:rPr>
        <w:t xml:space="preserve"> </w:t>
      </w:r>
      <w:r w:rsidRPr="0078699B">
        <w:rPr>
          <w:rFonts w:ascii="Times New Roman" w:hAnsi="Times New Roman" w:cs="Times New Roman"/>
          <w:sz w:val="28"/>
          <w:szCs w:val="28"/>
          <w:lang w:val="en-US"/>
        </w:rPr>
        <w:t>Assurance</w:t>
      </w:r>
      <w:r w:rsidRPr="0078699B">
        <w:rPr>
          <w:rFonts w:ascii="Times New Roman" w:hAnsi="Times New Roman" w:cs="Times New Roman"/>
          <w:sz w:val="28"/>
          <w:szCs w:val="28"/>
        </w:rPr>
        <w:t>.</w:t>
      </w:r>
    </w:p>
    <w:p w:rsidR="006A30E8" w:rsidRDefault="006A30E8" w:rsidP="0078699B">
      <w:pPr>
        <w:spacing w:after="0" w:line="240" w:lineRule="auto"/>
        <w:jc w:val="both"/>
      </w:pPr>
    </w:p>
    <w:p w:rsidR="00B712AE" w:rsidRPr="00FA1AB0" w:rsidRDefault="00B712AE" w:rsidP="002756D1">
      <w:pPr>
        <w:spacing w:after="0" w:line="240" w:lineRule="auto"/>
      </w:pPr>
    </w:p>
    <w:sectPr w:rsidR="00B712AE" w:rsidRPr="00FA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72D"/>
    <w:multiLevelType w:val="hybridMultilevel"/>
    <w:tmpl w:val="DC148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81FA9"/>
    <w:multiLevelType w:val="hybridMultilevel"/>
    <w:tmpl w:val="A3C6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D6892"/>
    <w:multiLevelType w:val="hybridMultilevel"/>
    <w:tmpl w:val="B99C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6738F"/>
    <w:multiLevelType w:val="hybridMultilevel"/>
    <w:tmpl w:val="88080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C4531"/>
    <w:multiLevelType w:val="hybridMultilevel"/>
    <w:tmpl w:val="88080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857BE"/>
    <w:multiLevelType w:val="hybridMultilevel"/>
    <w:tmpl w:val="88080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35489"/>
    <w:multiLevelType w:val="hybridMultilevel"/>
    <w:tmpl w:val="12B02C2E"/>
    <w:lvl w:ilvl="0" w:tplc="7ED431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6D"/>
    <w:rsid w:val="000F0FD1"/>
    <w:rsid w:val="0013297D"/>
    <w:rsid w:val="001B336D"/>
    <w:rsid w:val="001B635F"/>
    <w:rsid w:val="001E4199"/>
    <w:rsid w:val="002756D1"/>
    <w:rsid w:val="002D496D"/>
    <w:rsid w:val="00315A84"/>
    <w:rsid w:val="0034006D"/>
    <w:rsid w:val="004B50F6"/>
    <w:rsid w:val="00557780"/>
    <w:rsid w:val="005C1CE0"/>
    <w:rsid w:val="006A30E8"/>
    <w:rsid w:val="006C2021"/>
    <w:rsid w:val="006E6402"/>
    <w:rsid w:val="0078699B"/>
    <w:rsid w:val="007A32EA"/>
    <w:rsid w:val="00865F32"/>
    <w:rsid w:val="00895EB9"/>
    <w:rsid w:val="00B3230D"/>
    <w:rsid w:val="00B712AE"/>
    <w:rsid w:val="00BA0BEF"/>
    <w:rsid w:val="00C07961"/>
    <w:rsid w:val="00D247A5"/>
    <w:rsid w:val="00EB3DAF"/>
    <w:rsid w:val="00FA1AB0"/>
    <w:rsid w:val="00F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DAF"/>
    <w:pPr>
      <w:ind w:left="720"/>
      <w:contextualSpacing/>
    </w:pPr>
  </w:style>
  <w:style w:type="table" w:styleId="a4">
    <w:name w:val="Table Grid"/>
    <w:basedOn w:val="a1"/>
    <w:uiPriority w:val="59"/>
    <w:rsid w:val="00340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7869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DAF"/>
    <w:pPr>
      <w:ind w:left="720"/>
      <w:contextualSpacing/>
    </w:pPr>
  </w:style>
  <w:style w:type="table" w:styleId="a4">
    <w:name w:val="Table Grid"/>
    <w:basedOn w:val="a1"/>
    <w:uiPriority w:val="59"/>
    <w:rsid w:val="00340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786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2023-06-15T08:00:00Z</dcterms:created>
  <dcterms:modified xsi:type="dcterms:W3CDTF">2023-06-19T09:28:00Z</dcterms:modified>
</cp:coreProperties>
</file>