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1CC" w:rsidRPr="006701CC" w:rsidRDefault="006701CC" w:rsidP="006701CC">
      <w:pPr>
        <w:spacing w:after="0" w:line="240" w:lineRule="auto"/>
        <w:rPr>
          <w:rFonts w:ascii="Times New Roman" w:eastAsia="Times New Roman" w:hAnsi="Times New Roman" w:cs="Times New Roman"/>
          <w:sz w:val="24"/>
          <w:szCs w:val="24"/>
          <w:lang w:eastAsia="ru-RU"/>
        </w:rPr>
      </w:pPr>
      <w:r w:rsidRPr="006701CC">
        <w:rPr>
          <w:rFonts w:ascii="Comic Sans MS" w:eastAsia="Times New Roman" w:hAnsi="Comic Sans MS" w:cs="Times New Roman"/>
          <w:color w:val="000000"/>
          <w:sz w:val="24"/>
          <w:szCs w:val="24"/>
          <w:lang w:eastAsia="ru-RU"/>
        </w:rPr>
        <w:t xml:space="preserve">1. </w:t>
      </w:r>
      <w:proofErr w:type="spellStart"/>
      <w:r w:rsidRPr="006701CC">
        <w:rPr>
          <w:rFonts w:ascii="Comic Sans MS" w:eastAsia="Times New Roman" w:hAnsi="Comic Sans MS" w:cs="Times New Roman"/>
          <w:b/>
          <w:bCs/>
          <w:color w:val="000000"/>
          <w:sz w:val="24"/>
          <w:szCs w:val="24"/>
          <w:lang w:eastAsia="ru-RU"/>
        </w:rPr>
        <w:t>Analyses</w:t>
      </w:r>
      <w:proofErr w:type="spellEnd"/>
      <w:r w:rsidRPr="006701CC">
        <w:rPr>
          <w:rFonts w:ascii="Comic Sans MS" w:eastAsia="Times New Roman" w:hAnsi="Comic Sans MS" w:cs="Times New Roman"/>
          <w:b/>
          <w:bCs/>
          <w:color w:val="000000"/>
          <w:sz w:val="24"/>
          <w:szCs w:val="24"/>
          <w:lang w:eastAsia="ru-RU"/>
        </w:rPr>
        <w:t>:</w:t>
      </w:r>
      <w:r w:rsidRPr="006701CC">
        <w:rPr>
          <w:rFonts w:ascii="Comic Sans MS" w:eastAsia="Times New Roman" w:hAnsi="Comic Sans MS" w:cs="Times New Roman"/>
          <w:color w:val="000000"/>
          <w:sz w:val="24"/>
          <w:szCs w:val="24"/>
          <w:lang w:eastAsia="ru-RU"/>
        </w:rPr>
        <w:t xml:space="preserve"> Статья о реорганизации Почты России после прихода нового CEO </w:t>
      </w:r>
      <w:hyperlink r:id="rId6" w:history="1">
        <w:r w:rsidRPr="006701CC">
          <w:rPr>
            <w:rFonts w:ascii="Comic Sans MS" w:eastAsia="Times New Roman" w:hAnsi="Comic Sans MS" w:cs="Times New Roman"/>
            <w:color w:val="1155CC"/>
            <w:sz w:val="24"/>
            <w:szCs w:val="24"/>
            <w:u w:val="single"/>
            <w:lang w:eastAsia="ru-RU"/>
          </w:rPr>
          <w:t>https://rg.ru/2019/09/24/dmitrij-medvedev-rasskazal-o-reorganizacii-pochty-rossii.html</w:t>
        </w:r>
      </w:hyperlink>
    </w:p>
    <w:p w:rsidR="006701CC" w:rsidRPr="006701CC" w:rsidRDefault="006701CC" w:rsidP="006701CC">
      <w:pPr>
        <w:rPr>
          <w:rFonts w:ascii="Times New Roman" w:hAnsi="Times New Roman" w:cs="Times New Roman"/>
          <w:sz w:val="28"/>
          <w:szCs w:val="28"/>
        </w:rPr>
      </w:pPr>
      <w:r w:rsidRPr="006701CC">
        <w:rPr>
          <w:rFonts w:ascii="Comic Sans MS" w:eastAsia="Times New Roman" w:hAnsi="Comic Sans MS" w:cs="Times New Roman"/>
          <w:b/>
          <w:bCs/>
          <w:color w:val="000000"/>
          <w:sz w:val="24"/>
          <w:szCs w:val="24"/>
          <w:lang w:eastAsia="ru-RU"/>
        </w:rPr>
        <w:t>Задание</w:t>
      </w:r>
      <w:r w:rsidRPr="006701CC">
        <w:rPr>
          <w:rFonts w:ascii="Comic Sans MS" w:eastAsia="Times New Roman" w:hAnsi="Comic Sans MS" w:cs="Times New Roman"/>
          <w:color w:val="000000"/>
          <w:sz w:val="24"/>
          <w:szCs w:val="24"/>
          <w:lang w:eastAsia="ru-RU"/>
        </w:rPr>
        <w:t>: прочитать, выписать и проанализировать, какие меры по улучшению качества были предприняты</w:t>
      </w:r>
    </w:p>
    <w:p w:rsidR="00AB6657" w:rsidRPr="006701CC" w:rsidRDefault="005C6591" w:rsidP="005C6591">
      <w:pPr>
        <w:pStyle w:val="a3"/>
        <w:numPr>
          <w:ilvl w:val="0"/>
          <w:numId w:val="1"/>
        </w:numPr>
        <w:rPr>
          <w:rFonts w:ascii="Times New Roman" w:hAnsi="Times New Roman" w:cs="Times New Roman"/>
          <w:sz w:val="28"/>
          <w:szCs w:val="28"/>
        </w:rPr>
      </w:pPr>
      <w:r w:rsidRPr="006701CC">
        <w:rPr>
          <w:rFonts w:ascii="Times New Roman" w:hAnsi="Times New Roman" w:cs="Times New Roman"/>
          <w:sz w:val="28"/>
          <w:szCs w:val="28"/>
        </w:rPr>
        <w:t>ФГУП Почта России была не самостоятельна в части  оперативного управления имуществом.  Таким образом, после реорганизации,  АО Почта России получила недвижимое имущество в собственность в качестве вклада в уставной капитал.</w:t>
      </w:r>
    </w:p>
    <w:p w:rsidR="005C6591" w:rsidRPr="006701CC" w:rsidRDefault="005C6591" w:rsidP="005C6591">
      <w:pPr>
        <w:pStyle w:val="a3"/>
        <w:numPr>
          <w:ilvl w:val="0"/>
          <w:numId w:val="1"/>
        </w:numPr>
        <w:rPr>
          <w:rFonts w:ascii="Times New Roman" w:hAnsi="Times New Roman" w:cs="Times New Roman"/>
          <w:sz w:val="28"/>
          <w:szCs w:val="28"/>
        </w:rPr>
      </w:pPr>
      <w:r w:rsidRPr="006701CC">
        <w:rPr>
          <w:rFonts w:ascii="Times New Roman" w:hAnsi="Times New Roman" w:cs="Times New Roman"/>
          <w:sz w:val="28"/>
          <w:szCs w:val="28"/>
        </w:rPr>
        <w:t>В ходе реорганизации, АО Почта России стала самостоятельной, в части финансовой деятельности, без поддержки Государства.</w:t>
      </w:r>
    </w:p>
    <w:p w:rsidR="005C6591" w:rsidRPr="006701CC" w:rsidRDefault="005C6591" w:rsidP="005C6591">
      <w:pPr>
        <w:pStyle w:val="a3"/>
        <w:numPr>
          <w:ilvl w:val="0"/>
          <w:numId w:val="1"/>
        </w:numPr>
        <w:rPr>
          <w:rFonts w:ascii="Times New Roman" w:hAnsi="Times New Roman" w:cs="Times New Roman"/>
          <w:sz w:val="28"/>
          <w:szCs w:val="28"/>
        </w:rPr>
      </w:pPr>
      <w:r w:rsidRPr="006701CC">
        <w:rPr>
          <w:rFonts w:ascii="Times New Roman" w:hAnsi="Times New Roman" w:cs="Times New Roman"/>
          <w:sz w:val="28"/>
          <w:szCs w:val="28"/>
        </w:rPr>
        <w:t>Ключевым аспектом</w:t>
      </w:r>
      <w:r w:rsidR="00763C32" w:rsidRPr="006701CC">
        <w:rPr>
          <w:rFonts w:ascii="Times New Roman" w:hAnsi="Times New Roman" w:cs="Times New Roman"/>
          <w:sz w:val="28"/>
          <w:szCs w:val="28"/>
        </w:rPr>
        <w:t xml:space="preserve"> реорганизации, является то, что Почта России стала коммерческой организацией, основной целью которой является извлечение прибыли, ведение самостоятельной финансовой деятельности. Это позволяет привлекать инвесторов, кредитные организации. Взять на себя доставку пенсий, пособий, распространение периодических печатей</w:t>
      </w:r>
      <w:r w:rsidR="00DD49B4" w:rsidRPr="006701CC">
        <w:rPr>
          <w:rFonts w:ascii="Times New Roman" w:hAnsi="Times New Roman" w:cs="Times New Roman"/>
          <w:sz w:val="28"/>
          <w:szCs w:val="28"/>
        </w:rPr>
        <w:t xml:space="preserve">, оказания транспортных и экспедиционных услуг, осуществление рекламной </w:t>
      </w:r>
      <w:r w:rsidR="00763C32" w:rsidRPr="006701CC">
        <w:rPr>
          <w:rFonts w:ascii="Times New Roman" w:hAnsi="Times New Roman" w:cs="Times New Roman"/>
          <w:sz w:val="28"/>
          <w:szCs w:val="28"/>
        </w:rPr>
        <w:t xml:space="preserve">и иной коммерческой деятельности (однако часть деятельности </w:t>
      </w:r>
      <w:r w:rsidR="00DD49B4" w:rsidRPr="006701CC">
        <w:rPr>
          <w:rFonts w:ascii="Times New Roman" w:hAnsi="Times New Roman" w:cs="Times New Roman"/>
          <w:sz w:val="28"/>
          <w:szCs w:val="28"/>
        </w:rPr>
        <w:t>развивалась</w:t>
      </w:r>
      <w:r w:rsidR="00763C32" w:rsidRPr="006701CC">
        <w:rPr>
          <w:rFonts w:ascii="Times New Roman" w:hAnsi="Times New Roman" w:cs="Times New Roman"/>
          <w:sz w:val="28"/>
          <w:szCs w:val="28"/>
        </w:rPr>
        <w:t xml:space="preserve"> и до перехода, ввиду отсутствия поддержки государства, но после реорганизации, данная деятельность является законной).</w:t>
      </w:r>
      <w:r w:rsidR="00BD4128">
        <w:rPr>
          <w:rFonts w:ascii="Times New Roman" w:hAnsi="Times New Roman" w:cs="Times New Roman"/>
          <w:sz w:val="28"/>
          <w:szCs w:val="28"/>
        </w:rPr>
        <w:t xml:space="preserve"> Развилось электронное оповещение и отслеживание посылок.</w:t>
      </w:r>
      <w:bookmarkStart w:id="0" w:name="_GoBack"/>
      <w:bookmarkEnd w:id="0"/>
    </w:p>
    <w:p w:rsidR="00DD49B4" w:rsidRPr="006701CC" w:rsidRDefault="00DD49B4" w:rsidP="005C6591">
      <w:pPr>
        <w:pStyle w:val="a3"/>
        <w:numPr>
          <w:ilvl w:val="0"/>
          <w:numId w:val="1"/>
        </w:numPr>
        <w:rPr>
          <w:rFonts w:ascii="Times New Roman" w:hAnsi="Times New Roman" w:cs="Times New Roman"/>
          <w:sz w:val="28"/>
          <w:szCs w:val="28"/>
        </w:rPr>
      </w:pPr>
      <w:r w:rsidRPr="006701CC">
        <w:rPr>
          <w:rFonts w:ascii="Times New Roman" w:hAnsi="Times New Roman" w:cs="Times New Roman"/>
          <w:sz w:val="28"/>
          <w:szCs w:val="28"/>
        </w:rPr>
        <w:t>Реорганизация позволяет АО Почта России оставаться на рынке конкурентоспособной организацией, наряду с иными частными почтовыми компаниями (до перехода, Почта России теряла свою конкурентоспособность, ввиду того, что была ограничена законодательными пунктами</w:t>
      </w:r>
      <w:r w:rsidR="006701CC" w:rsidRPr="006701CC">
        <w:rPr>
          <w:rFonts w:ascii="Times New Roman" w:hAnsi="Times New Roman" w:cs="Times New Roman"/>
          <w:sz w:val="28"/>
          <w:szCs w:val="28"/>
        </w:rPr>
        <w:t xml:space="preserve"> и все меньше и меньше получала поддержку от государства</w:t>
      </w:r>
      <w:r w:rsidRPr="006701CC">
        <w:rPr>
          <w:rFonts w:ascii="Times New Roman" w:hAnsi="Times New Roman" w:cs="Times New Roman"/>
          <w:sz w:val="28"/>
          <w:szCs w:val="28"/>
        </w:rPr>
        <w:t>).</w:t>
      </w:r>
      <w:r w:rsidR="006701CC" w:rsidRPr="006701CC">
        <w:rPr>
          <w:rFonts w:ascii="Times New Roman" w:hAnsi="Times New Roman" w:cs="Times New Roman"/>
          <w:sz w:val="28"/>
          <w:szCs w:val="28"/>
        </w:rPr>
        <w:t xml:space="preserve"> </w:t>
      </w:r>
      <w:r w:rsidR="006701CC">
        <w:rPr>
          <w:rFonts w:ascii="Times New Roman" w:hAnsi="Times New Roman" w:cs="Times New Roman"/>
          <w:sz w:val="28"/>
          <w:szCs w:val="28"/>
        </w:rPr>
        <w:t>Частные компании активно развивали свою финансовую деятельность и количество предоставляемых услуг.</w:t>
      </w:r>
    </w:p>
    <w:p w:rsidR="00DD49B4" w:rsidRPr="006701CC" w:rsidRDefault="00DD49B4" w:rsidP="005C6591">
      <w:pPr>
        <w:pStyle w:val="a3"/>
        <w:numPr>
          <w:ilvl w:val="0"/>
          <w:numId w:val="1"/>
        </w:numPr>
        <w:rPr>
          <w:rFonts w:ascii="Times New Roman" w:hAnsi="Times New Roman" w:cs="Times New Roman"/>
          <w:sz w:val="28"/>
          <w:szCs w:val="28"/>
        </w:rPr>
      </w:pPr>
      <w:r w:rsidRPr="006701CC">
        <w:rPr>
          <w:rFonts w:ascii="Times New Roman" w:hAnsi="Times New Roman" w:cs="Times New Roman"/>
          <w:sz w:val="28"/>
          <w:szCs w:val="28"/>
        </w:rPr>
        <w:t>Процесс реорганизации со временем позволил повысить зарплаты сотрудникам, однако, в настоящее время по-прежнему сохраняется большая текучесть кадров. Во ФГУП Почта России текучесть кадров обосновывалась низкими зарплатами и большой нагрузкой, а в АО, обуславливается еще и большим спросом от вышестоящего начальства (</w:t>
      </w:r>
      <w:r w:rsidRPr="006701CC">
        <w:rPr>
          <w:rFonts w:ascii="Times New Roman" w:hAnsi="Times New Roman" w:cs="Times New Roman"/>
          <w:sz w:val="28"/>
          <w:szCs w:val="28"/>
          <w:u w:val="single"/>
        </w:rPr>
        <w:t>не забываем, основная цель – извлечение прибыли</w:t>
      </w:r>
      <w:r w:rsidRPr="006701CC">
        <w:rPr>
          <w:rFonts w:ascii="Times New Roman" w:hAnsi="Times New Roman" w:cs="Times New Roman"/>
          <w:sz w:val="28"/>
          <w:szCs w:val="28"/>
        </w:rPr>
        <w:t>). Так, сотрудникам навязывают дополнительно продажу тех или иных продуктов (или продай посетителю, или купи сам).</w:t>
      </w:r>
    </w:p>
    <w:p w:rsidR="006701CC" w:rsidRPr="006701CC" w:rsidRDefault="006701CC" w:rsidP="006701CC">
      <w:r w:rsidRPr="006701CC">
        <w:rPr>
          <w:rFonts w:ascii="Times New Roman" w:hAnsi="Times New Roman" w:cs="Times New Roman"/>
          <w:b/>
          <w:sz w:val="28"/>
          <w:szCs w:val="28"/>
        </w:rPr>
        <w:lastRenderedPageBreak/>
        <w:t>Вывод:</w:t>
      </w:r>
      <w:r w:rsidRPr="006701CC">
        <w:rPr>
          <w:rFonts w:ascii="Times New Roman" w:hAnsi="Times New Roman" w:cs="Times New Roman"/>
          <w:sz w:val="28"/>
          <w:szCs w:val="28"/>
        </w:rPr>
        <w:t xml:space="preserve"> Реорганизация позволила расправить крылья Почте России и стать самостоятельной, несмотря на то, что 100% держателем акций является государство, а сделки с имуществом осуществляются по решению совета директоров. Однако на качество предоставляемых услуг это не особо влияет (жизненное наблюдение + информация </w:t>
      </w:r>
      <w:proofErr w:type="gramStart"/>
      <w:r w:rsidRPr="006701CC">
        <w:rPr>
          <w:rFonts w:ascii="Times New Roman" w:hAnsi="Times New Roman" w:cs="Times New Roman"/>
          <w:sz w:val="28"/>
          <w:szCs w:val="28"/>
        </w:rPr>
        <w:t>из</w:t>
      </w:r>
      <w:proofErr w:type="gramEnd"/>
      <w:r w:rsidRPr="006701CC">
        <w:rPr>
          <w:rFonts w:ascii="Times New Roman" w:hAnsi="Times New Roman" w:cs="Times New Roman"/>
          <w:sz w:val="28"/>
          <w:szCs w:val="28"/>
        </w:rPr>
        <w:t xml:space="preserve"> </w:t>
      </w:r>
      <w:proofErr w:type="gramStart"/>
      <w:r w:rsidRPr="006701CC">
        <w:rPr>
          <w:rFonts w:ascii="Times New Roman" w:hAnsi="Times New Roman" w:cs="Times New Roman"/>
          <w:sz w:val="28"/>
          <w:szCs w:val="28"/>
        </w:rPr>
        <w:t>интернет</w:t>
      </w:r>
      <w:proofErr w:type="gramEnd"/>
      <w:r>
        <w:rPr>
          <w:rFonts w:ascii="Times New Roman" w:hAnsi="Times New Roman" w:cs="Times New Roman"/>
          <w:sz w:val="28"/>
          <w:szCs w:val="28"/>
        </w:rPr>
        <w:t xml:space="preserve"> - </w:t>
      </w:r>
      <w:r w:rsidRPr="006701CC">
        <w:rPr>
          <w:rFonts w:ascii="Times New Roman" w:hAnsi="Times New Roman" w:cs="Times New Roman"/>
          <w:sz w:val="28"/>
          <w:szCs w:val="28"/>
        </w:rPr>
        <w:t>ресурсов).</w:t>
      </w:r>
      <w:r>
        <w:rPr>
          <w:rFonts w:ascii="Times New Roman" w:hAnsi="Times New Roman" w:cs="Times New Roman"/>
          <w:sz w:val="28"/>
          <w:szCs w:val="28"/>
        </w:rPr>
        <w:t xml:space="preserve"> Качество предоставляемых услуг отчасти зависит от текучести кадров (процесс обучения новых сотрудников занимает время, а также отнимает и собственное (наставничество)). </w:t>
      </w:r>
    </w:p>
    <w:sectPr w:rsidR="006701CC" w:rsidRPr="006701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1590"/>
    <w:multiLevelType w:val="hybridMultilevel"/>
    <w:tmpl w:val="4A947C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CC7"/>
    <w:rsid w:val="001B5CC7"/>
    <w:rsid w:val="005C6591"/>
    <w:rsid w:val="006701CC"/>
    <w:rsid w:val="00763C32"/>
    <w:rsid w:val="00AB6657"/>
    <w:rsid w:val="00BD4128"/>
    <w:rsid w:val="00DD4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6591"/>
    <w:pPr>
      <w:ind w:left="720"/>
      <w:contextualSpacing/>
    </w:pPr>
  </w:style>
  <w:style w:type="paragraph" w:styleId="a4">
    <w:name w:val="Normal (Web)"/>
    <w:basedOn w:val="a"/>
    <w:uiPriority w:val="99"/>
    <w:semiHidden/>
    <w:unhideWhenUsed/>
    <w:rsid w:val="006701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6701C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6591"/>
    <w:pPr>
      <w:ind w:left="720"/>
      <w:contextualSpacing/>
    </w:pPr>
  </w:style>
  <w:style w:type="paragraph" w:styleId="a4">
    <w:name w:val="Normal (Web)"/>
    <w:basedOn w:val="a"/>
    <w:uiPriority w:val="99"/>
    <w:semiHidden/>
    <w:unhideWhenUsed/>
    <w:rsid w:val="006701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6701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02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g.ru/2019/09/24/dmitrij-medvedev-rasskazal-o-reorganizacii-pochty-rossii.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412</Words>
  <Characters>2355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4</cp:revision>
  <dcterms:created xsi:type="dcterms:W3CDTF">2023-06-14T12:09:00Z</dcterms:created>
  <dcterms:modified xsi:type="dcterms:W3CDTF">2023-06-14T15:24:00Z</dcterms:modified>
</cp:coreProperties>
</file>