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[msdb]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[dbo].[uspGetPermissionsOfAllLogins_DBsOnColumns]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NOCOUNT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* FROM tempdb.dbo.sysobjects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id = object_id(N'[tempdb].dbo.[#permission]')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#permission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* FROM tempdb.dbo.sysobjects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id = object_id(N'[tempdb].dbo.[#userroles_kk]')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#userroles_kk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* FROM tempdb.dbo.sysobjects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id = object_id(N'[tempdb].dbo.[#rolemember_kk]')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#rolemember_kk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* FROM tempdb.dbo.sysobjects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id = object_id(N'[tempdb].dbo.[##db_name]')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##db_name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@db_name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,@sql_text VARCHAR(MAX)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 @sql_text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'CREATE TABLE ##db_name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LoginUserName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,'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cursDBs CURSOR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sys.databases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BY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OPEN cursDBs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NEXT FROM cursDBs INTO @db_name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@@FETCH_STATUS =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SET @sql_text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@sql_text + QUOTENAME(@db_name) + '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,'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FETCH NEXT FROM cursDBs INTO @db_name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CLOSE cursDBs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 @sql_text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@sql_text + 'IsSysAdminLogin CHAR(1)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,IsEmptyRow CHAR(1)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--PRINT @sql_text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 (@sql_text)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DEALLOCATE cursDBs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@RoleName VARCHAR(255)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,@UserName VARCHAR(255)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#permission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LoginUserName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,databasename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,[role]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cursSysSrvPrinName CURSOR 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sys.server_principals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[type] IN ( 'S', 'U', 'G'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AND principal_id &gt;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AND [name] NOT LIKE '##%'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AND [name] NOT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'transportuser'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,'ssmoltis'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,'rlobashov'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,'ReplUser'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,'OKTOGO\sqlrepl'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,'OKTOGO\sqlrepl'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BY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OPEN cursSysSrvPrinName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NEXT FROM cursSysSrvPrinName INTO @UserName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@@FETCH_STATUS =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TABLE #userroles_kk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databasename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,[role]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 TABLE #rolemember_kk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dbrole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,membername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,membersid VARBINARY(2048)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DECLARE cursDatabases CURSOR FAST_FORWARD LOCAL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sys.databases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BY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OPEN cursDatabases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@DBN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,@sqlText NVARCHAR(4000)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FETCH NEXT FROM cursDatabases INTO @DBN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WHILE @@FETCH_STATUS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 @sqlText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N'USE ' + QUOTENAME(@DBN) + 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TRUNCATE TABLE #RoleMember_kk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#RoleMember_kk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EXEC sp_helprolemember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#UserRoles_kk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(DatabaseName,[Role])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db_name(),dbRole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#RoleMember_kk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MemberName = ''' + @UserName + 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--PRINT @sqlText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 sp_executesql @sqlText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FETCH NEXT FROM cursDatabases INTO @DBN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CLOSE cursDatabases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DEALLOCATE cursDatabases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INSERT INTO #permission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@UserName 'user'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,b.name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,u.[role]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sys.sysdatabases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LEFT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#userroles_kk 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ON QUOTENAME(u.databasename) = QUOTENAME(b.name)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 BY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DROP TABLE #userroles_kk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DROP TABLE #rolemember_kk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FETCH NEXT FROM cursSysSrvPrinName INTO @UserName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CLOSE cursSysSrvPrinName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DEALLOCATE cursSysSrvPrinName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TRUNCATE TABLE ##db_name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@d1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,@d2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,@d3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,@ss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cursPermisTable CURSOR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* FROM #permission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ORDER BY 2 DESC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OPEN cursPermisTable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NEXT FROM cursPermisTable INTO @d1,@d2,@d3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@@FETCH_STATUS =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NOT 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SELECT 1 FROM ##db_name WHERE LoginUserName = @d1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 @ss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'INSERT INTO ##db_name(LoginUserName) VALUES (''' + @d1 + ''')'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 (@ss)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 @ss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'UPDATE ##db_name SET ' + @d2 + ' = ''' + @d3 + ''' WHERE LoginUserName = ''' + @d1 + ''''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 (@ss)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@var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,@ParmDefinition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,@var1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 @var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N'SELECT @var1 = ' + QUOTENAME(@d2) + ' FROM ##db_name WHERE LoginUserName = ''' + @d1 + ''''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 @ParmDefinition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N'@var1 NVARCHAR(600) OUTPUT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EXECUTE Sp_executesql @var,@ParmDefinition,@var1 = @var1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 @var1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ISNULL(@var1, ' 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 @var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'  UPDATE ##db_name SET ' + @d2 + '=''' + @var1 + ' ' + @d3 + ''' WHERE LoginUserName = ''' + @d1 + ''' 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EXEC (@var)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FETCH NEXT FROM cursPermisTable INTO @d1,@d2,@d3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CLOSE cursPermisTable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DEALLOCATE cursPermisTable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##db_name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IsSysAdminLogin = 'Y'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##db_name 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INNER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dbo.syslogins 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ON TT.LoginUserName = SL.[name]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SL.sysadmin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cursDNamesAsColumns CURSOR FAST_FORWARD LOCAL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tempdb.sys.columns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OBJECT_ID = OBJECT_ID('tempdb..##db_name')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AND [name] NOT IN ('LoginUserName','IsEmptyRow')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ORDER BY 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OPEN cursDNamesAsColumns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@ColN 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,@tSQLText NVARCHAR(4000)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NEXT FROM cursDNamesAsColumns INTO @ColN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@@FETCH_STATUS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 @tSQLText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N'UPDATE ##db_name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IsEmptyRow = ''N''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IsEmptyRow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' + QUOTENAME(@ColN) + '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--PRINT @tSQLText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EXEC sp_executesql @tSQLText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NEXT FROM cursDNamesAsColumns INTO @ColN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CLOSE cursDNamesAsColumns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DEALLOCATE cursDNamesAsColumns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##db_name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IsEmptyRow = 'Y'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IsEmptyRow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##db_name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IsSysAdminLogin = 'N'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##db_name 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INNER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dbo.syslogins 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ON TT.LoginUserName = SL.[name]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SL.sysadmin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* FROM ##db_name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##db_name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#permission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@cursDBs_Status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,@cursSysSrvPrinName_Status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,@cursDatabases_Status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,@cursPermisTable_Status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,@cursDNamesAsColumns_Status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@cursDBs_Status = CURSOR_STATUS('GLOBAL','cursDBs')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,@cursSysSrvPrinName_Status = CURSOR_STATUS('GLOBAL','cursSysSrvPrinName')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,@cursDatabases_Status = CURSOR_STATUS('GLOBAL','cursDatabases')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,@cursPermisTable_Status = CURSOR_STATUS('GLOBAL','cursPermisTable')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,@cursDNamesAsColumns_Status = CURSOR_STATUS('GLOBAL','cursPermisTable')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@cursDBs_Status &gt;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CLOSE cursDBs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DEALLOCATE cursDBs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@cursSysSrvPrinName_Status &gt;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CLOSE cursSysSrvPrinName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DEALLOCATE cursSysSrvPrinName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@cursDatabases_Status &gt;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CLOSE cursDatabases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DEALLOCATE cursDatabases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@cursPermisTable_Status &gt;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CLOSE cursPermisTable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DEALLOCATE cursPermisTable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@cursDNamesAsColumns_Status &gt;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CLOSE cursDNamesAsColumns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DEALLOCATE cursDNamesAsColumns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ErrorNum = ERROR_NUMBER(),ErrorMsg = ERROR_MESSAGE()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CATCH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