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695B8" w14:textId="0EF22C79" w:rsidR="00DD0111" w:rsidRPr="00DD0111" w:rsidRDefault="00DD0111" w:rsidP="00DD0111">
      <w:pPr>
        <w:pStyle w:val="a6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DFD5A07" w14:textId="7BA0C5E4" w:rsidR="00DD0111" w:rsidRPr="00DD0111" w:rsidRDefault="00DD0111" w:rsidP="00DD0111">
      <w:pPr>
        <w:pStyle w:val="a6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F8C7808" w14:textId="61D4B4E9" w:rsidR="00DD0111" w:rsidRPr="00DD0111" w:rsidRDefault="00DD0111" w:rsidP="00DD0111">
      <w:pPr>
        <w:pStyle w:val="a6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B2A99C2" w14:textId="64E6171D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"БОЛТ С ВНУТРЕННЕЙ РЕЗЬБОЙ" ДЛЯ САПР КОМПАС 3D</w:t>
      </w:r>
    </w:p>
    <w:p w14:paraId="7CCA0E98" w14:textId="77777777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70CDA29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0E93DA12" w14:textId="5C4D2D69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Власова В.С</w:t>
      </w:r>
      <w:r w:rsidRPr="00B83DEC">
        <w:rPr>
          <w:color w:val="000000"/>
          <w:sz w:val="28"/>
          <w:szCs w:val="28"/>
          <w:lang w:val="ru-RU"/>
        </w:rPr>
        <w:t>.</w:t>
      </w:r>
    </w:p>
    <w:p w14:paraId="592191CB" w14:textId="766CDAF8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______________Калентьев А. А.</w:t>
      </w:r>
    </w:p>
    <w:p w14:paraId="254AF215" w14:textId="69088E9E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B347A" w14:textId="4AAFF3D9"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CA64847" w14:textId="77777777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1DE070D3" w14:textId="77777777" w:rsidR="00803CB5" w:rsidRDefault="00803CB5" w:rsidP="00803CB5">
      <w:pPr>
        <w:pStyle w:val="1"/>
        <w:numPr>
          <w:ilvl w:val="1"/>
          <w:numId w:val="5"/>
        </w:numPr>
        <w:tabs>
          <w:tab w:val="num" w:pos="1440"/>
        </w:tabs>
        <w:ind w:left="1440" w:hanging="360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718A0892" w14:textId="77777777" w:rsidR="009A3DF5" w:rsidRPr="009A3DF5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3241CFA7" w14:textId="2B3A4086" w:rsidR="00013B1F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[2].</w:t>
      </w:r>
    </w:p>
    <w:p w14:paraId="74CA0C33" w14:textId="77777777" w:rsidR="00013B1F" w:rsidRDefault="00013B1F" w:rsidP="00F93EF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F93EF9">
      <w:pPr>
        <w:pStyle w:val="1"/>
        <w:numPr>
          <w:ilvl w:val="1"/>
          <w:numId w:val="5"/>
        </w:numPr>
        <w:ind w:firstLine="709"/>
        <w:rPr>
          <w:lang w:val="en-US"/>
        </w:rPr>
      </w:pPr>
      <w:bookmarkStart w:id="2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2"/>
    </w:p>
    <w:p w14:paraId="24E71AD3" w14:textId="77777777"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7C1B59">
        <w:rPr>
          <w:rFonts w:ascii="Times New Roman" w:hAnsi="Times New Roman" w:cs="Times New Roman"/>
          <w:sz w:val="28"/>
          <w:szCs w:val="28"/>
        </w:rPr>
        <w:t>Application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Programming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Interface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50FCCFF8" w14:textId="77777777"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>В КОМПАС-3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существуют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двух версий: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5 и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</w:p>
    <w:p w14:paraId="0DC33A3C" w14:textId="77777777"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Главным интерфейсом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системы КОМПАС-3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Pr="007C1B59">
        <w:rPr>
          <w:rFonts w:ascii="Times New Roman" w:hAnsi="Times New Roman" w:cs="Times New Roman"/>
          <w:sz w:val="28"/>
          <w:szCs w:val="28"/>
        </w:rPr>
        <w:t>KompasObject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. Получить указатель на этот интерфейс (на интерфейс приложения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159DBACF" w14:textId="77777777"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Ниже в таблице 1.1 представлены основные свойства и методы интерфейса </w:t>
      </w:r>
      <w:r w:rsidRPr="007C1B59">
        <w:rPr>
          <w:rFonts w:ascii="Times New Roman" w:hAnsi="Times New Roman" w:cs="Times New Roman"/>
          <w:sz w:val="28"/>
          <w:szCs w:val="28"/>
        </w:rPr>
        <w:t>KompasObject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1454B7" w14:textId="77777777" w:rsidR="00013B1F" w:rsidRPr="007C1B59" w:rsidRDefault="00013B1F" w:rsidP="00F93EF9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r w:rsidRPr="007C1B59">
        <w:rPr>
          <w:rFonts w:cs="Times New Roman"/>
          <w:szCs w:val="28"/>
          <w:lang w:val="en-US"/>
        </w:rPr>
        <w:t>KompasObject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1899"/>
        <w:gridCol w:w="1965"/>
        <w:gridCol w:w="2826"/>
      </w:tblGrid>
      <w:tr w:rsidR="00013B1F" w:rsidRPr="007C1B59" w14:paraId="5E1928B4" w14:textId="77777777" w:rsidTr="00AE7674">
        <w:trPr>
          <w:trHeight w:val="366"/>
        </w:trPr>
        <w:tc>
          <w:tcPr>
            <w:tcW w:w="2702" w:type="dxa"/>
            <w:vAlign w:val="center"/>
          </w:tcPr>
          <w:p w14:paraId="2A02CF31" w14:textId="77777777"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48D3550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6E72D426" w14:textId="77777777"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46419C62" w14:textId="77777777"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13B1F" w:rsidRPr="004B6790" w14:paraId="6DD6FC85" w14:textId="77777777" w:rsidTr="00292954">
        <w:trPr>
          <w:trHeight w:val="1491"/>
        </w:trPr>
        <w:tc>
          <w:tcPr>
            <w:tcW w:w="2702" w:type="dxa"/>
            <w:vAlign w:val="center"/>
          </w:tcPr>
          <w:p w14:paraId="063B57B6" w14:textId="77777777"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2DA09E2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05E14C57" w14:textId="77777777"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2881" w:type="dxa"/>
            <w:vAlign w:val="center"/>
          </w:tcPr>
          <w:p w14:paraId="2F3A6239" w14:textId="77777777"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347AC73A" w14:textId="77777777" w:rsidR="00BE2642" w:rsidRDefault="00BE2642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97FECD" w14:textId="4657E1B5" w:rsidR="00013B1F" w:rsidRPr="007C1B59" w:rsidRDefault="00292954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</w:t>
      </w:r>
      <w:r w:rsidR="00013B1F"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0"/>
        <w:gridCol w:w="1897"/>
        <w:gridCol w:w="1965"/>
        <w:gridCol w:w="2758"/>
      </w:tblGrid>
      <w:tr w:rsidR="00292954" w:rsidRPr="007C1B59" w14:paraId="7FB9876B" w14:textId="77777777" w:rsidTr="00AE7674">
        <w:trPr>
          <w:trHeight w:val="1491"/>
        </w:trPr>
        <w:tc>
          <w:tcPr>
            <w:tcW w:w="2739" w:type="dxa"/>
            <w:vAlign w:val="center"/>
          </w:tcPr>
          <w:p w14:paraId="6CF075A2" w14:textId="6BEBA7E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5FDDB3F9" w14:textId="4A95442D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574E357E" w14:textId="5B65448B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6E66FB09" w14:textId="57036C4D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92954" w:rsidRPr="004B6790" w14:paraId="13FA6179" w14:textId="77777777" w:rsidTr="00292954">
        <w:trPr>
          <w:trHeight w:val="1491"/>
        </w:trPr>
        <w:tc>
          <w:tcPr>
            <w:tcW w:w="2739" w:type="dxa"/>
            <w:vAlign w:val="center"/>
          </w:tcPr>
          <w:p w14:paraId="401705CB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GetParamStruct(short structType)</w:t>
            </w:r>
          </w:p>
        </w:tc>
        <w:tc>
          <w:tcPr>
            <w:tcW w:w="1934" w:type="dxa"/>
            <w:vAlign w:val="center"/>
          </w:tcPr>
          <w:p w14:paraId="4E461862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 – тип интерфейса параметров</w:t>
            </w:r>
          </w:p>
        </w:tc>
        <w:tc>
          <w:tcPr>
            <w:tcW w:w="1803" w:type="dxa"/>
            <w:vAlign w:val="center"/>
          </w:tcPr>
          <w:p w14:paraId="7222470F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80CF406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292954" w:rsidRPr="007C1B59" w14:paraId="6075168E" w14:textId="77777777" w:rsidTr="00292954">
        <w:trPr>
          <w:trHeight w:val="930"/>
        </w:trPr>
        <w:tc>
          <w:tcPr>
            <w:tcW w:w="2739" w:type="dxa"/>
            <w:vAlign w:val="center"/>
          </w:tcPr>
          <w:p w14:paraId="077A29E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74A5B58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43170CF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47C15F62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292954" w:rsidRPr="004B6790" w14:paraId="7296BE22" w14:textId="77777777" w:rsidTr="00292954">
        <w:trPr>
          <w:trHeight w:val="930"/>
        </w:trPr>
        <w:tc>
          <w:tcPr>
            <w:tcW w:w="2739" w:type="dxa"/>
            <w:vAlign w:val="center"/>
          </w:tcPr>
          <w:p w14:paraId="06EF2B4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14:paraId="205B95D7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4900D2E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555680C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1630CAFF" w14:textId="670277A1" w:rsidR="00AE7674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1.2 представлены методы интерфейса </w:t>
      </w:r>
      <w:r w:rsidRPr="007C1B59">
        <w:rPr>
          <w:rFonts w:ascii="Times New Roman" w:hAnsi="Times New Roman" w:cs="Times New Roman"/>
          <w:sz w:val="28"/>
          <w:szCs w:val="28"/>
        </w:rPr>
        <w:t>ksEntity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64B451CC" w14:textId="77777777" w:rsidR="00AE7674" w:rsidRDefault="00AE76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C0B7E58" w14:textId="77777777"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102"/>
      </w:tblGrid>
      <w:tr w:rsidR="00013B1F" w:rsidRPr="007C1B59" w14:paraId="0CDE34F8" w14:textId="77777777" w:rsidTr="00DE642A">
        <w:tc>
          <w:tcPr>
            <w:tcW w:w="1958" w:type="dxa"/>
            <w:vAlign w:val="center"/>
          </w:tcPr>
          <w:p w14:paraId="1FFAD68E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7505BE3B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785FC38F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13B1F" w:rsidRPr="007C1B59" w14:paraId="5B940D09" w14:textId="77777777" w:rsidTr="00AE7674">
        <w:tc>
          <w:tcPr>
            <w:tcW w:w="1958" w:type="dxa"/>
          </w:tcPr>
          <w:p w14:paraId="43A2D6D9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14:paraId="59192AFB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3592CB75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013B1F" w:rsidRPr="004B6790" w14:paraId="1069F29F" w14:textId="77777777" w:rsidTr="00AE7674">
        <w:tc>
          <w:tcPr>
            <w:tcW w:w="1958" w:type="dxa"/>
          </w:tcPr>
          <w:p w14:paraId="59C501B0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290" w:type="dxa"/>
          </w:tcPr>
          <w:p w14:paraId="75DE9A98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102" w:type="dxa"/>
          </w:tcPr>
          <w:p w14:paraId="77DDBB5E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13B1F" w:rsidRPr="004B6790" w14:paraId="0183E122" w14:textId="77777777" w:rsidTr="00AE7674">
        <w:tc>
          <w:tcPr>
            <w:tcW w:w="1958" w:type="dxa"/>
          </w:tcPr>
          <w:p w14:paraId="4B8D7FC6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0E6BA9BF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535BBD8E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04347F55" w14:textId="4B2F7520" w:rsidR="007C1B59" w:rsidRPr="007C1B59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>В таблице 1.3 представлены свойства и методы интерфейса</w:t>
      </w:r>
      <w:r w:rsidR="00AE7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</w:t>
      </w:r>
    </w:p>
    <w:p w14:paraId="3D9FBCA8" w14:textId="77777777" w:rsidR="00013B1F" w:rsidRPr="007C1B59" w:rsidRDefault="00013B1F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5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013B1F" w:rsidRPr="007C1B59" w14:paraId="1959C3F4" w14:textId="77777777" w:rsidTr="00DE642A">
        <w:trPr>
          <w:trHeight w:val="967"/>
        </w:trPr>
        <w:tc>
          <w:tcPr>
            <w:tcW w:w="2382" w:type="dxa"/>
            <w:vAlign w:val="center"/>
          </w:tcPr>
          <w:p w14:paraId="34155079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30BD0AD3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F550476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5B990B77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13B1F" w:rsidRPr="004B6790" w14:paraId="122D8A31" w14:textId="77777777" w:rsidTr="004C6730">
        <w:trPr>
          <w:trHeight w:val="967"/>
        </w:trPr>
        <w:tc>
          <w:tcPr>
            <w:tcW w:w="2382" w:type="dxa"/>
          </w:tcPr>
          <w:p w14:paraId="23BF147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ksRectangle(</w:t>
            </w:r>
          </w:p>
          <w:p w14:paraId="74804B1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 param, int style)</w:t>
            </w:r>
          </w:p>
        </w:tc>
        <w:tc>
          <w:tcPr>
            <w:tcW w:w="2858" w:type="dxa"/>
          </w:tcPr>
          <w:p w14:paraId="78CD2D2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14:paraId="724A512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2817A46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E0BB50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013B1F" w:rsidRPr="004B6790" w14:paraId="2ADDE716" w14:textId="77777777" w:rsidTr="004C6730">
        <w:trPr>
          <w:trHeight w:val="967"/>
        </w:trPr>
        <w:tc>
          <w:tcPr>
            <w:tcW w:w="2382" w:type="dxa"/>
          </w:tcPr>
          <w:p w14:paraId="781B44C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ksCircle(</w:t>
            </w:r>
          </w:p>
          <w:p w14:paraId="492B65DB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double xc, double yc, double rad, int style)</w:t>
            </w:r>
          </w:p>
        </w:tc>
        <w:tc>
          <w:tcPr>
            <w:tcW w:w="2858" w:type="dxa"/>
          </w:tcPr>
          <w:p w14:paraId="20EF664A" w14:textId="71D2F83D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9A2"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B33F5A8" w14:textId="62771653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9A2"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3364008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E75145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0C9AD4A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82B65A0" w14:textId="77777777" w:rsidR="00013B1F" w:rsidRPr="007C1B59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1.4 представлены свойства и методы интерфейса </w:t>
      </w:r>
      <w:r w:rsidRPr="007C1B59">
        <w:rPr>
          <w:rFonts w:ascii="Times New Roman" w:hAnsi="Times New Roman" w:cs="Times New Roman"/>
          <w:sz w:val="28"/>
          <w:szCs w:val="28"/>
        </w:rPr>
        <w:t>ksDocument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23E66DE3" w14:textId="77777777"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2976"/>
      </w:tblGrid>
      <w:tr w:rsidR="00013B1F" w:rsidRPr="007C1B59" w14:paraId="5F43F27D" w14:textId="77777777" w:rsidTr="001278DD">
        <w:tc>
          <w:tcPr>
            <w:tcW w:w="2240" w:type="dxa"/>
            <w:vAlign w:val="center"/>
          </w:tcPr>
          <w:p w14:paraId="5A12713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108EE77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5534DF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77E31FB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13B1F" w:rsidRPr="004B6790" w14:paraId="1752A026" w14:textId="77777777" w:rsidTr="001278DD">
        <w:tc>
          <w:tcPr>
            <w:tcW w:w="2240" w:type="dxa"/>
          </w:tcPr>
          <w:p w14:paraId="4CBA84F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53" w:type="dxa"/>
          </w:tcPr>
          <w:p w14:paraId="2A8B021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</w:p>
          <w:p w14:paraId="31DC25D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65A3874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4D88E1F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013B1F" w:rsidRPr="004B6790" w14:paraId="16D8DDA0" w14:textId="77777777" w:rsidTr="001278DD">
        <w:tc>
          <w:tcPr>
            <w:tcW w:w="2240" w:type="dxa"/>
          </w:tcPr>
          <w:p w14:paraId="2DBD2B0F" w14:textId="77777777" w:rsidR="00013B1F" w:rsidRPr="00F93EF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3" w:type="dxa"/>
          </w:tcPr>
          <w:p w14:paraId="4D29A88E" w14:textId="77777777" w:rsidR="00013B1F" w:rsidRPr="007C1B59" w:rsidRDefault="00013B1F" w:rsidP="00AE767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14:paraId="52341BB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341803F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</w:tcPr>
          <w:p w14:paraId="185BDA7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13B1F" w:rsidRPr="004B6790" w14:paraId="5349850C" w14:textId="77777777" w:rsidTr="001278DD">
        <w:tc>
          <w:tcPr>
            <w:tcW w:w="2240" w:type="dxa"/>
          </w:tcPr>
          <w:p w14:paraId="18BB072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53" w:type="dxa"/>
          </w:tcPr>
          <w:p w14:paraId="5A0E8709" w14:textId="77777777" w:rsidR="00013B1F" w:rsidRPr="007C1B59" w:rsidRDefault="00013B1F" w:rsidP="00AE767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A5F479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976" w:type="dxa"/>
          </w:tcPr>
          <w:p w14:paraId="344B996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22BCCA9" w14:textId="2D31963B"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1.5 представлены методы интерфейса </w:t>
      </w:r>
      <w:r w:rsidRPr="007C1B59">
        <w:rPr>
          <w:rFonts w:ascii="Times New Roman" w:hAnsi="Times New Roman" w:cs="Times New Roman"/>
          <w:sz w:val="28"/>
          <w:szCs w:val="28"/>
        </w:rPr>
        <w:t>ksPart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625D22D5" w14:textId="77777777" w:rsidR="00533AD8" w:rsidRDefault="00533A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A34863F" w14:textId="77777777"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9"/>
      </w:tblGrid>
      <w:tr w:rsidR="00533AD8" w:rsidRPr="007C1B59" w14:paraId="651E65E6" w14:textId="77777777" w:rsidTr="00533AD8">
        <w:tc>
          <w:tcPr>
            <w:tcW w:w="2798" w:type="dxa"/>
            <w:vAlign w:val="center"/>
          </w:tcPr>
          <w:p w14:paraId="2C0F03F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5717F5D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4D3F348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0CCE65A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33AD8" w:rsidRPr="004B6790" w14:paraId="3D6406CF" w14:textId="77777777" w:rsidTr="00533AD8">
        <w:tc>
          <w:tcPr>
            <w:tcW w:w="2798" w:type="dxa"/>
          </w:tcPr>
          <w:p w14:paraId="5A38052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EntityCollection(short objType)</w:t>
            </w:r>
          </w:p>
        </w:tc>
        <w:tc>
          <w:tcPr>
            <w:tcW w:w="1964" w:type="dxa"/>
          </w:tcPr>
          <w:p w14:paraId="322B099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81B4D2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729" w:type="dxa"/>
          </w:tcPr>
          <w:p w14:paraId="0A6AC71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33AD8" w:rsidRPr="004B6790" w14:paraId="0EBF1C97" w14:textId="77777777" w:rsidTr="00533AD8">
        <w:tc>
          <w:tcPr>
            <w:tcW w:w="2798" w:type="dxa"/>
          </w:tcPr>
          <w:p w14:paraId="4166040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964" w:type="dxa"/>
          </w:tcPr>
          <w:p w14:paraId="01B619D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420988D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02D3B47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13B1F" w:rsidRPr="004B6790" w14:paraId="00E85166" w14:textId="77777777" w:rsidTr="00533AD8">
        <w:tc>
          <w:tcPr>
            <w:tcW w:w="2798" w:type="dxa"/>
          </w:tcPr>
          <w:p w14:paraId="1CF2ED0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1964" w:type="dxa"/>
          </w:tcPr>
          <w:p w14:paraId="2E7AF2B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3DBD340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729" w:type="dxa"/>
          </w:tcPr>
          <w:p w14:paraId="1E821EE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13B1F" w:rsidRPr="004B6790" w14:paraId="01A3CD36" w14:textId="77777777" w:rsidTr="00533AD8">
        <w:tc>
          <w:tcPr>
            <w:tcW w:w="2798" w:type="dxa"/>
          </w:tcPr>
          <w:p w14:paraId="6B87627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964" w:type="dxa"/>
          </w:tcPr>
          <w:p w14:paraId="43DA243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22ACFA7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6111C44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3095D6D6" w14:textId="4A328B9A"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>В таблице 1.6 представлены типы объектов документа-модели, необходимые для разработки плагина.</w:t>
      </w:r>
    </w:p>
    <w:p w14:paraId="102264D8" w14:textId="77777777" w:rsidR="00533AD8" w:rsidRDefault="00533A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F5F99E0" w14:textId="77777777" w:rsidR="00013B1F" w:rsidRPr="007C1B59" w:rsidRDefault="00013B1F" w:rsidP="00AE7674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013B1F" w:rsidRPr="007C1B59" w14:paraId="5F89B6E0" w14:textId="77777777" w:rsidTr="004C6730">
        <w:tc>
          <w:tcPr>
            <w:tcW w:w="2635" w:type="dxa"/>
            <w:vAlign w:val="center"/>
          </w:tcPr>
          <w:p w14:paraId="119F27E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21CA1B4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6185A7F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013B1F" w:rsidRPr="007C1B59" w14:paraId="011775F0" w14:textId="77777777" w:rsidTr="004C6730">
        <w:tc>
          <w:tcPr>
            <w:tcW w:w="2635" w:type="dxa"/>
          </w:tcPr>
          <w:p w14:paraId="41398AC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78E31E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51E93C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3B1F" w:rsidRPr="007C1B59" w14:paraId="09872343" w14:textId="77777777" w:rsidTr="004C6730">
        <w:tc>
          <w:tcPr>
            <w:tcW w:w="2635" w:type="dxa"/>
          </w:tcPr>
          <w:p w14:paraId="7C14205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2B29DDF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0034ED7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013B1F" w:rsidRPr="007C1B59" w14:paraId="06C3B538" w14:textId="77777777" w:rsidTr="004C6730">
        <w:tc>
          <w:tcPr>
            <w:tcW w:w="2635" w:type="dxa"/>
          </w:tcPr>
          <w:p w14:paraId="20606ED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E88605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40E405E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013B1F" w:rsidRPr="007C1B59" w14:paraId="1D60ADF5" w14:textId="77777777" w:rsidTr="004C6730">
        <w:tc>
          <w:tcPr>
            <w:tcW w:w="2635" w:type="dxa"/>
            <w:tcBorders>
              <w:bottom w:val="single" w:sz="4" w:space="0" w:color="auto"/>
            </w:tcBorders>
          </w:tcPr>
          <w:p w14:paraId="1D0BE0F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BC313D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35DDE9D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013B1F" w:rsidRPr="007C1B59" w14:paraId="71C013FC" w14:textId="77777777" w:rsidTr="004C6730">
        <w:tc>
          <w:tcPr>
            <w:tcW w:w="2635" w:type="dxa"/>
          </w:tcPr>
          <w:p w14:paraId="20FE431B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5561380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0DAE460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013B1F" w:rsidRPr="007C1B59" w14:paraId="5B5FFE88" w14:textId="77777777" w:rsidTr="004C6730">
        <w:tc>
          <w:tcPr>
            <w:tcW w:w="2635" w:type="dxa"/>
          </w:tcPr>
          <w:p w14:paraId="70CBAE45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50E9737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27008E4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013B1F" w:rsidRPr="007C1B59" w14:paraId="1AC6F1C2" w14:textId="77777777" w:rsidTr="004C6730">
        <w:tc>
          <w:tcPr>
            <w:tcW w:w="2635" w:type="dxa"/>
          </w:tcPr>
          <w:p w14:paraId="0CB48A1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0522504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06F597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067C4E00" w14:textId="0642F139" w:rsidR="00013B1F" w:rsidRPr="007C1B59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D9ADC9" w14:textId="7BADFB00" w:rsidR="00803CB5" w:rsidRDefault="00803CB5" w:rsidP="009B62DB">
      <w:pPr>
        <w:pStyle w:val="1"/>
        <w:numPr>
          <w:ilvl w:val="1"/>
          <w:numId w:val="5"/>
        </w:numPr>
      </w:pPr>
      <w:bookmarkStart w:id="3" w:name="_Toc36076935"/>
      <w:r>
        <w:lastRenderedPageBreak/>
        <w:t>Обзор аналогов</w:t>
      </w:r>
      <w:bookmarkEnd w:id="3"/>
    </w:p>
    <w:p w14:paraId="5C832130" w14:textId="7BE94E4F" w:rsidR="003320F8" w:rsidRDefault="003320F8" w:rsidP="009B62D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Плагин </w:t>
      </w:r>
      <w:bookmarkStart w:id="4" w:name="_Hlk85567600"/>
      <w:r w:rsidRPr="00BB2137">
        <w:rPr>
          <w:rFonts w:ascii="Times New Roman" w:hAnsi="Times New Roman" w:cs="Times New Roman"/>
          <w:b/>
          <w:bCs/>
          <w:sz w:val="28"/>
          <w:szCs w:val="28"/>
        </w:rPr>
        <w:t>Fasteners</w:t>
      </w:r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bookmarkEnd w:id="4"/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программы FreeCAD</w:t>
      </w:r>
    </w:p>
    <w:p w14:paraId="406E1BBE" w14:textId="398B3C74" w:rsidR="00BB2137" w:rsidRDefault="00155F6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плагин позволяет проще </w:t>
      </w:r>
      <w:r w:rsidRPr="00155F6F">
        <w:rPr>
          <w:rFonts w:ascii="Times New Roman" w:hAnsi="Times New Roman" w:cs="Times New Roman"/>
          <w:sz w:val="28"/>
          <w:szCs w:val="28"/>
          <w:lang w:val="ru-RU"/>
        </w:rPr>
        <w:t>добавлять, прикреплять</w:t>
      </w:r>
      <w:r w:rsidR="00954E85"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программе </w:t>
      </w:r>
      <w:r w:rsidR="00954E85">
        <w:rPr>
          <w:rFonts w:ascii="Times New Roman" w:hAnsi="Times New Roman" w:cs="Times New Roman"/>
          <w:sz w:val="28"/>
          <w:szCs w:val="28"/>
        </w:rPr>
        <w:t>FreeCAD</w:t>
      </w:r>
      <w:r w:rsidRPr="00155F6F">
        <w:rPr>
          <w:rFonts w:ascii="Times New Roman" w:hAnsi="Times New Roman" w:cs="Times New Roman"/>
          <w:sz w:val="28"/>
          <w:szCs w:val="28"/>
          <w:lang w:val="ru-RU"/>
        </w:rPr>
        <w:t xml:space="preserve"> различные крепежи к деталям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такие как: болты, гайки, шайбы и т.п. </w:t>
      </w:r>
    </w:p>
    <w:p w14:paraId="2D9AF3D3" w14:textId="3EFCB437" w:rsidR="009B62DB" w:rsidRDefault="009B62DB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Панель инструментов показана на рисунке 1.1.</w:t>
      </w:r>
    </w:p>
    <w:p w14:paraId="7F9A870E" w14:textId="6E2801F8" w:rsidR="009B62DB" w:rsidRDefault="009B62DB" w:rsidP="00F93E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401761A" wp14:editId="7969E2A0">
            <wp:extent cx="5943600" cy="9944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6C07" w14:textId="5380543B" w:rsidR="009B62DB" w:rsidRDefault="009B62DB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— панель инструментов плагина </w:t>
      </w:r>
      <w:r w:rsidRPr="009B62DB">
        <w:rPr>
          <w:rFonts w:ascii="Times New Roman" w:hAnsi="Times New Roman" w:cs="Times New Roman"/>
          <w:sz w:val="28"/>
          <w:szCs w:val="28"/>
          <w:lang w:val="ru-RU"/>
        </w:rPr>
        <w:t>Fasteners</w:t>
      </w:r>
    </w:p>
    <w:p w14:paraId="7D2C3B7D" w14:textId="0D764D58" w:rsidR="009B62DB" w:rsidRDefault="005C5479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Команды:</w:t>
      </w:r>
    </w:p>
    <w:p w14:paraId="0F4AA602" w14:textId="477142D6" w:rsidR="005C5479" w:rsidRPr="0007257C" w:rsidRDefault="005C5479" w:rsidP="00F93EF9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D510189" wp14:editId="169C0DC6">
            <wp:extent cx="333375" cy="333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 xml:space="preserve">инвертировать </w:t>
      </w:r>
      <w:r w:rsidR="009D3CF3">
        <w:rPr>
          <w:sz w:val="28"/>
          <w:szCs w:val="28"/>
        </w:rPr>
        <w:t>объект</w:t>
      </w:r>
      <w:r w:rsidR="00C564B7">
        <w:rPr>
          <w:sz w:val="28"/>
          <w:szCs w:val="28"/>
        </w:rPr>
        <w:t>;</w:t>
      </w:r>
    </w:p>
    <w:p w14:paraId="3DCF65E1" w14:textId="164B75D8" w:rsidR="005C5479" w:rsidRPr="0007257C" w:rsidRDefault="00677537" w:rsidP="00F93EF9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B73B6D6" wp14:editId="4149EC43">
            <wp:extent cx="457200" cy="457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переместить застежку в новое место</w:t>
      </w:r>
      <w:r w:rsidR="00C564B7">
        <w:rPr>
          <w:sz w:val="28"/>
          <w:szCs w:val="28"/>
        </w:rPr>
        <w:t>;</w:t>
      </w:r>
    </w:p>
    <w:p w14:paraId="588449B2" w14:textId="2B62EED9" w:rsidR="005C5479" w:rsidRPr="0007257C" w:rsidRDefault="00677537" w:rsidP="00F93EF9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DC9FCA3" wp14:editId="6FE4417A">
            <wp:extent cx="457200" cy="457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преобразовать объект в простую непараметрическую форму</w:t>
      </w:r>
      <w:r w:rsidR="00C564B7">
        <w:rPr>
          <w:sz w:val="28"/>
          <w:szCs w:val="28"/>
        </w:rPr>
        <w:t>;</w:t>
      </w:r>
    </w:p>
    <w:p w14:paraId="660C0D26" w14:textId="153C1D75" w:rsidR="005C5479" w:rsidRPr="0007257C" w:rsidRDefault="00677537" w:rsidP="00F93EF9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DEE80BE" wp14:editId="0F12593F">
            <wp:extent cx="457200" cy="457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C5479" w:rsidRPr="0007257C">
        <w:rPr>
          <w:sz w:val="28"/>
          <w:szCs w:val="28"/>
        </w:rPr>
        <w:t xml:space="preserve"> </w:t>
      </w:r>
      <w:r w:rsidR="000E0502">
        <w:rPr>
          <w:sz w:val="28"/>
          <w:szCs w:val="28"/>
        </w:rPr>
        <w:t>— с</w:t>
      </w:r>
      <w:r w:rsidR="0007257C" w:rsidRPr="0007257C">
        <w:rPr>
          <w:sz w:val="28"/>
          <w:szCs w:val="28"/>
        </w:rPr>
        <w:t>опостав</w:t>
      </w:r>
      <w:r w:rsidR="00727D5E">
        <w:rPr>
          <w:sz w:val="28"/>
          <w:szCs w:val="28"/>
        </w:rPr>
        <w:t>ить</w:t>
      </w:r>
      <w:r w:rsidR="0007257C" w:rsidRPr="0007257C">
        <w:rPr>
          <w:sz w:val="28"/>
          <w:szCs w:val="28"/>
        </w:rPr>
        <w:t xml:space="preserve"> винты по диаметру внутренней резьбы (отверстие для метчика)</w:t>
      </w:r>
      <w:r w:rsidR="00C564B7">
        <w:rPr>
          <w:sz w:val="28"/>
          <w:szCs w:val="28"/>
        </w:rPr>
        <w:t>;</w:t>
      </w:r>
    </w:p>
    <w:p w14:paraId="776162B0" w14:textId="3003F306" w:rsidR="005C5479" w:rsidRPr="0007257C" w:rsidRDefault="00677537" w:rsidP="00F93EF9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1B36791" wp14:editId="463410C8">
            <wp:extent cx="457200" cy="457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 </w:t>
      </w:r>
      <w:r w:rsidR="000E0502">
        <w:rPr>
          <w:sz w:val="28"/>
          <w:szCs w:val="28"/>
        </w:rPr>
        <w:t>п</w:t>
      </w:r>
      <w:r w:rsidR="0007257C" w:rsidRPr="0007257C">
        <w:rPr>
          <w:sz w:val="28"/>
          <w:szCs w:val="28"/>
        </w:rPr>
        <w:t>од</w:t>
      </w:r>
      <w:r w:rsidR="009D3CF3">
        <w:rPr>
          <w:sz w:val="28"/>
          <w:szCs w:val="28"/>
        </w:rPr>
        <w:t>об</w:t>
      </w:r>
      <w:r w:rsidR="0007257C" w:rsidRPr="0007257C">
        <w:rPr>
          <w:sz w:val="28"/>
          <w:szCs w:val="28"/>
        </w:rPr>
        <w:t>р</w:t>
      </w:r>
      <w:r w:rsidR="00727D5E">
        <w:rPr>
          <w:sz w:val="28"/>
          <w:szCs w:val="28"/>
        </w:rPr>
        <w:t>ать</w:t>
      </w:r>
      <w:r w:rsidR="0007257C" w:rsidRPr="0007257C">
        <w:rPr>
          <w:sz w:val="28"/>
          <w:szCs w:val="28"/>
        </w:rPr>
        <w:t xml:space="preserve"> винты по внешнему диаметру резьбы (проходное отверстие)</w:t>
      </w:r>
      <w:r w:rsidR="00C564B7">
        <w:rPr>
          <w:sz w:val="28"/>
          <w:szCs w:val="28"/>
        </w:rPr>
        <w:t>;</w:t>
      </w:r>
    </w:p>
    <w:p w14:paraId="6E13EBC0" w14:textId="6160FB44" w:rsidR="005C5479" w:rsidRPr="0007257C" w:rsidRDefault="00677537" w:rsidP="00F93EF9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C81B36E" wp14:editId="39126160">
            <wp:extent cx="457200" cy="4572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создать спецификацию крепежа</w:t>
      </w:r>
      <w:r w:rsidR="00C564B7">
        <w:rPr>
          <w:sz w:val="28"/>
          <w:szCs w:val="28"/>
        </w:rPr>
        <w:t>;</w:t>
      </w:r>
    </w:p>
    <w:p w14:paraId="0D4821A9" w14:textId="2075857B" w:rsidR="005C5479" w:rsidRPr="0007257C" w:rsidRDefault="008D0C28" w:rsidP="00F93EF9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7D602C7" wp14:editId="01776F8C">
            <wp:extent cx="457200" cy="457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— </w:t>
      </w:r>
      <w:r w:rsidR="0007257C" w:rsidRPr="0007257C">
        <w:rPr>
          <w:sz w:val="28"/>
          <w:szCs w:val="28"/>
        </w:rPr>
        <w:t>пока</w:t>
      </w:r>
      <w:r w:rsidR="00157CAD">
        <w:rPr>
          <w:sz w:val="28"/>
          <w:szCs w:val="28"/>
        </w:rPr>
        <w:t>за</w:t>
      </w:r>
      <w:r w:rsidR="0007257C" w:rsidRPr="0007257C">
        <w:rPr>
          <w:sz w:val="28"/>
          <w:szCs w:val="28"/>
        </w:rPr>
        <w:t>т</w:t>
      </w:r>
      <w:r w:rsidR="009D3CF3">
        <w:rPr>
          <w:sz w:val="28"/>
          <w:szCs w:val="28"/>
        </w:rPr>
        <w:t>ь</w:t>
      </w:r>
      <w:r w:rsidR="0007257C" w:rsidRPr="0007257C">
        <w:rPr>
          <w:sz w:val="28"/>
          <w:szCs w:val="28"/>
        </w:rPr>
        <w:t xml:space="preserve"> калькулятор отверстия для винта</w:t>
      </w:r>
      <w:r w:rsidR="00C564B7">
        <w:rPr>
          <w:sz w:val="28"/>
          <w:szCs w:val="28"/>
        </w:rPr>
        <w:t>;</w:t>
      </w:r>
    </w:p>
    <w:p w14:paraId="233FFC14" w14:textId="51C460B6" w:rsidR="005C5479" w:rsidRPr="0007257C" w:rsidRDefault="008D0C28" w:rsidP="00F93EF9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45A56A2" wp14:editId="31068C2A">
            <wp:extent cx="457200" cy="4572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07257C" w:rsidRPr="0007257C">
        <w:rPr>
          <w:sz w:val="28"/>
          <w:szCs w:val="28"/>
        </w:rPr>
        <w:t xml:space="preserve"> снят</w:t>
      </w:r>
      <w:r w:rsidR="009D3CF3">
        <w:rPr>
          <w:sz w:val="28"/>
          <w:szCs w:val="28"/>
        </w:rPr>
        <w:t>ь</w:t>
      </w:r>
      <w:r w:rsidR="0007257C" w:rsidRPr="0007257C">
        <w:rPr>
          <w:sz w:val="28"/>
          <w:szCs w:val="28"/>
        </w:rPr>
        <w:t xml:space="preserve"> фаски отверстий под винты с потайной головкой</w:t>
      </w:r>
      <w:r w:rsidR="00C564B7">
        <w:rPr>
          <w:sz w:val="28"/>
          <w:szCs w:val="28"/>
        </w:rPr>
        <w:t>;</w:t>
      </w:r>
    </w:p>
    <w:p w14:paraId="0E81EDC2" w14:textId="42EA95A0" w:rsidR="005C5479" w:rsidRDefault="008D0C28" w:rsidP="00F93EF9">
      <w:pPr>
        <w:pStyle w:val="ad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8195C7A" wp14:editId="7FFD490C">
            <wp:extent cx="457200" cy="4572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изменить параметры выбранных креплений</w:t>
      </w:r>
      <w:r w:rsidR="00C564B7">
        <w:rPr>
          <w:sz w:val="28"/>
          <w:szCs w:val="28"/>
        </w:rPr>
        <w:t>.</w:t>
      </w:r>
    </w:p>
    <w:p w14:paraId="3C7B0659" w14:textId="71BA4F0F" w:rsidR="00157CAD" w:rsidRPr="00157CAD" w:rsidRDefault="00157CAD" w:rsidP="00F93EF9">
      <w:pPr>
        <w:pStyle w:val="ad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большое количество разных крепежей, которые указаны по ссылке </w:t>
      </w:r>
      <w:r w:rsidRPr="00157CAD">
        <w:rPr>
          <w:sz w:val="28"/>
          <w:szCs w:val="28"/>
        </w:rPr>
        <w:t>[3]</w:t>
      </w:r>
      <w:r w:rsidR="00BD2601">
        <w:rPr>
          <w:sz w:val="28"/>
          <w:szCs w:val="28"/>
        </w:rPr>
        <w:t>.</w:t>
      </w:r>
    </w:p>
    <w:p w14:paraId="459F009C" w14:textId="45FD8061" w:rsidR="00293AD2" w:rsidRPr="0007257C" w:rsidRDefault="00293A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257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07AA66" w14:textId="4665993A" w:rsidR="00293AD2" w:rsidRDefault="00293AD2" w:rsidP="00293AD2">
      <w:pPr>
        <w:pStyle w:val="1"/>
      </w:pPr>
      <w:r w:rsidRPr="00EC111E">
        <w:lastRenderedPageBreak/>
        <w:t xml:space="preserve">2 </w:t>
      </w:r>
      <w:r>
        <w:t>Описание предмета проектирования</w:t>
      </w:r>
    </w:p>
    <w:p w14:paraId="2122FA88" w14:textId="288C6466" w:rsidR="00F4502A" w:rsidRPr="006071A9" w:rsidRDefault="00605080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5080">
        <w:rPr>
          <w:rFonts w:ascii="Times New Roman" w:hAnsi="Times New Roman" w:cs="Times New Roman"/>
          <w:sz w:val="28"/>
          <w:szCs w:val="28"/>
          <w:lang w:val="ru-RU"/>
        </w:rPr>
        <w:t xml:space="preserve">Предметом проектирования является модель 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болта с внутренней резьбой</w:t>
      </w:r>
      <w:r w:rsidR="006071A9" w:rsidRPr="006071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8EE033" w14:textId="392C94F6" w:rsidR="00EC111E" w:rsidRDefault="00EC111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F4502A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F4502A" w:rsidRPr="00EC111E">
        <w:rPr>
          <w:rFonts w:ascii="Times New Roman" w:hAnsi="Times New Roman" w:cs="Times New Roman"/>
          <w:sz w:val="28"/>
          <w:szCs w:val="28"/>
          <w:lang w:val="ru-RU"/>
        </w:rPr>
        <w:t>олт</w:t>
      </w:r>
      <w:r w:rsidR="00F4502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4502A"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 с внутренней резьбой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2E6D343" w14:textId="073EEC5C" w:rsidR="0097302D" w:rsidRPr="0097302D" w:rsidRDefault="0097302D" w:rsidP="00F93EF9">
      <w:pPr>
        <w:pStyle w:val="ad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а. Длина болта</w:t>
      </w:r>
      <w:r>
        <w:rPr>
          <w:sz w:val="28"/>
          <w:szCs w:val="28"/>
        </w:rPr>
        <w:t xml:space="preserve"> </w:t>
      </w:r>
      <w:r w:rsidRPr="0097302D">
        <w:rPr>
          <w:sz w:val="28"/>
          <w:szCs w:val="28"/>
        </w:rPr>
        <w:t>10-20 мм</w:t>
      </w:r>
      <w:r>
        <w:rPr>
          <w:sz w:val="28"/>
          <w:szCs w:val="28"/>
        </w:rPr>
        <w:t>;</w:t>
      </w:r>
    </w:p>
    <w:p w14:paraId="25565FDC" w14:textId="13FE3CDF" w:rsidR="0097302D" w:rsidRPr="0097302D" w:rsidRDefault="0097302D" w:rsidP="00F93EF9">
      <w:pPr>
        <w:pStyle w:val="ad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б. Диаметр шляпки болта 10-15 мм</w:t>
      </w:r>
      <w:r>
        <w:rPr>
          <w:sz w:val="28"/>
          <w:szCs w:val="28"/>
        </w:rPr>
        <w:t>;</w:t>
      </w:r>
    </w:p>
    <w:p w14:paraId="41054B0A" w14:textId="1B71FA60" w:rsidR="0097302D" w:rsidRPr="0097302D" w:rsidRDefault="0097302D" w:rsidP="00F93EF9">
      <w:pPr>
        <w:pStyle w:val="ad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в. Диаметр внутреннего кольца 4-7 мм</w:t>
      </w:r>
      <w:r>
        <w:rPr>
          <w:sz w:val="28"/>
          <w:szCs w:val="28"/>
        </w:rPr>
        <w:t>, н</w:t>
      </w:r>
      <w:r w:rsidRPr="0097302D">
        <w:rPr>
          <w:sz w:val="28"/>
          <w:szCs w:val="28"/>
        </w:rPr>
        <w:t>е должно быть больше или равно диаметра внешнего кольца</w:t>
      </w:r>
      <w:r>
        <w:rPr>
          <w:sz w:val="28"/>
          <w:szCs w:val="28"/>
        </w:rPr>
        <w:t>;</w:t>
      </w:r>
    </w:p>
    <w:p w14:paraId="61114189" w14:textId="7E9EF3A9" w:rsidR="0097302D" w:rsidRPr="0097302D" w:rsidRDefault="0097302D" w:rsidP="00F93EF9">
      <w:pPr>
        <w:pStyle w:val="ad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г. Диаметр резьбы 4-7 мм</w:t>
      </w:r>
      <w:r>
        <w:rPr>
          <w:sz w:val="28"/>
          <w:szCs w:val="28"/>
        </w:rPr>
        <w:t>, н</w:t>
      </w:r>
      <w:r w:rsidRPr="0097302D">
        <w:rPr>
          <w:sz w:val="28"/>
          <w:szCs w:val="28"/>
        </w:rPr>
        <w:t>е должно быть больше или равно диаметра внутреннего кольца</w:t>
      </w:r>
      <w:r>
        <w:rPr>
          <w:sz w:val="28"/>
          <w:szCs w:val="28"/>
        </w:rPr>
        <w:t>;</w:t>
      </w:r>
    </w:p>
    <w:p w14:paraId="2C870DB8" w14:textId="32F6A2D7" w:rsidR="0097302D" w:rsidRPr="0097302D" w:rsidRDefault="0097302D" w:rsidP="00F93EF9">
      <w:pPr>
        <w:pStyle w:val="ad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д. Диаметр внешнего кольца 5-8 мм</w:t>
      </w:r>
      <w:r>
        <w:rPr>
          <w:sz w:val="28"/>
          <w:szCs w:val="28"/>
        </w:rPr>
        <w:t>, н</w:t>
      </w:r>
      <w:r w:rsidRPr="0097302D">
        <w:rPr>
          <w:sz w:val="28"/>
          <w:szCs w:val="28"/>
        </w:rPr>
        <w:t>е должно быть меньше диаметра внутреннего кольца (3)</w:t>
      </w:r>
      <w:r>
        <w:rPr>
          <w:sz w:val="28"/>
          <w:szCs w:val="28"/>
        </w:rPr>
        <w:t>;</w:t>
      </w:r>
    </w:p>
    <w:p w14:paraId="52F9E4DB" w14:textId="53F0255A" w:rsidR="0097302D" w:rsidRDefault="0097302D" w:rsidP="00F93EF9">
      <w:pPr>
        <w:spacing w:after="0" w:line="360" w:lineRule="auto"/>
        <w:ind w:right="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02D">
        <w:rPr>
          <w:rFonts w:ascii="Times New Roman" w:hAnsi="Times New Roman" w:cs="Times New Roman"/>
          <w:sz w:val="28"/>
          <w:szCs w:val="28"/>
          <w:lang w:val="ru-RU"/>
        </w:rPr>
        <w:t>е. Высота шляпки болта 2-4 мм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348356" w14:textId="77777777" w:rsidR="00840496" w:rsidRDefault="0084049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чертеж б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олт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 с внутренней резьбой.</w:t>
      </w:r>
    </w:p>
    <w:p w14:paraId="529F4073" w14:textId="77777777" w:rsidR="00840496" w:rsidRDefault="00840496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w:drawing>
          <wp:inline distT="0" distB="0" distL="0" distR="0" wp14:anchorId="1E9BB303" wp14:editId="562F32E2">
            <wp:extent cx="5507311" cy="3482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7" t="18685" r="6250" b="6245"/>
                    <a:stretch/>
                  </pic:blipFill>
                  <pic:spPr bwMode="auto">
                    <a:xfrm>
                      <a:off x="0" y="0"/>
                      <a:ext cx="5541115" cy="350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B6CF7" w14:textId="18558044" w:rsidR="00E434C0" w:rsidRDefault="00840496" w:rsidP="00F93EF9">
      <w:pPr>
        <w:tabs>
          <w:tab w:val="left" w:pos="1083"/>
        </w:tabs>
        <w:spacing w:before="49" w:line="360" w:lineRule="auto"/>
        <w:ind w:right="1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1 </w:t>
      </w:r>
      <w:bookmarkStart w:id="5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5"/>
      <w:r w:rsidRPr="00EC111E">
        <w:rPr>
          <w:rFonts w:ascii="Times New Roman" w:hAnsi="Times New Roman" w:cs="Times New Roman"/>
          <w:sz w:val="28"/>
          <w:szCs w:val="28"/>
          <w:lang w:val="ru-RU"/>
        </w:rPr>
        <w:t>Чертёж разработанной модели болта с внутренней резьбой.</w:t>
      </w:r>
      <w:r w:rsidR="00E434C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2B8FA16" w14:textId="71905FB6" w:rsidR="00E434C0" w:rsidRDefault="00E434C0" w:rsidP="00F93EF9">
      <w:pPr>
        <w:pStyle w:val="1"/>
        <w:ind w:firstLine="709"/>
      </w:pPr>
      <w:bookmarkStart w:id="6" w:name="_Toc36076938"/>
      <w:r w:rsidRPr="004C3DB0">
        <w:lastRenderedPageBreak/>
        <w:t xml:space="preserve">3 </w:t>
      </w:r>
      <w:r>
        <w:t>Проект программы</w:t>
      </w:r>
      <w:bookmarkEnd w:id="6"/>
    </w:p>
    <w:p w14:paraId="1556F80F" w14:textId="77777777" w:rsidR="008F345D" w:rsidRDefault="008F345D" w:rsidP="00F93EF9">
      <w:pPr>
        <w:pStyle w:val="1"/>
        <w:ind w:firstLine="709"/>
      </w:pPr>
      <w:bookmarkStart w:id="7" w:name="_Toc36076939"/>
      <w:r>
        <w:t>3.1 Описание технических и функциональных аспектов проекта</w:t>
      </w:r>
      <w:bookmarkEnd w:id="7"/>
    </w:p>
    <w:p w14:paraId="2BAC90B0" w14:textId="77777777" w:rsidR="002F1F6E" w:rsidRPr="002F1F6E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261D5DE6" w:rsidR="002F1F6E" w:rsidRPr="00623046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D260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304367C9" w14:textId="09CDEA2C" w:rsidR="00BA2DC3" w:rsidRDefault="002F1F6E" w:rsidP="00675F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F93EF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24F163A3" w14:textId="5C14454E" w:rsidR="00BA2DC3" w:rsidRDefault="00BA2DC3" w:rsidP="00F93EF9">
      <w:pPr>
        <w:pStyle w:val="1"/>
        <w:ind w:firstLine="709"/>
      </w:pPr>
      <w:bookmarkStart w:id="8" w:name="_Toc34125503"/>
      <w:bookmarkStart w:id="9" w:name="_Toc36076941"/>
      <w:r>
        <w:t>3.</w:t>
      </w:r>
      <w:r w:rsidR="00675FEC">
        <w:t>2</w:t>
      </w:r>
      <w:r>
        <w:t xml:space="preserve"> Диаграмма классов</w:t>
      </w:r>
      <w:bookmarkEnd w:id="8"/>
      <w:bookmarkEnd w:id="9"/>
    </w:p>
    <w:p w14:paraId="0B4F8530" w14:textId="31134B13" w:rsidR="00BA2DC3" w:rsidRPr="00A356C1" w:rsidRDefault="00BA2DC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D260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5651D3A3" w:rsidR="00BF3E47" w:rsidRDefault="00BA2DC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136444C" w14:textId="7266B346" w:rsidR="006062B3" w:rsidRDefault="004B6790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GoBack"/>
      <w:r>
        <w:rPr>
          <w:noProof/>
          <w:lang w:val="ru-RU" w:eastAsia="ru-RU"/>
        </w:rPr>
        <w:lastRenderedPageBreak/>
        <w:drawing>
          <wp:inline distT="0" distB="0" distL="0" distR="0" wp14:anchorId="1C74F82E" wp14:editId="5A044F65">
            <wp:extent cx="5943600" cy="36137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09A4A822" w14:textId="3E725354" w:rsidR="009840CB" w:rsidRDefault="009840CB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</w:p>
    <w:p w14:paraId="325A0F0C" w14:textId="5BB12D85" w:rsidR="0019168A" w:rsidRDefault="002B2309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2309">
        <w:rPr>
          <w:rFonts w:ascii="Times New Roman" w:hAnsi="Times New Roman" w:cs="Times New Roman"/>
          <w:sz w:val="28"/>
          <w:szCs w:val="28"/>
          <w:lang w:val="ru-RU"/>
        </w:rPr>
        <w:t>Класс «Program», использует «MainForm» для обработки действий в графическом интерфейсе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2309">
        <w:rPr>
          <w:rFonts w:ascii="Times New Roman" w:hAnsi="Times New Roman" w:cs="Times New Roman"/>
          <w:sz w:val="28"/>
          <w:szCs w:val="28"/>
          <w:lang w:val="ru-RU"/>
        </w:rPr>
        <w:t xml:space="preserve">«DetailCreator» содержит в себе методы создания 3D модели в «Компас 3D»,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 «</w:t>
      </w:r>
      <w:r>
        <w:rPr>
          <w:rFonts w:ascii="Times New Roman" w:hAnsi="Times New Roman" w:cs="Times New Roman"/>
          <w:sz w:val="28"/>
          <w:szCs w:val="28"/>
        </w:rPr>
        <w:t>Det</w:t>
      </w:r>
      <w:r w:rsidR="00F229A2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ilPapameter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B23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введенные значения в графическом интерфейсе</w:t>
      </w:r>
      <w:r w:rsidRPr="002B2309">
        <w:rPr>
          <w:rFonts w:ascii="Times New Roman" w:hAnsi="Times New Roman" w:cs="Times New Roman"/>
          <w:sz w:val="28"/>
          <w:szCs w:val="28"/>
          <w:lang w:val="ru-RU"/>
        </w:rPr>
        <w:t>, класс «Validator» проверяет входные данные, введенные в графическом интерфейсе.</w:t>
      </w:r>
      <w:bookmarkEnd w:id="11"/>
    </w:p>
    <w:p w14:paraId="53861C5B" w14:textId="77777777" w:rsidR="00A8533E" w:rsidRDefault="00A8533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8B699B" w14:textId="77777777" w:rsidR="0019168A" w:rsidRDefault="0019168A" w:rsidP="00F93EF9">
      <w:pPr>
        <w:pStyle w:val="1"/>
        <w:ind w:firstLine="709"/>
      </w:pPr>
      <w:bookmarkStart w:id="12" w:name="_Toc34125504"/>
      <w:bookmarkStart w:id="13" w:name="_Toc36076942"/>
      <w:r>
        <w:t>3.3 Макет пользовательского интерфейса</w:t>
      </w:r>
      <w:bookmarkEnd w:id="12"/>
      <w:bookmarkEnd w:id="13"/>
    </w:p>
    <w:p w14:paraId="23A74B03" w14:textId="77777777" w:rsidR="0019168A" w:rsidRPr="0019168A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395A8ACB" w14:textId="16BDB145" w:rsidR="006728F0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1E63344E" w14:textId="2620824D" w:rsidR="001C4356" w:rsidRDefault="00DE5C15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5C1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8337C8B" wp14:editId="7A3DBFA7">
            <wp:extent cx="4296375" cy="341042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4766" w14:textId="592A402C" w:rsidR="00722856" w:rsidRDefault="00722856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44ECC8FA" w14:textId="7AA3649C" w:rsidR="00897354" w:rsidRDefault="00897354" w:rsidP="00897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нажатия на кнопку «Построить», при неверных введенных значениях, появится окно с ошибкой, показанное на рисунке 3.3.</w:t>
      </w:r>
    </w:p>
    <w:p w14:paraId="6957A151" w14:textId="27AAF523" w:rsidR="00897354" w:rsidRDefault="00897354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35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01995E9" wp14:editId="5DE9DF3B">
            <wp:extent cx="3029803" cy="123108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6303" cy="123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FD2A" w14:textId="4AAE6515" w:rsidR="00722856" w:rsidRDefault="00897354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Пример окна ошибки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F93EF9">
      <w:pPr>
        <w:pStyle w:val="1"/>
        <w:ind w:firstLine="709"/>
        <w:rPr>
          <w:szCs w:val="28"/>
        </w:rPr>
      </w:pPr>
      <w:bookmarkStart w:id="14" w:name="_Toc36076943"/>
      <w:r w:rsidRPr="000936B0">
        <w:rPr>
          <w:szCs w:val="28"/>
        </w:rPr>
        <w:lastRenderedPageBreak/>
        <w:t>Список литературы</w:t>
      </w:r>
      <w:bookmarkEnd w:id="14"/>
    </w:p>
    <w:p w14:paraId="05105EDE" w14:textId="438B97CB" w:rsidR="00722856" w:rsidRPr="00722856" w:rsidRDefault="0072285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CE49527" w14:textId="3F376C06" w:rsidR="00722856" w:rsidRDefault="0072285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КОМПАС-3D: О программе. [Электронный ресурс]. – Режим доступа: http://kompas.ru/kompas-3d/about/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C37E624" w14:textId="66A97668" w:rsidR="00157CAD" w:rsidRPr="009326E0" w:rsidRDefault="00157CAD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6E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Плагин </w:t>
      </w:r>
      <w:r w:rsidR="009326E0" w:rsidRPr="009326E0">
        <w:rPr>
          <w:rFonts w:ascii="Times New Roman" w:hAnsi="Times New Roman" w:cs="Times New Roman"/>
          <w:sz w:val="28"/>
          <w:szCs w:val="28"/>
          <w:lang w:val="ru-RU"/>
        </w:rPr>
        <w:t>Fasteners Workbench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>[Электронный ресурс]. – Режим доступа: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26E0" w:rsidRPr="009326E0">
        <w:rPr>
          <w:rFonts w:ascii="Times New Roman" w:hAnsi="Times New Roman" w:cs="Times New Roman"/>
          <w:sz w:val="28"/>
          <w:szCs w:val="28"/>
          <w:lang w:val="ru-RU"/>
        </w:rPr>
        <w:t>https://wiki.freecadweb.org/Fasteners_Workbench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14:paraId="6A6AD059" w14:textId="09D60A90" w:rsidR="00722856" w:rsidRPr="0097302D" w:rsidRDefault="00157CAD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6E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722856" w:rsidRPr="0097302D" w:rsidSect="006419B1"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AAC5E" w16cex:dateUtc="2021-11-01T1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5734D6" w16cid:durableId="252AAC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BEC08" w14:textId="77777777" w:rsidR="00BD6230" w:rsidRDefault="00BD6230" w:rsidP="006419B1">
      <w:pPr>
        <w:spacing w:after="0" w:line="240" w:lineRule="auto"/>
      </w:pPr>
      <w:r>
        <w:separator/>
      </w:r>
    </w:p>
  </w:endnote>
  <w:endnote w:type="continuationSeparator" w:id="0">
    <w:p w14:paraId="6AD99EA2" w14:textId="77777777" w:rsidR="00BD6230" w:rsidRDefault="00BD6230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80D81" w14:textId="77777777" w:rsidR="006419B1" w:rsidRDefault="006419B1" w:rsidP="006419B1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4EB3E" w14:textId="70B8E98F" w:rsidR="006419B1" w:rsidRPr="006419B1" w:rsidRDefault="006419B1" w:rsidP="006419B1">
    <w:pPr>
      <w:pStyle w:val="aa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DDBB9C" w14:textId="77777777" w:rsidR="00BD6230" w:rsidRDefault="00BD6230" w:rsidP="006419B1">
      <w:pPr>
        <w:spacing w:after="0" w:line="240" w:lineRule="auto"/>
      </w:pPr>
      <w:r>
        <w:separator/>
      </w:r>
    </w:p>
  </w:footnote>
  <w:footnote w:type="continuationSeparator" w:id="0">
    <w:p w14:paraId="02E1913A" w14:textId="77777777" w:rsidR="00BD6230" w:rsidRDefault="00BD6230" w:rsidP="00641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6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55"/>
    <w:rsid w:val="00013B1F"/>
    <w:rsid w:val="0007257C"/>
    <w:rsid w:val="000C5F1B"/>
    <w:rsid w:val="000E0502"/>
    <w:rsid w:val="001278DD"/>
    <w:rsid w:val="00155F6F"/>
    <w:rsid w:val="00157CAD"/>
    <w:rsid w:val="0019168A"/>
    <w:rsid w:val="00193F03"/>
    <w:rsid w:val="0019685A"/>
    <w:rsid w:val="001A6811"/>
    <w:rsid w:val="001C4356"/>
    <w:rsid w:val="00202656"/>
    <w:rsid w:val="002419CB"/>
    <w:rsid w:val="00275B13"/>
    <w:rsid w:val="00292954"/>
    <w:rsid w:val="00293AD2"/>
    <w:rsid w:val="002B2309"/>
    <w:rsid w:val="002D1E44"/>
    <w:rsid w:val="002F1F6E"/>
    <w:rsid w:val="003320F8"/>
    <w:rsid w:val="0037669D"/>
    <w:rsid w:val="00387845"/>
    <w:rsid w:val="00395F5D"/>
    <w:rsid w:val="0039702D"/>
    <w:rsid w:val="003D0CA0"/>
    <w:rsid w:val="00421F8C"/>
    <w:rsid w:val="00485979"/>
    <w:rsid w:val="004B6790"/>
    <w:rsid w:val="00532409"/>
    <w:rsid w:val="00533AD8"/>
    <w:rsid w:val="00582873"/>
    <w:rsid w:val="005C5479"/>
    <w:rsid w:val="005F7E71"/>
    <w:rsid w:val="00605080"/>
    <w:rsid w:val="006062B3"/>
    <w:rsid w:val="006071A9"/>
    <w:rsid w:val="00623046"/>
    <w:rsid w:val="00625C60"/>
    <w:rsid w:val="00636D79"/>
    <w:rsid w:val="006419B1"/>
    <w:rsid w:val="006728F0"/>
    <w:rsid w:val="00675FEC"/>
    <w:rsid w:val="00677537"/>
    <w:rsid w:val="0069468A"/>
    <w:rsid w:val="006D7429"/>
    <w:rsid w:val="00722856"/>
    <w:rsid w:val="00727D5E"/>
    <w:rsid w:val="00776657"/>
    <w:rsid w:val="007B160A"/>
    <w:rsid w:val="007C1B59"/>
    <w:rsid w:val="00803CB5"/>
    <w:rsid w:val="00840496"/>
    <w:rsid w:val="00897354"/>
    <w:rsid w:val="008D0C28"/>
    <w:rsid w:val="008F345D"/>
    <w:rsid w:val="009326E0"/>
    <w:rsid w:val="00954E85"/>
    <w:rsid w:val="00966A53"/>
    <w:rsid w:val="0097302D"/>
    <w:rsid w:val="009840CB"/>
    <w:rsid w:val="009A3DF5"/>
    <w:rsid w:val="009B62DB"/>
    <w:rsid w:val="009D3CF3"/>
    <w:rsid w:val="00A356C1"/>
    <w:rsid w:val="00A8533E"/>
    <w:rsid w:val="00AA5006"/>
    <w:rsid w:val="00AE2A6F"/>
    <w:rsid w:val="00AE7674"/>
    <w:rsid w:val="00B53AFD"/>
    <w:rsid w:val="00B83DEC"/>
    <w:rsid w:val="00BA2DC3"/>
    <w:rsid w:val="00BB2137"/>
    <w:rsid w:val="00BD2601"/>
    <w:rsid w:val="00BD6230"/>
    <w:rsid w:val="00BE2642"/>
    <w:rsid w:val="00BF3E47"/>
    <w:rsid w:val="00C564B7"/>
    <w:rsid w:val="00CE5647"/>
    <w:rsid w:val="00D64C15"/>
    <w:rsid w:val="00D77496"/>
    <w:rsid w:val="00DA1CA2"/>
    <w:rsid w:val="00DD0111"/>
    <w:rsid w:val="00DE5C15"/>
    <w:rsid w:val="00DE642A"/>
    <w:rsid w:val="00DF39DC"/>
    <w:rsid w:val="00E434C0"/>
    <w:rsid w:val="00E64B8E"/>
    <w:rsid w:val="00E73D3A"/>
    <w:rsid w:val="00E94C4A"/>
    <w:rsid w:val="00EC111E"/>
    <w:rsid w:val="00EE0446"/>
    <w:rsid w:val="00F229A2"/>
    <w:rsid w:val="00F4502A"/>
    <w:rsid w:val="00F93EF9"/>
    <w:rsid w:val="00FE20F5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354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7">
    <w:name w:val="Основной текст Знак"/>
    <w:basedOn w:val="a0"/>
    <w:link w:val="a6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19B1"/>
  </w:style>
  <w:style w:type="paragraph" w:styleId="aa">
    <w:name w:val="footer"/>
    <w:basedOn w:val="a"/>
    <w:link w:val="ab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d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character" w:styleId="ae">
    <w:name w:val="annotation reference"/>
    <w:basedOn w:val="a0"/>
    <w:uiPriority w:val="99"/>
    <w:semiHidden/>
    <w:unhideWhenUsed/>
    <w:rsid w:val="00F229A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29A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29A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229A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229A2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4B6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4B6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microsoft.com/office/2018/08/relationships/commentsExtensible" Target="commentsExtensible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15</Pages>
  <Words>1548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Виктория Власова</cp:lastModifiedBy>
  <cp:revision>95</cp:revision>
  <dcterms:created xsi:type="dcterms:W3CDTF">2021-10-18T11:04:00Z</dcterms:created>
  <dcterms:modified xsi:type="dcterms:W3CDTF">2021-11-01T12:05:00Z</dcterms:modified>
</cp:coreProperties>
</file>