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E5A7D" w14:textId="6041CF71" w:rsidR="00335030" w:rsidRPr="00335030" w:rsidRDefault="00335030" w:rsidP="0033503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使用堆排序</w:t>
      </w:r>
    </w:p>
    <w:p w14:paraId="32F6A5D6" w14:textId="57B226BB" w:rsidR="00210AE2" w:rsidRPr="00110CD2" w:rsidRDefault="00335030" w:rsidP="00335030">
      <w:r w:rsidRPr="00335030">
        <w:rPr>
          <w:rFonts w:ascii="宋体" w:eastAsia="宋体" w:hAnsi="宋体" w:hint="eastAsia"/>
        </w:rPr>
        <w:t>堆排序的时间复杂度可分为两个部分：首先是建堆的过程，其时间复杂度为</w:t>
      </w:r>
      <w:r w:rsidRPr="00335030">
        <w:rPr>
          <w:rFonts w:ascii="宋体" w:eastAsia="宋体" w:hAnsi="宋体"/>
        </w:rPr>
        <w:t xml:space="preserve"> O(n)；其次是输出前 k 个元素的过程，其时间复杂度为 O(k log n)。因此，堆排序的总时间复杂度为 O(n + k log n)。相比之下，其他排序算法解决这个问题的时间复杂度至少为 O(kn)，例如使用冒泡排序。因此，相对于其他排序算法，堆排序在解决这个问题上表现更为高效。</w:t>
      </w:r>
    </w:p>
    <w:sectPr w:rsidR="00210AE2" w:rsidRPr="00110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48D38" w14:textId="77777777" w:rsidR="00C30494" w:rsidRDefault="00C30494" w:rsidP="00110CD2">
      <w:r>
        <w:separator/>
      </w:r>
    </w:p>
  </w:endnote>
  <w:endnote w:type="continuationSeparator" w:id="0">
    <w:p w14:paraId="0E40DDA4" w14:textId="77777777" w:rsidR="00C30494" w:rsidRDefault="00C30494" w:rsidP="0011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C5954" w14:textId="77777777" w:rsidR="00C30494" w:rsidRDefault="00C30494" w:rsidP="00110CD2">
      <w:r>
        <w:separator/>
      </w:r>
    </w:p>
  </w:footnote>
  <w:footnote w:type="continuationSeparator" w:id="0">
    <w:p w14:paraId="5C2707DB" w14:textId="77777777" w:rsidR="00C30494" w:rsidRDefault="00C30494" w:rsidP="00110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44CDE"/>
    <w:multiLevelType w:val="hybridMultilevel"/>
    <w:tmpl w:val="BDC8216A"/>
    <w:lvl w:ilvl="0" w:tplc="E1C014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08"/>
    <w:rsid w:val="00110CD2"/>
    <w:rsid w:val="00210AE2"/>
    <w:rsid w:val="00335030"/>
    <w:rsid w:val="003E04D2"/>
    <w:rsid w:val="00445B08"/>
    <w:rsid w:val="00C3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21FBE"/>
  <w15:chartTrackingRefBased/>
  <w15:docId w15:val="{45DC0F66-F784-4DFC-ACC9-2D43FAB2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D2"/>
    <w:rPr>
      <w:sz w:val="18"/>
      <w:szCs w:val="18"/>
    </w:rPr>
  </w:style>
  <w:style w:type="paragraph" w:styleId="a7">
    <w:name w:val="List Paragraph"/>
    <w:basedOn w:val="a"/>
    <w:uiPriority w:val="34"/>
    <w:qFormat/>
    <w:rsid w:val="00110C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zigo</dc:creator>
  <cp:keywords/>
  <dc:description/>
  <cp:lastModifiedBy>Cherrling</cp:lastModifiedBy>
  <cp:revision>3</cp:revision>
  <dcterms:created xsi:type="dcterms:W3CDTF">2023-11-29T11:37:00Z</dcterms:created>
  <dcterms:modified xsi:type="dcterms:W3CDTF">2023-11-29T14:45:00Z</dcterms:modified>
</cp:coreProperties>
</file>