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Construction Research: Making the Pedal Enclosure</w:t>
      </w:r>
    </w:p>
    <w:p>
      <w:pPr>
        <w:spacing w:after="120"/>
      </w:pPr>
      <w:r>
        <w:rPr>
          <w:b w:val="false"/>
          <w:bCs w:val="false"/>
        </w:rPr>
        <w:t xml:space="preserve">Oct 30, 2026 · Dallas Caley</w:t>
      </w:r>
    </w:p>
    <w:p>
      <w:pPr>
        <w:spacing w:after="120"/>
      </w:pPr>
      <w:r>
        <w:rPr>
          <w:b w:val="false"/>
          <w:bCs w:val="false"/>
        </w:rPr>
        <w:t xml:space="preserve">A bare metal pedal box has no holes for switches, controls or lights. </w:t>
      </w:r>
      <w:r>
        <w:rPr>
          <w:b/>
          <w:bCs/>
        </w:rPr>
        <w:t xml:space="preserve">The simplest route is to buy the bare box, send a hole layout to a drilling service, and get it back finished.</w:t>
      </w:r>
      <w:r>
        <w:rPr>
          <w:b w:val="false"/>
          <w:bCs w:val="false"/>
        </w:rPr>
        <w:t xml:space="preserve"> You can also drill it yourself, and part of that work is already done. Flashover has a drilling guide in pedals/distortion/kicad/FLASHOVER_STATUS.md and a full-size printable template, pedals/distortion/kicad/Flashover_drill_template.pdf, with positions taken from the board design.</w:t>
      </w:r>
    </w:p>
    <w:p>
      <w:pPr>
        <w:spacing w:after="120"/>
      </w:pPr>
      <w:r>
        <w:rPr>
          <w:b w:val="false"/>
          <w:bCs w:val="false"/>
        </w:rPr>
        <w:t xml:space="preserve">Terms in bold are explained in the Glossary at the end.</w:t>
      </w:r>
    </w:p>
    <w:p>
      <w:pPr>
        <w:pStyle w:val="Heading1"/>
      </w:pPr>
      <w:r>
        <w:t xml:space="preserve">Ways to make the holes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60"/>
        <w:gridCol w:w="1900"/>
        <w:gridCol w:w="2600"/>
      </w:tblGrid>
      <w:tr>
        <w:trPr>
          <w:tblHeader/>
        </w:trPr>
        <w:tc>
          <w:tcPr>
            <w:tcW w:type="dxa" w:w="17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Method</w:t>
            </w:r>
          </w:p>
        </w:tc>
        <w:tc>
          <w:tcPr>
            <w:tcW w:type="dxa" w:w="316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How it works</w:t>
            </w:r>
          </w:p>
        </w:tc>
        <w:tc>
          <w:tcPr>
            <w:tcW w:type="dxa" w:w="19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Best for</w:t>
            </w:r>
          </w:p>
        </w:tc>
        <w:tc>
          <w:tcPr>
            <w:tcW w:type="dxa" w:w="26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Main catch</w:t>
            </w:r>
          </w:p>
        </w:tc>
      </w:tr>
      <w:tr>
        <w:trPr>
          <w:cantSplit/>
        </w:trPr>
        <w:tc>
          <w:tcPr>
            <w:tcW w:type="dxa" w:w="17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By hand</w:t>
            </w:r>
          </w:p>
        </w:tc>
        <w:tc>
          <w:tcPr>
            <w:tcW w:type="dxa" w:w="31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Tape on the template, </w:t>
            </w:r>
            <w:r>
              <w:rPr>
                <w:b/>
                <w:bCs/>
                <w:sz w:val="20"/>
                <w:szCs w:val="20"/>
              </w:rPr>
              <w:t xml:space="preserve">centre-punch</w:t>
            </w:r>
            <w:r>
              <w:rPr>
                <w:b w:val="false"/>
                <w:bCs w:val="false"/>
                <w:sz w:val="20"/>
                <w:szCs w:val="20"/>
              </w:rPr>
              <w:t xml:space="preserve">, then drill with a drill press and </w:t>
            </w:r>
            <w:r>
              <w:rPr>
                <w:b/>
                <w:bCs/>
                <w:sz w:val="20"/>
                <w:szCs w:val="20"/>
              </w:rPr>
              <w:t xml:space="preserve">step bits</w:t>
            </w:r>
            <w:r>
              <w:rPr>
                <w:b w:val="false"/>
                <w:bCs w:val="false"/>
                <w:sz w:val="20"/>
                <w:szCs w:val="20"/>
              </w:rPr>
              <w:t xml:space="preserve">, and clean up the edges</w:t>
            </w:r>
          </w:p>
        </w:tc>
        <w:tc>
          <w:tcPr>
            <w:tcW w:type="dxa" w:w="19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One or two prototypes</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Hard to keep neat rows of holes</w:t>
            </w:r>
          </w:p>
        </w:tc>
      </w:tr>
      <w:tr>
        <w:trPr>
          <w:cantSplit/>
        </w:trPr>
        <w:tc>
          <w:tcPr>
            <w:tcW w:type="dxa" w:w="17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Drilling service</w:t>
            </w:r>
          </w:p>
        </w:tc>
        <w:tc>
          <w:tcPr>
            <w:tcW w:type="dxa" w:w="31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Upload hole positions and sizes; a </w:t>
            </w:r>
            <w:r>
              <w:rPr>
                <w:b/>
                <w:bCs/>
                <w:sz w:val="20"/>
                <w:szCs w:val="20"/>
              </w:rPr>
              <w:t xml:space="preserve">CNC</w:t>
            </w:r>
            <w:r>
              <w:rPr>
                <w:b w:val="false"/>
                <w:bCs w:val="false"/>
                <w:sz w:val="20"/>
                <w:szCs w:val="20"/>
              </w:rPr>
              <w:t xml:space="preserve"> machine drills them, with coating and printing as options</w:t>
            </w:r>
          </w:p>
        </w:tc>
        <w:tc>
          <w:tcPr>
            <w:tcW w:type="dxa" w:w="19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Prototypes through small runs</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Limits on accuracy, and some services have minimum orders</w:t>
            </w:r>
          </w:p>
        </w:tc>
      </w:tr>
      <w:tr>
        <w:trPr>
          <w:cantSplit/>
        </w:trPr>
        <w:tc>
          <w:tcPr>
            <w:tcW w:type="dxa" w:w="17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Pre-drilled box</w:t>
            </w:r>
          </w:p>
        </w:tc>
        <w:tc>
          <w:tcPr>
            <w:tcW w:type="dxa" w:w="31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Buy a box with a standard layout</w:t>
            </w:r>
          </w:p>
        </w:tc>
        <w:tc>
          <w:tcPr>
            <w:tcW w:type="dxa" w:w="19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Simple 2–4 knob pedals</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No use for Flashover's layout</w:t>
            </w:r>
          </w:p>
        </w:tc>
      </w:tr>
      <w:tr>
        <w:trPr>
          <w:cantSplit/>
        </w:trPr>
        <w:tc>
          <w:tcPr>
            <w:tcW w:type="dxa" w:w="17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Your own CNC work</w:t>
            </w:r>
          </w:p>
        </w:tc>
        <w:tc>
          <w:tcPr>
            <w:tcW w:type="dxa" w:w="31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Buy or rent time on a small CNC machine</w:t>
            </w:r>
          </w:p>
        </w:tc>
        <w:tc>
          <w:tcPr>
            <w:tcW w:type="dxa" w:w="19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Regular small batches</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Machine cost and setup time</w:t>
            </w:r>
          </w:p>
        </w:tc>
      </w:tr>
      <w:tr>
        <w:trPr>
          <w:cantSplit/>
        </w:trPr>
        <w:tc>
          <w:tcPr>
            <w:tcW w:type="dxa" w:w="17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Bent sheet metal</w:t>
            </w:r>
          </w:p>
        </w:tc>
        <w:tc>
          <w:tcPr>
            <w:tcW w:type="dxa" w:w="31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Holes are laser-cut while the metal is flat, then it's folded into a box</w:t>
            </w:r>
          </w:p>
        </w:tc>
        <w:tc>
          <w:tcPr>
            <w:tcW w:type="dxa" w:w="19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custom shape without tooling</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Needs a new design, and it's a different look and feel</w:t>
            </w:r>
          </w:p>
        </w:tc>
      </w:tr>
      <w:tr>
        <w:trPr>
          <w:cantSplit/>
        </w:trPr>
        <w:tc>
          <w:tcPr>
            <w:tcW w:type="dxa" w:w="17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Custom </w:t>
            </w:r>
            <w:r>
              <w:rPr>
                <w:b/>
                <w:bCs/>
                <w:sz w:val="20"/>
                <w:szCs w:val="20"/>
              </w:rPr>
              <w:t xml:space="preserve">die-cast</w:t>
            </w:r>
            <w:r>
              <w:rPr>
                <w:b w:val="false"/>
                <w:bCs w:val="false"/>
                <w:sz w:val="20"/>
                <w:szCs w:val="20"/>
              </w:rPr>
              <w:t xml:space="preserve"> box</w:t>
            </w:r>
          </w:p>
        </w:tc>
        <w:tc>
          <w:tcPr>
            <w:tcW w:type="dxa" w:w="31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factory makes a mould for your exact shape</w:t>
            </w:r>
          </w:p>
        </w:tc>
        <w:tc>
          <w:tcPr>
            <w:tcW w:type="dxa" w:w="19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High volume</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Tooling is expensive, likely thousands of dollars or more (Claude's estimate)</w:t>
            </w:r>
          </w:p>
        </w:tc>
      </w:tr>
    </w:tbl>
    <w:p>
      <w:pPr>
        <w:pStyle w:val="Heading1"/>
      </w:pPr>
      <w:r>
        <w:t xml:space="preserve">Drilling services</w:t>
      </w:r>
    </w:p>
    <w:p>
      <w:pPr>
        <w:pStyle w:val="ListParagraph"/>
        <w:numPr>
          <w:ilvl w:val="0"/>
          <w:numId w:val="2"/>
        </w:numPr>
        <w:spacing w:after="80"/>
      </w:pPr>
      <w:r>
        <w:rPr>
          <w:b/>
          <w:bCs/>
        </w:rPr>
        <w:t xml:space="preserve">Tayda:</w:t>
      </w:r>
      <w:r>
        <w:rPr>
          <w:b w:val="false"/>
          <w:bCs w:val="false"/>
        </w:rPr>
        <w:t xml:space="preserve"> this looks like the obvious starting point, since we already use them. Search results show about $4.50 per </w:t>
      </w:r>
      <w:r>
        <w:rPr>
          <w:b/>
          <w:bCs/>
        </w:rPr>
        <w:t xml:space="preserve">125B</w:t>
      </w:r>
      <w:r>
        <w:rPr>
          <w:b w:val="false"/>
          <w:bCs w:val="false"/>
        </w:rPr>
        <w:t xml:space="preserve"> box with bulk prices down to about $2, extra holes beyond 40 for a small fee, and 4–5 business days. They also show a 3 mm minimum hole and a </w:t>
      </w:r>
      <w:r>
        <w:rPr>
          <w:b/>
          <w:bCs/>
        </w:rPr>
        <w:t xml:space="preserve">tolerance</w:t>
      </w:r>
      <w:r>
        <w:rPr>
          <w:b w:val="false"/>
          <w:bCs w:val="false"/>
        </w:rPr>
        <w:t xml:space="preserve"> of ±0.5 mm on the top and ±1 mm on the sides.</w:t>
      </w:r>
    </w:p>
    <w:p>
      <w:pPr>
        <w:pStyle w:val="ListParagraph"/>
        <w:numPr>
          <w:ilvl w:val="0"/>
          <w:numId w:val="2"/>
        </w:numPr>
        <w:spacing w:after="80"/>
      </w:pPr>
      <w:r>
        <w:rPr>
          <w:b/>
          <w:bCs/>
        </w:rPr>
        <w:t xml:space="preserve">Other services:</w:t>
      </w:r>
      <w:r>
        <w:rPr>
          <w:b w:val="false"/>
          <w:bCs w:val="false"/>
        </w:rPr>
        <w:t xml:space="preserve"> Amplify Fun, F5 Metalworks and Obscura MFG are listed for drilling and finishing, and Obscura has a 25-piece minimum.</w:t>
      </w:r>
    </w:p>
    <w:p>
      <w:pPr>
        <w:spacing w:after="120"/>
      </w:pPr>
      <w:r>
        <w:rPr>
          <w:b w:val="false"/>
          <w:bCs w:val="false"/>
        </w:rPr>
        <w:t xml:space="preserve">Tayda's page blocked direct access, so those figures come from search summaries and may be out of date. Tayda publishes a print template for the </w:t>
      </w:r>
      <w:r>
        <w:rPr>
          <w:b/>
          <w:bCs/>
        </w:rPr>
        <w:t xml:space="preserve">1590BB</w:t>
      </w:r>
      <w:r>
        <w:rPr>
          <w:b w:val="false"/>
          <w:bCs w:val="false"/>
        </w:rPr>
        <w:t xml:space="preserve">, the box Flashover uses, and a forum user reports ordering custom drilling, powder coat and printing on that box from Tayda. Confirm this and the 1590BB price with Tayda directly.</w:t>
      </w:r>
    </w:p>
    <w:p>
      <w:pPr>
        <w:pStyle w:val="Heading1"/>
      </w:pPr>
      <w:r>
        <w:t xml:space="preserve">Order of work</w:t>
      </w:r>
    </w:p>
    <w:p>
      <w:pPr>
        <w:pStyle w:val="ListParagraph"/>
        <w:numPr>
          <w:ilvl w:val="0"/>
          <w:numId w:val="3"/>
        </w:numPr>
        <w:spacing w:after="80"/>
      </w:pPr>
      <w:r>
        <w:rPr>
          <w:b w:val="false"/>
          <w:bCs w:val="false"/>
        </w:rPr>
        <w:t xml:space="preserve">Drill the holes and clean up the edges.</w:t>
      </w:r>
    </w:p>
    <w:p>
      <w:pPr>
        <w:pStyle w:val="ListParagraph"/>
        <w:numPr>
          <w:ilvl w:val="0"/>
          <w:numId w:val="3"/>
        </w:numPr>
        <w:spacing w:after="80"/>
      </w:pPr>
      <w:r>
        <w:rPr>
          <w:b w:val="false"/>
          <w:bCs w:val="false"/>
        </w:rPr>
        <w:t xml:space="preserve">Apply the </w:t>
      </w:r>
      <w:r>
        <w:rPr>
          <w:b/>
          <w:bCs/>
        </w:rPr>
        <w:t xml:space="preserve">powder coat</w:t>
      </w:r>
      <w:r>
        <w:rPr>
          <w:b w:val="false"/>
          <w:bCs w:val="false"/>
        </w:rPr>
        <w:t xml:space="preserve"> or other finish.</w:t>
      </w:r>
    </w:p>
    <w:p>
      <w:pPr>
        <w:pStyle w:val="ListParagraph"/>
        <w:numPr>
          <w:ilvl w:val="0"/>
          <w:numId w:val="3"/>
        </w:numPr>
        <w:spacing w:after="80"/>
      </w:pPr>
      <w:r>
        <w:rPr>
          <w:b w:val="false"/>
          <w:bCs w:val="false"/>
        </w:rPr>
        <w:t xml:space="preserve">Print the artwork, for example with </w:t>
      </w:r>
      <w:r>
        <w:rPr>
          <w:b/>
          <w:bCs/>
        </w:rPr>
        <w:t xml:space="preserve">UV printing</w:t>
      </w:r>
      <w:r>
        <w:rPr>
          <w:b w:val="false"/>
          <w:bCs w:val="false"/>
        </w:rPr>
        <w:t xml:space="preserve">.</w:t>
      </w:r>
    </w:p>
    <w:p>
      <w:pPr>
        <w:pStyle w:val="ListParagraph"/>
        <w:numPr>
          <w:ilvl w:val="0"/>
          <w:numId w:val="3"/>
        </w:numPr>
        <w:spacing w:after="80"/>
      </w:pPr>
      <w:r>
        <w:rPr>
          <w:b w:val="false"/>
          <w:bCs w:val="false"/>
        </w:rPr>
        <w:t xml:space="preserve">Fit the parts.</w:t>
      </w:r>
    </w:p>
    <w:p>
      <w:pPr>
        <w:spacing w:after="120"/>
      </w:pPr>
      <w:r>
        <w:rPr>
          <w:b w:val="false"/>
          <w:bCs w:val="false"/>
        </w:rPr>
        <w:t xml:space="preserve">Because coating narrows the holes, they need to be drilled slightly oversize. Tayda's example is 9.2 mm for a 9 mm hole.</w:t>
      </w:r>
    </w:p>
    <w:p>
      <w:pPr>
        <w:pStyle w:val="Heading1"/>
      </w:pPr>
      <w:r>
        <w:t xml:space="preserve">Where Flashover makes this harder</w:t>
      </w:r>
    </w:p>
    <w:p>
      <w:pPr>
        <w:pStyle w:val="ListParagraph"/>
        <w:numPr>
          <w:ilvl w:val="0"/>
          <w:numId w:val="2"/>
        </w:numPr>
        <w:spacing w:after="80"/>
      </w:pPr>
      <w:r>
        <w:rPr>
          <w:b/>
          <w:bCs/>
        </w:rPr>
        <w:t xml:space="preserve">It has a lot of holes:</w:t>
      </w:r>
      <w:r>
        <w:rPr>
          <w:b w:val="false"/>
          <w:bCs w:val="false"/>
        </w:rPr>
        <w:t xml:space="preserve"> there are 47 in total. The top has 3 knobs, 33 ring LEDs, 4 other LEDs, the button and the footswitch, and the walls have 5 jacks. The ring LEDs are the hard part, because small errors show up in a neat circle, and that's difficult by hand.</w:t>
      </w:r>
    </w:p>
    <w:p>
      <w:pPr>
        <w:pStyle w:val="ListParagraph"/>
        <w:numPr>
          <w:ilvl w:val="0"/>
          <w:numId w:val="2"/>
        </w:numPr>
        <w:spacing w:after="80"/>
      </w:pPr>
      <w:r>
        <w:rPr>
          <w:b/>
          <w:bCs/>
        </w:rPr>
        <w:t xml:space="preserve">The knob holes are a tight fit:</w:t>
      </w:r>
      <w:r>
        <w:rPr>
          <w:b w:val="false"/>
          <w:bCs w:val="false"/>
        </w:rPr>
        <w:t xml:space="preserve"> the holes are 7.5 mm for a 7 mm </w:t>
      </w:r>
      <w:r>
        <w:rPr>
          <w:b/>
          <w:bCs/>
        </w:rPr>
        <w:t xml:space="preserve">collar</w:t>
      </w:r>
      <w:r>
        <w:rPr>
          <w:b w:val="false"/>
          <w:bCs w:val="false"/>
        </w:rPr>
        <w:t xml:space="preserve">, leaving only 0.25 mm per side. A ±0.5 mm tolerance across three encoders on one board could stop the panel from fitting, and coating makes it tighter. Those holes probably need to be bigger.</w:t>
      </w:r>
    </w:p>
    <w:p>
      <w:pPr>
        <w:pStyle w:val="ListParagraph"/>
        <w:numPr>
          <w:ilvl w:val="0"/>
          <w:numId w:val="2"/>
        </w:numPr>
        <w:spacing w:after="80"/>
      </w:pPr>
      <w:r>
        <w:rPr>
          <w:b/>
          <w:bCs/>
        </w:rPr>
        <w:t xml:space="preserve">The jack pockets may be a problem:</w:t>
      </w:r>
      <w:r>
        <w:rPr>
          <w:b w:val="false"/>
          <w:bCs w:val="false"/>
        </w:rPr>
        <w:t xml:space="preserve"> the 9V and two MIDI jacks need shallow, flat-bottomed </w:t>
      </w:r>
      <w:r>
        <w:rPr>
          <w:b/>
          <w:bCs/>
        </w:rPr>
        <w:t xml:space="preserve">pockets</w:t>
      </w:r>
      <w:r>
        <w:rPr>
          <w:b w:val="false"/>
          <w:bCs w:val="false"/>
        </w:rPr>
        <w:t xml:space="preserve">, and it isn't known whether these services will cut them. If not, they'd be cut by hand with a drill press and depth stop.</w:t>
      </w:r>
    </w:p>
    <w:p>
      <w:pPr>
        <w:pStyle w:val="ListParagraph"/>
        <w:numPr>
          <w:ilvl w:val="0"/>
          <w:numId w:val="2"/>
        </w:numPr>
        <w:spacing w:after="80"/>
      </w:pPr>
      <w:r>
        <w:rPr>
          <w:b/>
          <w:bCs/>
        </w:rPr>
        <w:t xml:space="preserve">The walls are slanted:</w:t>
      </w:r>
      <w:r>
        <w:rPr>
          <w:b w:val="false"/>
          <w:bCs w:val="false"/>
        </w:rPr>
        <w:t xml:space="preserve"> the box walls have </w:t>
      </w:r>
      <w:r>
        <w:rPr>
          <w:b/>
          <w:bCs/>
        </w:rPr>
        <w:t xml:space="preserve">draft</w:t>
      </w:r>
      <w:r>
        <w:rPr>
          <w:b w:val="false"/>
          <w:bCs w:val="false"/>
        </w:rPr>
        <w:t xml:space="preserve">, so a wall needs a shim to sit level for drilling by hand.</w:t>
      </w:r>
    </w:p>
    <w:p>
      <w:pPr>
        <w:pStyle w:val="Heading1"/>
      </w:pPr>
      <w:r>
        <w:t xml:space="preserve">Recommendation</w:t>
      </w:r>
    </w:p>
    <w:p>
      <w:pPr>
        <w:pStyle w:val="ListParagraph"/>
        <w:numPr>
          <w:ilvl w:val="0"/>
          <w:numId w:val="4"/>
        </w:numPr>
        <w:spacing w:after="80"/>
      </w:pPr>
      <w:r>
        <w:rPr>
          <w:b/>
          <w:bCs/>
        </w:rPr>
        <w:t xml:space="preserve">First prototype:</w:t>
      </w:r>
      <w:r>
        <w:rPr>
          <w:b w:val="false"/>
          <w:bCs w:val="false"/>
        </w:rPr>
        <w:t xml:space="preserve"> get the panel holes drilled by a service, but leave the box bare. Mistakes are then cheap, and the fit can be tested before paying for a finish. Any pockets would be cut by hand.</w:t>
      </w:r>
    </w:p>
    <w:p>
      <w:pPr>
        <w:pStyle w:val="ListParagraph"/>
        <w:numPr>
          <w:ilvl w:val="0"/>
          <w:numId w:val="4"/>
        </w:numPr>
        <w:spacing w:after="80"/>
      </w:pPr>
      <w:r>
        <w:rPr>
          <w:b/>
          <w:bCs/>
        </w:rPr>
        <w:t xml:space="preserve">Before ordering:</w:t>
      </w:r>
      <w:r>
        <w:rPr>
          <w:b w:val="false"/>
          <w:bCs w:val="false"/>
        </w:rPr>
        <w:t xml:space="preserve"> settle ring LED holes versus </w:t>
      </w:r>
      <w:r>
        <w:rPr>
          <w:b/>
          <w:bCs/>
        </w:rPr>
        <w:t xml:space="preserve">light pipes</w:t>
      </w:r>
      <w:r>
        <w:rPr>
          <w:b w:val="false"/>
          <w:bCs w:val="false"/>
        </w:rPr>
        <w:t xml:space="preserve">, the footswitch hole and the button hole, all still marked as undecided or unchecked on the template. Then widen the knob holes to suit the service's tolerance.</w:t>
      </w:r>
    </w:p>
    <w:p>
      <w:pPr>
        <w:pStyle w:val="ListParagraph"/>
        <w:numPr>
          <w:ilvl w:val="0"/>
          <w:numId w:val="4"/>
        </w:numPr>
        <w:spacing w:after="80"/>
      </w:pPr>
      <w:r>
        <w:rPr>
          <w:b/>
          <w:bCs/>
        </w:rPr>
        <w:t xml:space="preserve">For sale:</w:t>
      </w:r>
      <w:r>
        <w:rPr>
          <w:b w:val="false"/>
          <w:bCs w:val="false"/>
        </w:rPr>
        <w:t xml:space="preserve"> use a service for drilling, finish and printing, and ask early about pockets and the 1590BB. Decide on tooling or bent metal only if sales justify it.</w:t>
      </w:r>
    </w:p>
    <w:p>
      <w:pPr>
        <w:spacing w:after="120"/>
      </w:pPr>
      <w:r>
        <w:rPr>
          <w:b w:val="false"/>
          <w:bCs w:val="false"/>
        </w:rPr>
        <w:t xml:space="preserve">To try it by hand, use a separate practice box. A basic drill press and step bits would probably cost about $100–200 (Claude's estimate).</w:t>
      </w:r>
    </w:p>
    <w:p>
      <w:pPr>
        <w:pStyle w:val="Heading1"/>
      </w:pPr>
      <w:r>
        <w:t xml:space="preserve">Finish and artwork</w:t>
      </w:r>
    </w:p>
    <w:p>
      <w:pPr>
        <w:spacing w:after="120"/>
      </w:pPr>
      <w:r>
        <w:rPr>
          <w:b/>
          <w:bCs/>
        </w:rPr>
        <w:t xml:space="preserve">Artwork normally goes on last: drill the holes, apply the base finish, then print.</w:t>
      </w:r>
      <w:r>
        <w:rPr>
          <w:b w:val="false"/>
          <w:bCs w:val="false"/>
        </w:rPr>
        <w:t xml:space="preserve"> One builder describes exactly that order, and a Tayda customer reports ordering all three together. Drilling a finished box risks chipping it, and a coating would bury any print underneath it. The exceptions are parts made separately, such as an overlay or faceplate, which are added at the end.</w:t>
      </w:r>
    </w:p>
    <w:p>
      <w:pPr>
        <w:spacing w:after="120"/>
      </w:pPr>
      <w:r>
        <w:rPr>
          <w:b w:val="false"/>
          <w:bCs w:val="false"/>
        </w:rPr>
        <w:t xml:space="preserve">The look comes from two choices: the base finish on the metal, and how the artwork goes on top. Most of this research comes from builder forums and vendor pages, not independent tests, so the durability claims are anecdotal.</w:t>
      </w:r>
    </w:p>
    <w:p>
      <w:pPr>
        <w:keepNext/>
        <w:spacing w:after="80" w:before="160"/>
      </w:pPr>
      <w:r>
        <w:rPr>
          <w:b/>
          <w:bCs/>
        </w:rPr>
        <w:t xml:space="preserve">Base finish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60"/>
        <w:gridCol w:w="2500"/>
        <w:gridCol w:w="2600"/>
      </w:tblGrid>
      <w:tr>
        <w:trPr>
          <w:tblHeader/>
        </w:trPr>
        <w:tc>
          <w:tcPr>
            <w:tcW w:type="dxa" w:w="16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Finish</w:t>
            </w:r>
          </w:p>
        </w:tc>
        <w:tc>
          <w:tcPr>
            <w:tcW w:type="dxa" w:w="266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How it works</w:t>
            </w:r>
          </w:p>
        </w:tc>
        <w:tc>
          <w:tcPr>
            <w:tcW w:type="dxa" w:w="25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Cost and minimums</w:t>
            </w:r>
          </w:p>
        </w:tc>
        <w:tc>
          <w:tcPr>
            <w:tcW w:type="dxa" w:w="26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Durability and catch</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Bare or brushed</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Leave the aluminium plain, or sand it and add varnish</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Cheap, with no minimum</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Bare looks unfinished. A polished finish takes time</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Spray paint or hammertone</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Thin sprayed coats; hammertone gives a textured vintage look</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About 12 euros a can, with no minimum</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Plain paint scratches and wears easily, and hammertone holds up better. Both are slow and need a mask and outdoor spraying</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Powder coat</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charged powder is sprayed on and baked</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Pre-coated boxes cost about 3–4 euros more than bare ones. One builder says coaters often want 50 boxes; StompBoxParts quotes about 25 for special colours. A home setup is a $50–60 gun plus an oven</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Hard, shiny and durable. Narrows the holes, and a forum tip is to add 0.2 mm to every hole</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bCs/>
                <w:sz w:val="20"/>
                <w:szCs w:val="20"/>
              </w:rPr>
              <w:t xml:space="preserve">Anodizing</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chemical treatment that colours the metal's surface</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No pedal-specific price found</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Pairs well with laser marking, and the mark is permanent. Not researched further for die-cast boxes, so ask a supplier</w:t>
            </w:r>
          </w:p>
        </w:tc>
      </w:tr>
    </w:tbl>
    <w:p>
      <w:pPr>
        <w:keepNext/>
        <w:spacing w:after="80" w:before="200"/>
      </w:pPr>
      <w:r>
        <w:rPr>
          <w:b/>
          <w:bCs/>
        </w:rPr>
        <w:t xml:space="preserve">Artwork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60"/>
        <w:gridCol w:w="2500"/>
        <w:gridCol w:w="2600"/>
      </w:tblGrid>
      <w:tr>
        <w:trPr>
          <w:tblHeader/>
        </w:trPr>
        <w:tc>
          <w:tcPr>
            <w:tcW w:type="dxa" w:w="16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Method</w:t>
            </w:r>
          </w:p>
        </w:tc>
        <w:tc>
          <w:tcPr>
            <w:tcW w:type="dxa" w:w="266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How it works</w:t>
            </w:r>
          </w:p>
        </w:tc>
        <w:tc>
          <w:tcPr>
            <w:tcW w:type="dxa" w:w="25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Cost and minimums</w:t>
            </w:r>
          </w:p>
        </w:tc>
        <w:tc>
          <w:tcPr>
            <w:tcW w:type="dxa" w:w="2600"/>
            <w:tcBorders>
              <w:top w:val="single" w:color="BFC3C9" w:sz="4"/>
              <w:left w:val="single" w:color="BFC3C9" w:sz="4"/>
              <w:bottom w:val="single" w:color="BFC3C9" w:sz="4"/>
              <w:right w:val="single" w:color="BFC3C9" w:sz="4"/>
            </w:tcBorders>
            <w:shd w:fill="3A3F47" w:color="auto" w:val="clear"/>
            <w:tcMar>
              <w:top w:type="dxa" w:w="60"/>
              <w:left w:type="dxa" w:w="90"/>
              <w:bottom w:type="dxa" w:w="60"/>
              <w:right w:type="dxa" w:w="90"/>
            </w:tcMar>
          </w:tcPr>
          <w:p>
            <w:r>
              <w:rPr>
                <w:b/>
                <w:bCs/>
                <w:color w:val="FFFFFF"/>
                <w:sz w:val="20"/>
                <w:szCs w:val="20"/>
              </w:rPr>
              <w:t xml:space="preserve">Durability and catch</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UV printing</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An inkjet machine prints directly on the box, in any colours, and UV light hardens the ink</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forum post says Tayda charges about $4 a box plus $2 for gloss, which may be dated. Small orders are fine. A machine costs thousands of dollars or more</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Reported as durable. Tayda can't print gold or silver, and needs a white layer for colours on dark boxes</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Screen printing</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Ink is pushed through a mesh screen, with one screen per colour</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Described as needing high volumes. An older post gives a 10-box minimum per design at Pedal Parts Plus</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Described as not wearing off. Hard to do yourself, and awkward for many colours</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Pad printing</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soft silicone pad picks up ink and presses it onto the box</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Setup per colour dominates small runs. No pedal-specific price found</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Common on metal housings. May print unevenly on uneven surfaces</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Laser engraving</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laser removes the coating to reveal the layer underneath</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Around 3 minutes a box on one builder's machine. Needs your own laser or a supplier that accepts small runs</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Very sharp and durable, but effectively one colour. Contrast depends on the coating, and wrong settings can discolour it, so test first</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bCs/>
                <w:sz w:val="20"/>
                <w:szCs w:val="20"/>
              </w:rPr>
              <w:t xml:space="preserve">Waterslide decal</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Print on decal paper, slide it onto the box, then seal it with clear coat</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Cheap, with no minimum</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Good for prototypes. Slow, results vary, and clear coat is the hard part. Can show </w:t>
            </w:r>
            <w:r>
              <w:rPr>
                <w:b/>
                <w:bCs/>
                <w:sz w:val="20"/>
                <w:szCs w:val="20"/>
              </w:rPr>
              <w:t xml:space="preserve">silvering</w:t>
            </w:r>
            <w:r>
              <w:rPr>
                <w:b w:val="false"/>
                <w:bCs w:val="false"/>
                <w:sz w:val="20"/>
                <w:szCs w:val="20"/>
              </w:rPr>
              <w:t xml:space="preserve"> on a surface that isn't glossy enough</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bCs/>
                <w:sz w:val="20"/>
                <w:szCs w:val="20"/>
              </w:rPr>
              <w:t xml:space="preserve">UV DTF</w:t>
            </w:r>
            <w:r>
              <w:rPr>
                <w:b w:val="false"/>
                <w:bCs w:val="false"/>
                <w:sz w:val="20"/>
                <w:szCs w:val="20"/>
              </w:rPr>
              <w:t xml:space="preserve"> transfer</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printed transfer sticker is pressed on, with no machine needed</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Sold by the sheet, with low minimums</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One seller estimates 1–3 years on metal handled daily, with edge wear the main risk. No independent test data found</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bCs/>
                <w:sz w:val="20"/>
                <w:szCs w:val="20"/>
              </w:rPr>
              <w:t xml:space="preserve">Graphic overlay</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printed plastic sheet with adhesive backing covers the panel, with clear windows for LEDs</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One supplier lists a $300 minimum order</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different feel from a printed box, and adhesion has to be tested on the actual surface</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Laser-etched or printed faceplate</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 separate plate carries the art and is fixed to the box</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Described as expensive, and hard to source in small runs</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Looks professional, and suppliers like Amplify Fun list faceplates</w:t>
            </w:r>
          </w:p>
        </w:tc>
      </w:tr>
      <w:tr>
        <w:trPr>
          <w:cantSplit/>
        </w:trPr>
        <w:tc>
          <w:tcPr>
            <w:tcW w:type="dxa" w:w="1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Acid etching</w:t>
            </w:r>
          </w:p>
        </w:tc>
        <w:tc>
          <w:tcPr>
            <w:tcW w:type="dxa" w:w="266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Acid cuts the design into bare aluminium</w:t>
            </w:r>
          </w:p>
        </w:tc>
        <w:tc>
          <w:tcPr>
            <w:tcW w:type="dxa" w:w="25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Cheap, with no minimum</w:t>
            </w:r>
          </w:p>
        </w:tc>
        <w:tc>
          <w:tcPr>
            <w:tcW w:type="dxa" w:w="2600"/>
            <w:tcBorders>
              <w:top w:val="single" w:color="BFC3C9" w:sz="4"/>
              <w:left w:val="single" w:color="BFC3C9" w:sz="4"/>
              <w:bottom w:val="single" w:color="BFC3C9" w:sz="4"/>
              <w:right w:val="single" w:color="BFC3C9" w:sz="4"/>
            </w:tcBorders>
            <w:tcMar>
              <w:top w:type="dxa" w:w="60"/>
              <w:left w:type="dxa" w:w="90"/>
              <w:bottom w:type="dxa" w:w="60"/>
              <w:right w:type="dxa" w:w="90"/>
            </w:tcMar>
          </w:tcPr>
          <w:p>
            <w:r>
              <w:rPr>
                <w:b w:val="false"/>
                <w:bCs w:val="false"/>
                <w:sz w:val="20"/>
                <w:szCs w:val="20"/>
              </w:rPr>
              <w:t xml:space="preserve">Hard to get neat, slow, and an acid hazard. Not suited to a product</w:t>
            </w:r>
          </w:p>
        </w:tc>
      </w:tr>
    </w:tbl>
    <w:p>
      <w:pPr>
        <w:keepNext/>
        <w:spacing w:after="80" w:before="200"/>
      </w:pPr>
      <w:r>
        <w:rPr>
          <w:b/>
          <w:bCs/>
        </w:rPr>
        <w:t xml:space="preserve">What this means for Flashover</w:t>
      </w:r>
    </w:p>
    <w:p>
      <w:pPr>
        <w:pStyle w:val="ListParagraph"/>
        <w:numPr>
          <w:ilvl w:val="0"/>
          <w:numId w:val="2"/>
        </w:numPr>
        <w:spacing w:after="80"/>
      </w:pPr>
      <w:r>
        <w:rPr>
          <w:b/>
          <w:bCs/>
        </w:rPr>
        <w:t xml:space="preserve">Print area:</w:t>
      </w:r>
      <w:r>
        <w:rPr>
          <w:b w:val="false"/>
          <w:bCs w:val="false"/>
        </w:rPr>
        <w:t xml:space="preserve"> Tayda's 1590BB template is 90 x 115.5 mm on a 94 x 119.5 mm box, so artwork stops about 2 mm short of each edge. Plan for a plain border or a background colour that comes from the coating.</w:t>
      </w:r>
    </w:p>
    <w:p>
      <w:pPr>
        <w:pStyle w:val="ListParagraph"/>
        <w:numPr>
          <w:ilvl w:val="0"/>
          <w:numId w:val="2"/>
        </w:numPr>
        <w:spacing w:after="80"/>
      </w:pPr>
      <w:r>
        <w:rPr>
          <w:b/>
          <w:bCs/>
        </w:rPr>
        <w:t xml:space="preserve">Lining up art and holes:</w:t>
      </w:r>
      <w:r>
        <w:rPr>
          <w:b w:val="false"/>
          <w:bCs w:val="false"/>
        </w:rPr>
        <w:t xml:space="preserve"> no official alignment figure turned up, and the drill tolerance alone is ±0.5 mm. Forum users also report that Tayda's drill and print templates use different reference points. Avoid thin printed circles close around the knobs or the 33 ring LEDs, where a small shift would show.</w:t>
      </w:r>
    </w:p>
    <w:p>
      <w:pPr>
        <w:pStyle w:val="ListParagraph"/>
        <w:numPr>
          <w:ilvl w:val="0"/>
          <w:numId w:val="2"/>
        </w:numPr>
        <w:spacing w:after="80"/>
      </w:pPr>
      <w:r>
        <w:rPr>
          <w:b/>
          <w:bCs/>
        </w:rPr>
        <w:t xml:space="preserve">Copper:</w:t>
      </w:r>
      <w:r>
        <w:rPr>
          <w:b w:val="false"/>
          <w:bCs w:val="false"/>
        </w:rPr>
        <w:t xml:space="preserve"> the Greywire site uses a dark and copper theme, but Tayda can't print gold or silver, so a true metallic copper print isn't an option there. A copper-coloured box with dark printing would come closer, and Tayda has listed candy copper boxes in other sizes.</w:t>
      </w:r>
    </w:p>
    <w:p>
      <w:pPr>
        <w:pStyle w:val="ListParagraph"/>
        <w:numPr>
          <w:ilvl w:val="0"/>
          <w:numId w:val="2"/>
        </w:numPr>
        <w:spacing w:after="80"/>
      </w:pPr>
      <w:r>
        <w:rPr>
          <w:b/>
          <w:bCs/>
        </w:rPr>
        <w:t xml:space="preserve">Jack labels:</w:t>
      </w:r>
      <w:r>
        <w:rPr>
          <w:b w:val="false"/>
          <w:bCs w:val="false"/>
        </w:rPr>
        <w:t xml:space="preserve"> the jacks are on the walls, and it isn't confirmed that wall printing is offered. If it isn't, the labels can go on the top panel next to each wall.</w:t>
      </w:r>
    </w:p>
    <w:p>
      <w:pPr>
        <w:pStyle w:val="ListParagraph"/>
        <w:numPr>
          <w:ilvl w:val="0"/>
          <w:numId w:val="2"/>
        </w:numPr>
        <w:spacing w:after="80"/>
      </w:pPr>
      <w:r>
        <w:rPr>
          <w:b/>
          <w:bCs/>
        </w:rPr>
        <w:t xml:space="preserve">Artwork files:</w:t>
      </w:r>
      <w:r>
        <w:rPr>
          <w:b w:val="false"/>
          <w:bCs w:val="false"/>
        </w:rPr>
        <w:t xml:space="preserve"> Tayda asks for </w:t>
      </w:r>
      <w:r>
        <w:rPr>
          <w:b/>
          <w:bCs/>
        </w:rPr>
        <w:t xml:space="preserve">vector artwork</w:t>
      </w:r>
      <w:r>
        <w:rPr>
          <w:b w:val="false"/>
          <w:bCs w:val="false"/>
        </w:rPr>
        <w:t xml:space="preserve"> in </w:t>
      </w:r>
      <w:r>
        <w:rPr>
          <w:b/>
          <w:bCs/>
        </w:rPr>
        <w:t xml:space="preserve">CMYK</w:t>
      </w:r>
      <w:r>
        <w:rPr>
          <w:b w:val="false"/>
          <w:bCs w:val="false"/>
        </w:rPr>
        <w:t xml:space="preserve">, and recommends Adobe Illustrator. The hand-drawn SVG logo on the website is a starting point.</w:t>
      </w:r>
    </w:p>
    <w:p>
      <w:pPr>
        <w:pStyle w:val="ListParagraph"/>
        <w:numPr>
          <w:ilvl w:val="0"/>
          <w:numId w:val="2"/>
        </w:numPr>
        <w:spacing w:after="80"/>
      </w:pPr>
      <w:r>
        <w:rPr>
          <w:b/>
          <w:bCs/>
        </w:rPr>
        <w:t xml:space="preserve">Grounding:</w:t>
      </w:r>
      <w:r>
        <w:rPr>
          <w:b w:val="false"/>
          <w:bCs w:val="false"/>
        </w:rPr>
        <w:t xml:space="preserve"> this point comes from Claude's own reasoning, not the research. Coatings insulate, so the box may not connect to ground through the jack nuts, which would weaken its shielding against hum. Check with a multimeter on the first coated box. Tayda lists a </w:t>
      </w:r>
      <w:r>
        <w:rPr>
          <w:b/>
          <w:bCs/>
        </w:rPr>
        <w:t xml:space="preserve">masking</w:t>
      </w:r>
      <w:r>
        <w:rPr>
          <w:b w:val="false"/>
          <w:bCs w:val="false"/>
        </w:rPr>
        <w:t xml:space="preserve"> service at about $1.50, which could keep contact areas bare.</w:t>
      </w:r>
    </w:p>
    <w:p>
      <w:pPr>
        <w:keepNext/>
        <w:spacing w:after="80" w:before="200"/>
      </w:pPr>
      <w:r>
        <w:rPr>
          <w:b/>
          <w:bCs/>
        </w:rPr>
        <w:t xml:space="preserve">Recommendation</w:t>
      </w:r>
    </w:p>
    <w:p>
      <w:pPr>
        <w:pStyle w:val="ListParagraph"/>
        <w:numPr>
          <w:ilvl w:val="0"/>
          <w:numId w:val="5"/>
        </w:numPr>
        <w:spacing w:after="80"/>
      </w:pPr>
      <w:r>
        <w:rPr>
          <w:b/>
          <w:bCs/>
        </w:rPr>
        <w:t xml:space="preserve">Test fit:</w:t>
      </w:r>
      <w:r>
        <w:rPr>
          <w:b w:val="false"/>
          <w:bCs w:val="false"/>
        </w:rPr>
        <w:t xml:space="preserve"> keep the first drilled box bare, as recommended above.</w:t>
      </w:r>
    </w:p>
    <w:p>
      <w:pPr>
        <w:pStyle w:val="ListParagraph"/>
        <w:numPr>
          <w:ilvl w:val="0"/>
          <w:numId w:val="5"/>
        </w:numPr>
        <w:spacing w:after="80"/>
      </w:pPr>
      <w:r>
        <w:rPr>
          <w:b/>
          <w:bCs/>
        </w:rPr>
        <w:t xml:space="preserve">First look:</w:t>
      </w:r>
      <w:r>
        <w:rPr>
          <w:b w:val="false"/>
          <w:bCs w:val="false"/>
        </w:rPr>
        <w:t xml:space="preserve"> use a waterslide decal on a spare box to try layouts cheaply.</w:t>
      </w:r>
    </w:p>
    <w:p>
      <w:pPr>
        <w:pStyle w:val="ListParagraph"/>
        <w:numPr>
          <w:ilvl w:val="0"/>
          <w:numId w:val="5"/>
        </w:numPr>
        <w:spacing w:after="80"/>
      </w:pPr>
      <w:r>
        <w:rPr>
          <w:b/>
          <w:bCs/>
        </w:rPr>
        <w:t xml:space="preserve">Sample:</w:t>
      </w:r>
      <w:r>
        <w:rPr>
          <w:b w:val="false"/>
          <w:bCs w:val="false"/>
        </w:rPr>
        <w:t xml:space="preserve"> order a few pre-coated boxes with custom drilling and UV printing from Tayda, with gloss on at least one. Then test them by scrubbing them, wiping them with solvent and stomping on them.</w:t>
      </w:r>
    </w:p>
    <w:p>
      <w:pPr>
        <w:pStyle w:val="ListParagraph"/>
        <w:numPr>
          <w:ilvl w:val="0"/>
          <w:numId w:val="5"/>
        </w:numPr>
        <w:spacing w:after="80"/>
      </w:pPr>
      <w:r>
        <w:rPr>
          <w:b/>
          <w:bCs/>
        </w:rPr>
        <w:t xml:space="preserve">For sale:</w:t>
      </w:r>
      <w:r>
        <w:rPr>
          <w:b w:val="false"/>
          <w:bCs w:val="false"/>
        </w:rPr>
        <w:t xml:space="preserve"> use the coated, drilled and UV-printed box unless the samples wear badly. Get screen printing or laser engraving quotes once orders reach the suppliers' minimums.</w:t>
      </w:r>
    </w:p>
    <w:p>
      <w:pPr>
        <w:spacing w:after="120"/>
      </w:pPr>
      <w:r>
        <w:rPr>
          <w:b w:val="false"/>
          <w:bCs w:val="false"/>
        </w:rPr>
        <w:t xml:space="preserve">The choice of finish stays open as decision 5.3 in the decisions list.</w:t>
      </w:r>
    </w:p>
    <w:p>
      <w:pPr>
        <w:pStyle w:val="Heading1"/>
      </w:pPr>
      <w:r>
        <w:t xml:space="preserve">Sources</w:t>
      </w:r>
    </w:p>
    <w:p>
      <w:pPr>
        <w:pStyle w:val="ListParagraph"/>
        <w:numPr>
          <w:ilvl w:val="0"/>
          <w:numId w:val="2"/>
        </w:numPr>
        <w:spacing w:after="80"/>
      </w:pPr>
      <w:hyperlink w:history="1" r:id="rIdnujd4xpc-smuuih6yyasl">
        <w:r>
          <w:rPr>
            <w:rStyle w:val="Hyperlink"/>
          </w:rPr>
          <w:t xml:space="preserve">Tayda custom drill service</w:t>
        </w:r>
      </w:hyperlink>
    </w:p>
    <w:p>
      <w:pPr>
        <w:pStyle w:val="ListParagraph"/>
        <w:numPr>
          <w:ilvl w:val="0"/>
          <w:numId w:val="2"/>
        </w:numPr>
        <w:spacing w:after="80"/>
      </w:pPr>
      <w:hyperlink w:history="1" r:id="rId6roe8jkebggtknpnm3ge6">
        <w:r>
          <w:rPr>
            <w:rStyle w:val="Hyperlink"/>
          </w:rPr>
          <w:t xml:space="preserve">Tayda additional holes</w:t>
        </w:r>
      </w:hyperlink>
    </w:p>
    <w:p>
      <w:pPr>
        <w:pStyle w:val="ListParagraph"/>
        <w:numPr>
          <w:ilvl w:val="0"/>
          <w:numId w:val="2"/>
        </w:numPr>
        <w:spacing w:after="80"/>
      </w:pPr>
      <w:hyperlink w:history="1" r:id="rIdhox10losdsvkopvy_3cdc">
        <w:r>
          <w:rPr>
            <w:rStyle w:val="Hyperlink"/>
          </w:rPr>
          <w:t xml:space="preserve">StompBoxParts enclosure services</w:t>
        </w:r>
      </w:hyperlink>
    </w:p>
    <w:p>
      <w:pPr>
        <w:pStyle w:val="ListParagraph"/>
        <w:numPr>
          <w:ilvl w:val="0"/>
          <w:numId w:val="2"/>
        </w:numPr>
        <w:spacing w:after="80"/>
      </w:pPr>
      <w:hyperlink w:history="1" r:id="rIdisy2uymnnzg71gitinfz-">
        <w:r>
          <w:rPr>
            <w:rStyle w:val="Hyperlink"/>
          </w:rPr>
          <w:t xml:space="preserve">PedalPCB forum: drilling and finishing</w:t>
        </w:r>
      </w:hyperlink>
    </w:p>
    <w:p>
      <w:pPr>
        <w:pStyle w:val="ListParagraph"/>
        <w:numPr>
          <w:ilvl w:val="0"/>
          <w:numId w:val="2"/>
        </w:numPr>
        <w:spacing w:after="80"/>
      </w:pPr>
      <w:hyperlink w:history="1" r:id="rId6eogpprkeemaacot5rm6g">
        <w:r>
          <w:rPr>
            <w:rStyle w:val="Hyperlink"/>
          </w:rPr>
          <w:t xml:space="preserve">Coda Effects: enclosure art methods</w:t>
        </w:r>
      </w:hyperlink>
    </w:p>
    <w:p>
      <w:pPr>
        <w:pStyle w:val="ListParagraph"/>
        <w:numPr>
          <w:ilvl w:val="0"/>
          <w:numId w:val="2"/>
        </w:numPr>
        <w:spacing w:after="80"/>
      </w:pPr>
      <w:hyperlink w:history="1" r:id="rIdxrofvu5lueykrwv2kwqpm">
        <w:r>
          <w:rPr>
            <w:rStyle w:val="Hyperlink"/>
          </w:rPr>
          <w:t xml:space="preserve">Coda Effects: painting and powder coating</w:t>
        </w:r>
      </w:hyperlink>
    </w:p>
    <w:p>
      <w:pPr>
        <w:pStyle w:val="ListParagraph"/>
        <w:numPr>
          <w:ilvl w:val="0"/>
          <w:numId w:val="2"/>
        </w:numPr>
        <w:spacing w:after="80"/>
      </w:pPr>
      <w:hyperlink w:history="1" r:id="rIdiy6zjsiyvwljgt8chpxlx">
        <w:r>
          <w:rPr>
            <w:rStyle w:val="Hyperlink"/>
          </w:rPr>
          <w:t xml:space="preserve">Tayda enclosure UV printing service</w:t>
        </w:r>
      </w:hyperlink>
    </w:p>
    <w:p>
      <w:pPr>
        <w:pStyle w:val="ListParagraph"/>
        <w:numPr>
          <w:ilvl w:val="0"/>
          <w:numId w:val="2"/>
        </w:numPr>
        <w:spacing w:after="80"/>
      </w:pPr>
      <w:hyperlink w:history="1" r:id="rId5ozqbat10pvwajxulmpm7">
        <w:r>
          <w:rPr>
            <w:rStyle w:val="Hyperlink"/>
          </w:rPr>
          <w:t xml:space="preserve">PedalPCB forum: Tayda UV printing tutorial</w:t>
        </w:r>
      </w:hyperlink>
    </w:p>
    <w:p>
      <w:pPr>
        <w:pStyle w:val="ListParagraph"/>
        <w:numPr>
          <w:ilvl w:val="0"/>
          <w:numId w:val="2"/>
        </w:numPr>
        <w:spacing w:after="80"/>
      </w:pPr>
      <w:hyperlink w:history="1" r:id="rIdfdgxohvd-pptneqjgcved">
        <w:r>
          <w:rPr>
            <w:rStyle w:val="Hyperlink"/>
          </w:rPr>
          <w:t xml:space="preserve">PedalPCB forum: silk screening and finish</w:t>
        </w:r>
      </w:hyperlink>
    </w:p>
    <w:p>
      <w:pPr>
        <w:pStyle w:val="ListParagraph"/>
        <w:numPr>
          <w:ilvl w:val="0"/>
          <w:numId w:val="2"/>
        </w:numPr>
        <w:spacing w:after="80"/>
      </w:pPr>
      <w:hyperlink w:history="1" r:id="rIdumxgu8vyzd3aazmumdbxr">
        <w:r>
          <w:rPr>
            <w:rStyle w:val="Hyperlink"/>
          </w:rPr>
          <w:t xml:space="preserve">PedalPCB forum: waterslide decal tutorial</w:t>
        </w:r>
      </w:hyperlink>
    </w:p>
    <w:p>
      <w:pPr>
        <w:pStyle w:val="ListParagraph"/>
        <w:numPr>
          <w:ilvl w:val="0"/>
          <w:numId w:val="2"/>
        </w:numPr>
        <w:spacing w:after="80"/>
      </w:pPr>
      <w:hyperlink w:history="1" r:id="rIdoafl5-r_1vwol-vcjat-0">
        <w:r>
          <w:rPr>
            <w:rStyle w:val="Hyperlink"/>
          </w:rPr>
          <w:t xml:space="preserve">Mad Bean forum: screen printing minimums</w:t>
        </w:r>
      </w:hyperlink>
    </w:p>
    <w:p>
      <w:pPr>
        <w:pStyle w:val="ListParagraph"/>
        <w:numPr>
          <w:ilvl w:val="0"/>
          <w:numId w:val="2"/>
        </w:numPr>
        <w:spacing w:after="80"/>
      </w:pPr>
      <w:hyperlink w:history="1" r:id="rId-tb2r7t3wccpjgxtz6r2d">
        <w:r>
          <w:rPr>
            <w:rStyle w:val="Hyperlink"/>
          </w:rPr>
          <w:t xml:space="preserve">The Fretboard: a builder on powder coat minimums</w:t>
        </w:r>
      </w:hyperlink>
    </w:p>
    <w:p>
      <w:pPr>
        <w:pStyle w:val="ListParagraph"/>
        <w:numPr>
          <w:ilvl w:val="0"/>
          <w:numId w:val="2"/>
        </w:numPr>
        <w:spacing w:after="80"/>
      </w:pPr>
      <w:hyperlink w:history="1" r:id="rId-fqwxszy-2ulh4v9_bilj">
        <w:r>
          <w:rPr>
            <w:rStyle w:val="Hyperlink"/>
          </w:rPr>
          <w:t xml:space="preserve">Plastics Decorating: estimating pad printing costs</w:t>
        </w:r>
      </w:hyperlink>
    </w:p>
    <w:p>
      <w:pPr>
        <w:pStyle w:val="ListParagraph"/>
        <w:numPr>
          <w:ilvl w:val="0"/>
          <w:numId w:val="2"/>
        </w:numPr>
        <w:spacing w:after="80"/>
      </w:pPr>
      <w:hyperlink w:history="1" r:id="rIdedkq0gp0rx7rdoz_-ecrr">
        <w:r>
          <w:rPr>
            <w:rStyle w:val="Hyperlink"/>
          </w:rPr>
          <w:t xml:space="preserve">Atlanta Vinyl Store: UV DTF durability</w:t>
        </w:r>
      </w:hyperlink>
    </w:p>
    <w:p>
      <w:pPr>
        <w:pStyle w:val="ListParagraph"/>
        <w:numPr>
          <w:ilvl w:val="0"/>
          <w:numId w:val="2"/>
        </w:numPr>
        <w:spacing w:after="80"/>
      </w:pPr>
      <w:hyperlink w:history="1" r:id="rIdhpcepgdsflzjsnzjudk6z">
        <w:r>
          <w:rPr>
            <w:rStyle w:val="Hyperlink"/>
          </w:rPr>
          <w:t xml:space="preserve">Epilog: laser marking anodized aluminium</w:t>
        </w:r>
      </w:hyperlink>
    </w:p>
    <w:p>
      <w:pPr>
        <w:pStyle w:val="ListParagraph"/>
        <w:numPr>
          <w:ilvl w:val="0"/>
          <w:numId w:val="2"/>
        </w:numPr>
        <w:spacing w:after="80"/>
      </w:pPr>
      <w:hyperlink w:history="1" r:id="rIdwjtvnbtsb0gfe_uxbsmzj">
        <w:r>
          <w:rPr>
            <w:rStyle w:val="Hyperlink"/>
          </w:rPr>
          <w:t xml:space="preserve">Express Corp: panels and overlays</w:t>
        </w:r>
      </w:hyperlink>
    </w:p>
    <w:p>
      <w:pPr>
        <w:pStyle w:val="ListParagraph"/>
        <w:numPr>
          <w:ilvl w:val="0"/>
          <w:numId w:val="2"/>
        </w:numPr>
        <w:spacing w:after="80"/>
      </w:pPr>
      <w:hyperlink w:history="1" r:id="rIdbyzpgxj4b0mtn8dvbdvpt">
        <w:r>
          <w:rPr>
            <w:rStyle w:val="Hyperlink"/>
          </w:rPr>
          <w:t xml:space="preserve">XK Display: graphic overlay guide</w:t>
        </w:r>
      </w:hyperlink>
    </w:p>
    <w:p>
      <w:pPr>
        <w:pStyle w:val="Heading1"/>
      </w:pPr>
      <w:r>
        <w:t xml:space="preserve">Glossary</w:t>
      </w:r>
    </w:p>
    <w:p>
      <w:pPr>
        <w:spacing w:after="120"/>
      </w:pPr>
      <w:r>
        <w:rPr>
          <w:b/>
          <w:bCs/>
        </w:rPr>
        <w:t xml:space="preserve">125B, 1590BB:</w:t>
      </w:r>
      <w:r>
        <w:rPr>
          <w:b w:val="false"/>
          <w:bCs w:val="false"/>
        </w:rPr>
        <w:t xml:space="preserve"> standard aluminium pedal box sizes. The 125B is a common small pedal box; the 1590BB is a wider one, 119.5 x 94 mm.</w:t>
      </w:r>
    </w:p>
    <w:p>
      <w:pPr>
        <w:spacing w:after="120"/>
      </w:pPr>
      <w:r>
        <w:rPr>
          <w:b/>
          <w:bCs/>
        </w:rPr>
        <w:t xml:space="preserve">Anodizing:</w:t>
      </w:r>
      <w:r>
        <w:rPr>
          <w:b w:val="false"/>
          <w:bCs w:val="false"/>
        </w:rPr>
        <w:t xml:space="preserve"> a chemical process that thickens aluminium's surface layer, which can then be dyed a colour.</w:t>
      </w:r>
    </w:p>
    <w:p>
      <w:pPr>
        <w:spacing w:after="120"/>
      </w:pPr>
      <w:r>
        <w:rPr>
          <w:b/>
          <w:bCs/>
        </w:rPr>
        <w:t xml:space="preserve">Centre-punch:</w:t>
      </w:r>
      <w:r>
        <w:rPr>
          <w:b w:val="false"/>
          <w:bCs w:val="false"/>
        </w:rPr>
        <w:t xml:space="preserve"> to tap a small dent into the metal at a hole's centre, so the drill bit doesn't wander.</w:t>
      </w:r>
    </w:p>
    <w:p>
      <w:pPr>
        <w:spacing w:after="120"/>
      </w:pPr>
      <w:r>
        <w:rPr>
          <w:b/>
          <w:bCs/>
        </w:rPr>
        <w:t xml:space="preserve">CMYK:</w:t>
      </w:r>
      <w:r>
        <w:rPr>
          <w:b w:val="false"/>
          <w:bCs w:val="false"/>
        </w:rPr>
        <w:t xml:space="preserve"> the four-ink colour system (cyan, magenta, yellow, black) that printers use, as opposed to the RGB colours of a screen.</w:t>
      </w:r>
    </w:p>
    <w:p>
      <w:pPr>
        <w:spacing w:after="120"/>
      </w:pPr>
      <w:r>
        <w:rPr>
          <w:b/>
          <w:bCs/>
        </w:rPr>
        <w:t xml:space="preserve">CNC (computer numerical control):</w:t>
      </w:r>
      <w:r>
        <w:rPr>
          <w:b w:val="false"/>
          <w:bCs w:val="false"/>
        </w:rPr>
        <w:t xml:space="preserve"> a machine that drills or cuts automatically from a file of positions.</w:t>
      </w:r>
    </w:p>
    <w:p>
      <w:pPr>
        <w:spacing w:after="120"/>
      </w:pPr>
      <w:r>
        <w:rPr>
          <w:b/>
          <w:bCs/>
        </w:rPr>
        <w:t xml:space="preserve">Collar:</w:t>
      </w:r>
      <w:r>
        <w:rPr>
          <w:b w:val="false"/>
          <w:bCs w:val="false"/>
        </w:rPr>
        <w:t xml:space="preserve"> the threaded neck of a knob's encoder that passes through the panel and takes a nut.</w:t>
      </w:r>
    </w:p>
    <w:p>
      <w:pPr>
        <w:spacing w:after="120"/>
      </w:pPr>
      <w:r>
        <w:rPr>
          <w:b/>
          <w:bCs/>
        </w:rPr>
        <w:t xml:space="preserve">Die-cast:</w:t>
      </w:r>
      <w:r>
        <w:rPr>
          <w:b w:val="false"/>
          <w:bCs w:val="false"/>
        </w:rPr>
        <w:t xml:space="preserve"> made by forcing molten metal into a reusable steel mould.</w:t>
      </w:r>
    </w:p>
    <w:p>
      <w:pPr>
        <w:spacing w:after="120"/>
      </w:pPr>
      <w:r>
        <w:rPr>
          <w:b/>
          <w:bCs/>
        </w:rPr>
        <w:t xml:space="preserve">Draft:</w:t>
      </w:r>
      <w:r>
        <w:rPr>
          <w:b w:val="false"/>
          <w:bCs w:val="false"/>
        </w:rPr>
        <w:t xml:space="preserve"> a slight taper on a cast box's walls that lets it come out of the mould. The walls aren't quite square to the panel.</w:t>
      </w:r>
    </w:p>
    <w:p>
      <w:pPr>
        <w:spacing w:after="120"/>
      </w:pPr>
      <w:r>
        <w:rPr>
          <w:b/>
          <w:bCs/>
        </w:rPr>
        <w:t xml:space="preserve">Graphic overlay:</w:t>
      </w:r>
      <w:r>
        <w:rPr>
          <w:b w:val="false"/>
          <w:bCs w:val="false"/>
        </w:rPr>
        <w:t xml:space="preserve"> a thin printed plastic sheet, usually polycarbonate or polyester, with adhesive on the back. Common on equipment front panels.</w:t>
      </w:r>
    </w:p>
    <w:p>
      <w:pPr>
        <w:spacing w:after="120"/>
      </w:pPr>
      <w:r>
        <w:rPr>
          <w:b/>
          <w:bCs/>
        </w:rPr>
        <w:t xml:space="preserve">Light pipe:</w:t>
      </w:r>
      <w:r>
        <w:rPr>
          <w:b w:val="false"/>
          <w:bCs w:val="false"/>
        </w:rPr>
        <w:t xml:space="preserve"> a small clear plastic rod that carries an LED's light up to the panel surface.</w:t>
      </w:r>
    </w:p>
    <w:p>
      <w:pPr>
        <w:spacing w:after="120"/>
      </w:pPr>
      <w:r>
        <w:rPr>
          <w:b/>
          <w:bCs/>
        </w:rPr>
        <w:t xml:space="preserve">Masking:</w:t>
      </w:r>
      <w:r>
        <w:rPr>
          <w:b w:val="false"/>
          <w:bCs w:val="false"/>
        </w:rPr>
        <w:t xml:space="preserve"> covering part of a box before coating it, so that area stays as bare metal.</w:t>
      </w:r>
    </w:p>
    <w:p>
      <w:pPr>
        <w:spacing w:after="120"/>
      </w:pPr>
      <w:r>
        <w:rPr>
          <w:b/>
          <w:bCs/>
        </w:rPr>
        <w:t xml:space="preserve">Pocket:</w:t>
      </w:r>
      <w:r>
        <w:rPr>
          <w:b w:val="false"/>
          <w:bCs w:val="false"/>
        </w:rPr>
        <w:t xml:space="preserve"> a shallow, flat-bottomed widening of a hole on the outside of the wall, so a plug can seat fully in its jack.</w:t>
      </w:r>
    </w:p>
    <w:p>
      <w:pPr>
        <w:spacing w:after="120"/>
      </w:pPr>
      <w:r>
        <w:rPr>
          <w:b/>
          <w:bCs/>
        </w:rPr>
        <w:t xml:space="preserve">Powder coat:</w:t>
      </w:r>
      <w:r>
        <w:rPr>
          <w:b w:val="false"/>
          <w:bCs w:val="false"/>
        </w:rPr>
        <w:t xml:space="preserve"> a dry paint powder that is sprayed on and baked into a hard finish.</w:t>
      </w:r>
    </w:p>
    <w:p>
      <w:pPr>
        <w:spacing w:after="120"/>
      </w:pPr>
      <w:r>
        <w:rPr>
          <w:b/>
          <w:bCs/>
        </w:rPr>
        <w:t xml:space="preserve">Silvering:</w:t>
      </w:r>
      <w:r>
        <w:rPr>
          <w:b w:val="false"/>
          <w:bCs w:val="false"/>
        </w:rPr>
        <w:t xml:space="preserve"> a cloudy, silvery look around a decal, caused by air trapped under the film.</w:t>
      </w:r>
    </w:p>
    <w:p>
      <w:pPr>
        <w:spacing w:after="120"/>
      </w:pPr>
      <w:r>
        <w:rPr>
          <w:b/>
          <w:bCs/>
        </w:rPr>
        <w:t xml:space="preserve">Step bit:</w:t>
      </w:r>
      <w:r>
        <w:rPr>
          <w:b w:val="false"/>
          <w:bCs w:val="false"/>
        </w:rPr>
        <w:t xml:space="preserve"> a cone-shaped drill bit with stepped sizes, which cuts clean holes of several sizes in thin metal.</w:t>
      </w:r>
    </w:p>
    <w:p>
      <w:pPr>
        <w:spacing w:after="120"/>
      </w:pPr>
      <w:r>
        <w:rPr>
          <w:b/>
          <w:bCs/>
        </w:rPr>
        <w:t xml:space="preserve">Tolerance:</w:t>
      </w:r>
      <w:r>
        <w:rPr>
          <w:b w:val="false"/>
          <w:bCs w:val="false"/>
        </w:rPr>
        <w:t xml:space="preserve"> how far a hole may land from its specified position.</w:t>
      </w:r>
    </w:p>
    <w:p>
      <w:pPr>
        <w:spacing w:after="120"/>
      </w:pPr>
      <w:r>
        <w:rPr>
          <w:b/>
          <w:bCs/>
        </w:rPr>
        <w:t xml:space="preserve">UV DTF (direct-to-film):</w:t>
      </w:r>
      <w:r>
        <w:rPr>
          <w:b w:val="false"/>
          <w:bCs w:val="false"/>
        </w:rPr>
        <w:t xml:space="preserve"> a design printed with UV-hardened ink on a film, then transferred to a surface like a rub-on sticker.</w:t>
      </w:r>
    </w:p>
    <w:p>
      <w:pPr>
        <w:spacing w:after="120"/>
      </w:pPr>
      <w:r>
        <w:rPr>
          <w:b/>
          <w:bCs/>
        </w:rPr>
        <w:t xml:space="preserve">UV printing:</w:t>
      </w:r>
      <w:r>
        <w:rPr>
          <w:b w:val="false"/>
          <w:bCs w:val="false"/>
        </w:rPr>
        <w:t xml:space="preserve"> printing artwork directly onto the box with ink that is hardened by ultraviolet light.</w:t>
      </w:r>
    </w:p>
    <w:p>
      <w:pPr>
        <w:spacing w:after="120"/>
      </w:pPr>
      <w:r>
        <w:rPr>
          <w:b/>
          <w:bCs/>
        </w:rPr>
        <w:t xml:space="preserve">Vector artwork:</w:t>
      </w:r>
      <w:r>
        <w:rPr>
          <w:b w:val="false"/>
          <w:bCs w:val="false"/>
        </w:rPr>
        <w:t xml:space="preserve"> a design stored as shapes rather than pixels, so it stays sharp at any size.</w:t>
      </w:r>
    </w:p>
    <w:p>
      <w:pPr>
        <w:spacing w:after="120"/>
      </w:pPr>
      <w:r>
        <w:rPr>
          <w:b/>
          <w:bCs/>
        </w:rPr>
        <w:t xml:space="preserve">Waterslide decal:</w:t>
      </w:r>
      <w:r>
        <w:rPr>
          <w:b w:val="false"/>
          <w:bCs w:val="false"/>
        </w:rPr>
        <w:t xml:space="preserve"> a printed film on backing paper. Soaking it in water frees the film so it can be slid into place.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60"/>
      </w:pPr>
    </w:lvl>
  </w:abstractNum>
  <w:abstractNum w:abstractNumId="3" w15:restartNumberingAfterBreak="0">
    <w:multiLevelType w:val="hybridMultilevel"/>
    <w:lvl w:ilvl="0" w:tentative="1">
      <w:start w:val="1"/>
      <w:numFmt w:val="decimal"/>
      <w:lvlText w:val="%1."/>
      <w:lvlJc w:val="left"/>
      <w:pPr>
        <w:ind w:left="420" w:hanging="300"/>
      </w:pPr>
    </w:lvl>
  </w:abstractNum>
  <w:abstractNum w:abstractNumId="4" w15:restartNumberingAfterBreak="0">
    <w:multiLevelType w:val="hybridMultilevel"/>
    <w:lvl w:ilvl="0" w:tentative="1">
      <w:start w:val="1"/>
      <w:numFmt w:val="decimal"/>
      <w:lvlText w:val="%1."/>
      <w:lvlJc w:val="left"/>
      <w:pPr>
        <w:ind w:left="420" w:hanging="300"/>
      </w:pPr>
    </w:lvl>
  </w:abstractNum>
  <w:abstractNum w:abstractNumId="5"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qFormat/>
    <w:pPr>
      <w:spacing w:after="80"/>
    </w:pPr>
    <w:rPr>
      <w:rFonts w:ascii="Calibri" w:cs="Calibri" w:eastAsia="Calibri" w:hAnsi="Calibri"/>
      <w:b/>
      <w:bCs/>
      <w:color w:val="3A3F47"/>
      <w:sz w:val="44"/>
      <w:szCs w:val="44"/>
    </w:rPr>
  </w:style>
  <w:style w:type="paragraph" w:styleId="Heading1">
    <w:name w:val="Heading 1"/>
    <w:basedOn w:val="Normal"/>
    <w:next w:val="Normal"/>
    <w:qFormat/>
    <w:pPr>
      <w:keepNext/>
      <w:spacing w:after="100" w:before="280"/>
      <w:outlineLvl w:val="0"/>
    </w:pPr>
    <w:rPr>
      <w:rFonts w:ascii="Calibri" w:cs="Calibri" w:eastAsia="Calibri" w:hAnsi="Calibri"/>
      <w:b/>
      <w:bCs/>
      <w:color w:val="365F91"/>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ujd4xpc-smuuih6yyasl" Type="http://schemas.openxmlformats.org/officeDocument/2006/relationships/hyperlink" Target="https://www.taydaelectronics.com/hardware-tools/enclosures/enclosure-custom-drill-service.html" TargetMode="External"/><Relationship Id="rId6roe8jkebggtknpnm3ge6" Type="http://schemas.openxmlformats.org/officeDocument/2006/relationships/hyperlink" Target="https://taydaelectronics.com/drill-service-additional-holes.html" TargetMode="External"/><Relationship Id="rIdhox10losdsvkopvy_3cdc" Type="http://schemas.openxmlformats.org/officeDocument/2006/relationships/hyperlink" Target="https://stompboxparts.com/enclosure-services" TargetMode="External"/><Relationship Id="rIdisy2uymnnzg71gitinfz-" Type="http://schemas.openxmlformats.org/officeDocument/2006/relationships/hyperlink" Target="https://forum.pedalpcb.com/threads/drilling-uv-powder-coat-finishing.24326/post-309180" TargetMode="External"/><Relationship Id="rId6eogpprkeemaacot5rm6g" Type="http://schemas.openxmlformats.org/officeDocument/2006/relationships/hyperlink" Target="https://www.coda-effects.com/2017/10/enclosure-art-how-to-make-good-looking.html" TargetMode="External"/><Relationship Id="rIdxrofvu5lueykrwv2kwqpm" Type="http://schemas.openxmlformats.org/officeDocument/2006/relationships/hyperlink" Target="https://coda-effects.com/2016/05/why-you-should-not-paint-your-enclosure.html?m=1" TargetMode="External"/><Relationship Id="rIdiy6zjsiyvwljgt8chpxlx" Type="http://schemas.openxmlformats.org/officeDocument/2006/relationships/hyperlink" Target="https://www.taydaelectronics.com/hardware/enclosures/enclosure-uv-printing-service.html" TargetMode="External"/><Relationship Id="rId5ozqbat10pvwajxulmpm7" Type="http://schemas.openxmlformats.org/officeDocument/2006/relationships/hyperlink" Target="https://forum.pedalpcb.com/threads/steggo-studios-tayda-uv-printing-tutorial-part-3-final-part.15270/latest" TargetMode="External"/><Relationship Id="rIdfdgxohvd-pptneqjgcved" Type="http://schemas.openxmlformats.org/officeDocument/2006/relationships/hyperlink" Target="https://forum.pedalpcb.com/threads/any-silk-screening-finish-experts-out-there.22150/latest" TargetMode="External"/><Relationship Id="rIdumxgu8vyzd3aazmumdbxr" Type="http://schemas.openxmlformats.org/officeDocument/2006/relationships/hyperlink" Target="https://forum.pedalpcb.com/posts/207721/" TargetMode="External"/><Relationship Id="rIdoafl5-r_1vwol-vcjat-0" Type="http://schemas.openxmlformats.org/officeDocument/2006/relationships/hyperlink" Target="https://madbeanpedals.com/forum/index.php?msg=263299" TargetMode="External"/><Relationship Id="rId-tb2r7t3wccpjgxtz6r2d" Type="http://schemas.openxmlformats.org/officeDocument/2006/relationships/hyperlink" Target="https://thefretboard.co.uk/discussion/comment/43759/" TargetMode="External"/><Relationship Id="rId-fqwxszy-2ulh4v9_bilj" Type="http://schemas.openxmlformats.org/officeDocument/2006/relationships/hyperlink" Target="https://plasticsdecorating.com/articles/2004/estimating-pad-printing-costs/" TargetMode="External"/><Relationship Id="rIdedkq0gp0rx7rdoz_-ecrr" Type="http://schemas.openxmlformats.org/officeDocument/2006/relationships/hyperlink" Target="https://atlantavinylstore.com/blogs/news/how-long-do-uv-dtf-stickers-last-durability-explained" TargetMode="External"/><Relationship Id="rIdhpcepgdsflzjsnzjudk6z" Type="http://schemas.openxmlformats.org/officeDocument/2006/relationships/hyperlink" Target="https://www.epiloglaser.com/how-it-works/applications/laser-marking-anodized-aluminum-with-your-epilog-laser-machine/" TargetMode="External"/><Relationship Id="rIdwjtvnbtsb0gfe_uxbsmzj" Type="http://schemas.openxmlformats.org/officeDocument/2006/relationships/hyperlink" Target="https://expresscorp.com/Panels-Overlays/Panels-and-Overlays" TargetMode="External"/><Relationship Id="rIdbyzpgxj4b0mtn8dvbdvpt" Type="http://schemas.openxmlformats.org/officeDocument/2006/relationships/hyperlink" Target="https://www.xkdisplay.com/graphic-overlays-a-complete-guide-to-materials-printing-methods-applications-and-custom-solutions.html"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Research</dc:title>
  <dc:creator>Dallas Caley</dc:creator>
  <cp:lastModifiedBy>Un-named</cp:lastModifiedBy>
  <cp:revision>1</cp:revision>
  <dcterms:created xsi:type="dcterms:W3CDTF">2026-10-30T22:38:03.926Z</dcterms:created>
  <dcterms:modified xsi:type="dcterms:W3CDTF">2026-10-30T22:38:03.926Z</dcterms:modified>
</cp:coreProperties>
</file>

<file path=docProps/custom.xml><?xml version="1.0" encoding="utf-8"?>
<Properties xmlns="http://schemas.openxmlformats.org/officeDocument/2006/custom-properties" xmlns:vt="http://schemas.openxmlformats.org/officeDocument/2006/docPropsVTypes"/>
</file>