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B25C" w14:textId="77777777" w:rsidR="003B55CD" w:rsidRPr="003B55CD" w:rsidRDefault="003B55CD" w:rsidP="003B55CD">
      <w:r w:rsidRPr="003B55CD">
        <w:t>三个方向都很清晰，问题核心是：</w:t>
      </w:r>
      <w:r w:rsidRPr="003B55CD">
        <w:rPr>
          <w:b/>
          <w:bCs/>
        </w:rPr>
        <w:t>这个工具太垂直、太被动、太抽象</w:t>
      </w:r>
      <w:r w:rsidRPr="003B55CD">
        <w:t>。我来重新设计。</w:t>
      </w:r>
    </w:p>
    <w:p w14:paraId="438374D3" w14:textId="77777777" w:rsidR="003B55CD" w:rsidRPr="003B55CD" w:rsidRDefault="003B55CD" w:rsidP="003B55CD">
      <w:r w:rsidRPr="003B55CD">
        <w:pict w14:anchorId="5BD1BAF6">
          <v:rect id="_x0000_i1061" style="width:0;height:1.5pt" o:hralign="center" o:hrstd="t" o:hr="t" fillcolor="#a0a0a0" stroked="f"/>
        </w:pict>
      </w:r>
    </w:p>
    <w:p w14:paraId="252590CE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重新定义：三个维度同时打开</w:t>
      </w:r>
    </w:p>
    <w:p w14:paraId="2D30F39F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维度一：数据不只是心理健康</w:t>
      </w:r>
    </w:p>
    <w:p w14:paraId="49FEEADC" w14:textId="77777777" w:rsidR="003B55CD" w:rsidRPr="003B55CD" w:rsidRDefault="003B55CD" w:rsidP="003B55CD">
      <w:r w:rsidRPr="003B55CD">
        <w:t>工具的核心能力（差分隐私 + 公平性 + 因果推断）本质上是</w:t>
      </w:r>
      <w:r w:rsidRPr="003B55CD">
        <w:rPr>
          <w:b/>
          <w:bCs/>
        </w:rPr>
        <w:t>领域无关的</w:t>
      </w:r>
      <w:r w:rsidRPr="003B55CD">
        <w:t>，可以直接扩展到：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154"/>
        <w:gridCol w:w="2595"/>
      </w:tblGrid>
      <w:tr w:rsidR="003B55CD" w:rsidRPr="003B55CD" w14:paraId="10769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DA6E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领域</w:t>
            </w:r>
          </w:p>
        </w:tc>
        <w:tc>
          <w:tcPr>
            <w:tcW w:w="0" w:type="auto"/>
            <w:vAlign w:val="center"/>
            <w:hideMark/>
          </w:tcPr>
          <w:p w14:paraId="2ABC8601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数据源</w:t>
            </w:r>
          </w:p>
        </w:tc>
        <w:tc>
          <w:tcPr>
            <w:tcW w:w="0" w:type="auto"/>
            <w:vAlign w:val="center"/>
            <w:hideMark/>
          </w:tcPr>
          <w:p w14:paraId="1D6D9840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典型偏见场景</w:t>
            </w:r>
          </w:p>
        </w:tc>
      </w:tr>
      <w:tr w:rsidR="003B55CD" w:rsidRPr="003B55CD" w14:paraId="6621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85BD" w14:textId="77777777" w:rsidR="003B55CD" w:rsidRPr="003B55CD" w:rsidRDefault="003B55CD" w:rsidP="003B55CD">
            <w:r w:rsidRPr="003B55CD">
              <w:t>心理健康</w:t>
            </w:r>
          </w:p>
        </w:tc>
        <w:tc>
          <w:tcPr>
            <w:tcW w:w="0" w:type="auto"/>
            <w:vAlign w:val="center"/>
            <w:hideMark/>
          </w:tcPr>
          <w:p w14:paraId="57EE7734" w14:textId="77777777" w:rsidR="003B55CD" w:rsidRPr="003B55CD" w:rsidRDefault="003B55CD" w:rsidP="003B55CD">
            <w:r w:rsidRPr="003B55CD">
              <w:t>NHANES PHQ-9</w:t>
            </w:r>
          </w:p>
        </w:tc>
        <w:tc>
          <w:tcPr>
            <w:tcW w:w="0" w:type="auto"/>
            <w:vAlign w:val="center"/>
            <w:hideMark/>
          </w:tcPr>
          <w:p w14:paraId="725FF408" w14:textId="77777777" w:rsidR="003B55CD" w:rsidRPr="003B55CD" w:rsidRDefault="003B55CD" w:rsidP="003B55CD">
            <w:r w:rsidRPr="003B55CD">
              <w:t>亚裔躯体化表达导致漏诊</w:t>
            </w:r>
          </w:p>
        </w:tc>
      </w:tr>
      <w:tr w:rsidR="003B55CD" w:rsidRPr="003B55CD" w14:paraId="5C12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5E25" w14:textId="77777777" w:rsidR="003B55CD" w:rsidRPr="003B55CD" w:rsidRDefault="003B55CD" w:rsidP="003B55CD">
            <w:r w:rsidRPr="003B55CD">
              <w:t>糖尿病风险</w:t>
            </w:r>
          </w:p>
        </w:tc>
        <w:tc>
          <w:tcPr>
            <w:tcW w:w="0" w:type="auto"/>
            <w:vAlign w:val="center"/>
            <w:hideMark/>
          </w:tcPr>
          <w:p w14:paraId="21C37913" w14:textId="77777777" w:rsidR="003B55CD" w:rsidRPr="003B55CD" w:rsidRDefault="003B55CD" w:rsidP="003B55CD">
            <w:r w:rsidRPr="003B55CD">
              <w:t>NHANES 血糖 + 饮食</w:t>
            </w:r>
          </w:p>
        </w:tc>
        <w:tc>
          <w:tcPr>
            <w:tcW w:w="0" w:type="auto"/>
            <w:vAlign w:val="center"/>
            <w:hideMark/>
          </w:tcPr>
          <w:p w14:paraId="63089A41" w14:textId="77777777" w:rsidR="003B55CD" w:rsidRPr="003B55CD" w:rsidRDefault="003B55CD" w:rsidP="003B55CD">
            <w:r w:rsidRPr="003B55CD">
              <w:t>低收入族群的系统性误判</w:t>
            </w:r>
          </w:p>
        </w:tc>
      </w:tr>
      <w:tr w:rsidR="003B55CD" w:rsidRPr="003B55CD" w14:paraId="40CBB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12BC" w14:textId="77777777" w:rsidR="003B55CD" w:rsidRPr="003B55CD" w:rsidRDefault="003B55CD" w:rsidP="003B55CD">
            <w:r w:rsidRPr="003B55CD">
              <w:t>心血管筛查</w:t>
            </w:r>
          </w:p>
        </w:tc>
        <w:tc>
          <w:tcPr>
            <w:tcW w:w="0" w:type="auto"/>
            <w:vAlign w:val="center"/>
            <w:hideMark/>
          </w:tcPr>
          <w:p w14:paraId="60568DD0" w14:textId="77777777" w:rsidR="003B55CD" w:rsidRPr="003B55CD" w:rsidRDefault="003B55CD" w:rsidP="003B55CD">
            <w:r w:rsidRPr="003B55CD">
              <w:t>NHANES + UK Biobank</w:t>
            </w:r>
          </w:p>
        </w:tc>
        <w:tc>
          <w:tcPr>
            <w:tcW w:w="0" w:type="auto"/>
            <w:vAlign w:val="center"/>
            <w:hideMark/>
          </w:tcPr>
          <w:p w14:paraId="738B4465" w14:textId="77777777" w:rsidR="003B55CD" w:rsidRPr="003B55CD" w:rsidRDefault="003B55CD" w:rsidP="003B55CD">
            <w:r w:rsidRPr="003B55CD">
              <w:t>女性症状与男性标准的偏差</w:t>
            </w:r>
          </w:p>
        </w:tc>
      </w:tr>
      <w:tr w:rsidR="003B55CD" w:rsidRPr="003B55CD" w14:paraId="4EA7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AE25" w14:textId="77777777" w:rsidR="003B55CD" w:rsidRPr="003B55CD" w:rsidRDefault="003B55CD" w:rsidP="003B55CD">
            <w:r w:rsidRPr="003B55CD">
              <w:t>药物滥用风险</w:t>
            </w:r>
          </w:p>
        </w:tc>
        <w:tc>
          <w:tcPr>
            <w:tcW w:w="0" w:type="auto"/>
            <w:vAlign w:val="center"/>
            <w:hideMark/>
          </w:tcPr>
          <w:p w14:paraId="2B69BB93" w14:textId="77777777" w:rsidR="003B55CD" w:rsidRPr="003B55CD" w:rsidRDefault="003B55CD" w:rsidP="003B55CD">
            <w:r w:rsidRPr="003B55CD">
              <w:t>NHANES 药物模块</w:t>
            </w:r>
          </w:p>
        </w:tc>
        <w:tc>
          <w:tcPr>
            <w:tcW w:w="0" w:type="auto"/>
            <w:vAlign w:val="center"/>
            <w:hideMark/>
          </w:tcPr>
          <w:p w14:paraId="124DD317" w14:textId="77777777" w:rsidR="003B55CD" w:rsidRPr="003B55CD" w:rsidRDefault="003B55CD" w:rsidP="003B55CD">
            <w:r w:rsidRPr="003B55CD">
              <w:t>执法数据污染训练集</w:t>
            </w:r>
          </w:p>
        </w:tc>
      </w:tr>
      <w:tr w:rsidR="003B55CD" w:rsidRPr="003B55CD" w14:paraId="7BA5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8B67" w14:textId="77777777" w:rsidR="003B55CD" w:rsidRPr="003B55CD" w:rsidRDefault="003B55CD" w:rsidP="003B55CD">
            <w:r w:rsidRPr="003B55CD">
              <w:t>医院再入院预测</w:t>
            </w:r>
          </w:p>
        </w:tc>
        <w:tc>
          <w:tcPr>
            <w:tcW w:w="0" w:type="auto"/>
            <w:vAlign w:val="center"/>
            <w:hideMark/>
          </w:tcPr>
          <w:p w14:paraId="04D0A485" w14:textId="77777777" w:rsidR="003B55CD" w:rsidRPr="003B55CD" w:rsidRDefault="003B55CD" w:rsidP="003B55CD">
            <w:r w:rsidRPr="003B55CD">
              <w:t>MIMIC-IV</w:t>
            </w:r>
          </w:p>
        </w:tc>
        <w:tc>
          <w:tcPr>
            <w:tcW w:w="0" w:type="auto"/>
            <w:vAlign w:val="center"/>
            <w:hideMark/>
          </w:tcPr>
          <w:p w14:paraId="53443B56" w14:textId="77777777" w:rsidR="003B55CD" w:rsidRPr="003B55CD" w:rsidRDefault="003B55CD" w:rsidP="003B55CD">
            <w:r w:rsidRPr="003B55CD">
              <w:t>保险状态混入预测因子</w:t>
            </w:r>
          </w:p>
        </w:tc>
      </w:tr>
    </w:tbl>
    <w:p w14:paraId="0BE9442C" w14:textId="77777777" w:rsidR="003B55CD" w:rsidRPr="003B55CD" w:rsidRDefault="003B55CD" w:rsidP="003B55CD">
      <w:r w:rsidRPr="003B55CD">
        <w:rPr>
          <w:b/>
          <w:bCs/>
        </w:rPr>
        <w:t>产品逻辑</w:t>
      </w:r>
      <w:r w:rsidRPr="003B55CD">
        <w:t>：用户上传任意结构化医疗预测数据 → 工具自动适配，不需要专门为心理健康定制。</w:t>
      </w:r>
    </w:p>
    <w:p w14:paraId="0EE90FA6" w14:textId="77777777" w:rsidR="003B55CD" w:rsidRPr="003B55CD" w:rsidRDefault="003B55CD" w:rsidP="003B55CD">
      <w:r w:rsidRPr="003B55CD">
        <w:pict w14:anchorId="17FE4F47">
          <v:rect id="_x0000_i1062" style="width:0;height:1.5pt" o:hralign="center" o:hrstd="t" o:hr="t" fillcolor="#a0a0a0" stroked="f"/>
        </w:pict>
      </w:r>
    </w:p>
    <w:p w14:paraId="1E0A079B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维度二：全生命周期介入，不只是事后</w:t>
      </w:r>
    </w:p>
    <w:p w14:paraId="01D296E9" w14:textId="77777777" w:rsidR="003B55CD" w:rsidRPr="003B55CD" w:rsidRDefault="003B55CD" w:rsidP="003B55CD">
      <w:r w:rsidRPr="003B55CD">
        <w:t>现在只有这里</w:t>
      </w:r>
    </w:p>
    <w:p w14:paraId="06F414B5" w14:textId="77777777" w:rsidR="003B55CD" w:rsidRPr="003B55CD" w:rsidRDefault="003B55CD" w:rsidP="003B55CD">
      <w:r w:rsidRPr="003B55CD">
        <w:t xml:space="preserve">      ↓</w:t>
      </w:r>
    </w:p>
    <w:p w14:paraId="5CCB0FBD" w14:textId="77777777" w:rsidR="003B55CD" w:rsidRPr="003B55CD" w:rsidRDefault="003B55CD" w:rsidP="003B55CD">
      <w:r w:rsidRPr="003B55CD">
        <w:t>数据收集 → 模型训练 → 模型部署 → 模型运行 → 模型退役</w:t>
      </w:r>
    </w:p>
    <w:p w14:paraId="7527A807" w14:textId="77777777" w:rsidR="003B55CD" w:rsidRPr="003B55CD" w:rsidRDefault="003B55CD" w:rsidP="003B55CD">
      <w:r w:rsidRPr="003B55CD">
        <w:t xml:space="preserve">                                ↑</w:t>
      </w:r>
    </w:p>
    <w:p w14:paraId="0D66186C" w14:textId="77777777" w:rsidR="003B55CD" w:rsidRPr="003B55CD" w:rsidRDefault="003B55CD" w:rsidP="003B55CD">
      <w:r w:rsidRPr="003B55CD">
        <w:t xml:space="preserve">                          只有事后审计</w:t>
      </w:r>
    </w:p>
    <w:p w14:paraId="20C38EB9" w14:textId="77777777" w:rsidR="003B55CD" w:rsidRPr="003B55CD" w:rsidRDefault="003B55CD" w:rsidP="003B55CD"/>
    <w:p w14:paraId="09471E7C" w14:textId="77777777" w:rsidR="003B55CD" w:rsidRPr="003B55CD" w:rsidRDefault="003B55CD" w:rsidP="003B55CD">
      <w:r w:rsidRPr="003B55CD">
        <w:t>应该是：</w:t>
      </w:r>
    </w:p>
    <w:p w14:paraId="08693545" w14:textId="77777777" w:rsidR="003B55CD" w:rsidRPr="003B55CD" w:rsidRDefault="003B55CD" w:rsidP="003B55CD">
      <w:r w:rsidRPr="003B55CD">
        <w:t xml:space="preserve">      ↓           ↓              ↓            ↓</w:t>
      </w:r>
    </w:p>
    <w:p w14:paraId="472D50B6" w14:textId="77777777" w:rsidR="003B55CD" w:rsidRPr="003B55CD" w:rsidRDefault="003B55CD" w:rsidP="003B55CD">
      <w:r w:rsidRPr="003B55CD">
        <w:t>数据收集 → 模型训练 → 模型部署 → 模型运行</w:t>
      </w:r>
    </w:p>
    <w:p w14:paraId="307E3C3F" w14:textId="77777777" w:rsidR="003B55CD" w:rsidRPr="003B55CD" w:rsidRDefault="003B55CD" w:rsidP="003B55CD">
      <w:r w:rsidRPr="003B55CD">
        <w:t xml:space="preserve">  事前体检   训练护栏    部署门禁    实时哨兵</w:t>
      </w:r>
    </w:p>
    <w:p w14:paraId="75DA0677" w14:textId="77777777" w:rsidR="003B55CD" w:rsidRPr="003B55CD" w:rsidRDefault="003B55CD" w:rsidP="003B55CD">
      <w:r w:rsidRPr="003B55CD">
        <w:rPr>
          <w:b/>
          <w:bCs/>
        </w:rPr>
        <w:t>事前（Pre-training）— 数据体检</w:t>
      </w:r>
    </w:p>
    <w:p w14:paraId="4836EB4E" w14:textId="77777777" w:rsidR="003B55CD" w:rsidRPr="003B55CD" w:rsidRDefault="003B55CD" w:rsidP="003B55CD">
      <w:pPr>
        <w:numPr>
          <w:ilvl w:val="0"/>
          <w:numId w:val="1"/>
        </w:numPr>
      </w:pPr>
      <w:r w:rsidRPr="003B55CD">
        <w:t>输入原始训练数据，检测各族群样本量是否充足</w:t>
      </w:r>
    </w:p>
    <w:p w14:paraId="7DEDF4B6" w14:textId="77777777" w:rsidR="003B55CD" w:rsidRPr="003B55CD" w:rsidRDefault="003B55CD" w:rsidP="003B55CD">
      <w:pPr>
        <w:numPr>
          <w:ilvl w:val="0"/>
          <w:numId w:val="1"/>
        </w:numPr>
      </w:pPr>
      <w:r w:rsidRPr="003B55CD">
        <w:t>用差分隐私生成合成少数族群数据补充缺口</w:t>
      </w:r>
    </w:p>
    <w:p w14:paraId="2CD1E11B" w14:textId="77777777" w:rsidR="003B55CD" w:rsidRPr="003B55CD" w:rsidRDefault="003B55CD" w:rsidP="003B55CD">
      <w:pPr>
        <w:numPr>
          <w:ilvl w:val="0"/>
          <w:numId w:val="1"/>
        </w:numPr>
      </w:pPr>
      <w:r w:rsidRPr="003B55CD">
        <w:t>输出：增强后的训练集 + 体检报告</w:t>
      </w:r>
    </w:p>
    <w:p w14:paraId="0AB58D5F" w14:textId="77777777" w:rsidR="003B55CD" w:rsidRPr="003B55CD" w:rsidRDefault="003B55CD" w:rsidP="003B55CD">
      <w:r w:rsidRPr="003B55CD">
        <w:rPr>
          <w:b/>
          <w:bCs/>
        </w:rPr>
        <w:t>事中（In-training）— 训练护栏</w:t>
      </w:r>
    </w:p>
    <w:p w14:paraId="71FD30B4" w14:textId="77777777" w:rsidR="003B55CD" w:rsidRPr="003B55CD" w:rsidRDefault="003B55CD" w:rsidP="003B55CD">
      <w:pPr>
        <w:numPr>
          <w:ilvl w:val="0"/>
          <w:numId w:val="2"/>
        </w:numPr>
      </w:pPr>
      <w:r w:rsidRPr="003B55CD">
        <w:t>以 SDK 形式嵌入训练循环</w:t>
      </w:r>
    </w:p>
    <w:p w14:paraId="19425644" w14:textId="77777777" w:rsidR="003B55CD" w:rsidRPr="003B55CD" w:rsidRDefault="003B55CD" w:rsidP="003B55CD">
      <w:pPr>
        <w:numPr>
          <w:ilvl w:val="0"/>
          <w:numId w:val="2"/>
        </w:numPr>
      </w:pPr>
      <w:r w:rsidRPr="003B55CD">
        <w:t>实时监控每个 epoch 的公平性指标变化</w:t>
      </w:r>
    </w:p>
    <w:p w14:paraId="20F41F55" w14:textId="77777777" w:rsidR="003B55CD" w:rsidRPr="003B55CD" w:rsidRDefault="003B55CD" w:rsidP="003B55CD">
      <w:pPr>
        <w:numPr>
          <w:ilvl w:val="0"/>
          <w:numId w:val="2"/>
        </w:numPr>
      </w:pPr>
      <w:r w:rsidRPr="003B55CD">
        <w:t>当某族群损失异常时触发警告或自动重加权</w:t>
      </w:r>
    </w:p>
    <w:p w14:paraId="5062D54C" w14:textId="77777777" w:rsidR="003B55CD" w:rsidRPr="003B55CD" w:rsidRDefault="003B55CD" w:rsidP="003B55CD">
      <w:r w:rsidRPr="003B55CD">
        <w:rPr>
          <w:b/>
          <w:bCs/>
        </w:rPr>
        <w:t>事后（Post-deployment）— 实时哨兵</w:t>
      </w:r>
    </w:p>
    <w:p w14:paraId="7A9DA124" w14:textId="77777777" w:rsidR="003B55CD" w:rsidRPr="003B55CD" w:rsidRDefault="003B55CD" w:rsidP="003B55CD">
      <w:pPr>
        <w:numPr>
          <w:ilvl w:val="0"/>
          <w:numId w:val="3"/>
        </w:numPr>
      </w:pPr>
      <w:r w:rsidRPr="003B55CD">
        <w:t>持续监控线上预测结果的族群分布</w:t>
      </w:r>
    </w:p>
    <w:p w14:paraId="0C3BEECC" w14:textId="77777777" w:rsidR="003B55CD" w:rsidRPr="003B55CD" w:rsidRDefault="003B55CD" w:rsidP="003B55CD">
      <w:pPr>
        <w:numPr>
          <w:ilvl w:val="0"/>
          <w:numId w:val="3"/>
        </w:numPr>
      </w:pPr>
      <w:r w:rsidRPr="003B55CD">
        <w:t>发现漂移自动触发重新校准流程</w:t>
      </w:r>
    </w:p>
    <w:p w14:paraId="7244C061" w14:textId="77777777" w:rsidR="003B55CD" w:rsidRPr="003B55CD" w:rsidRDefault="003B55CD" w:rsidP="003B55CD">
      <w:r w:rsidRPr="003B55CD">
        <w:pict w14:anchorId="12341D74">
          <v:rect id="_x0000_i1063" style="width:0;height:1.5pt" o:hralign="center" o:hrstd="t" o:hr="t" fillcolor="#a0a0a0" stroked="f"/>
        </w:pict>
      </w:r>
    </w:p>
    <w:p w14:paraId="529532E3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维度三：输出要能直接用，不只是看</w:t>
      </w:r>
    </w:p>
    <w:p w14:paraId="40CE0CCD" w14:textId="77777777" w:rsidR="003B55CD" w:rsidRPr="003B55CD" w:rsidRDefault="003B55CD" w:rsidP="003B55CD">
      <w:r w:rsidRPr="003B55CD">
        <w:t>这是最关键的一点。每个介入阶段的输出都应该是</w:t>
      </w:r>
      <w:r w:rsidRPr="003B55CD">
        <w:rPr>
          <w:b/>
          <w:bCs/>
        </w:rPr>
        <w:t>可执行物</w:t>
      </w:r>
      <w:r w:rsidRPr="003B55CD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518"/>
        <w:gridCol w:w="4665"/>
      </w:tblGrid>
      <w:tr w:rsidR="003B55CD" w:rsidRPr="003B55CD" w14:paraId="7C52F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DE240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646D798E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现在的输出</w:t>
            </w:r>
          </w:p>
        </w:tc>
        <w:tc>
          <w:tcPr>
            <w:tcW w:w="0" w:type="auto"/>
            <w:vAlign w:val="center"/>
            <w:hideMark/>
          </w:tcPr>
          <w:p w14:paraId="56DD214A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改成可直接用的</w:t>
            </w:r>
          </w:p>
        </w:tc>
      </w:tr>
      <w:tr w:rsidR="003B55CD" w:rsidRPr="003B55CD" w14:paraId="6E107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9B9B" w14:textId="77777777" w:rsidR="003B55CD" w:rsidRPr="003B55CD" w:rsidRDefault="003B55CD" w:rsidP="003B55CD">
            <w:r w:rsidRPr="003B55CD">
              <w:t>数据审计</w:t>
            </w:r>
          </w:p>
        </w:tc>
        <w:tc>
          <w:tcPr>
            <w:tcW w:w="0" w:type="auto"/>
            <w:vAlign w:val="center"/>
            <w:hideMark/>
          </w:tcPr>
          <w:p w14:paraId="38144148" w14:textId="77777777" w:rsidR="003B55CD" w:rsidRPr="003B55CD" w:rsidRDefault="003B55CD" w:rsidP="003B55CD">
            <w:r w:rsidRPr="003B55CD">
              <w:t>报告："少数族群样本不足"</w:t>
            </w:r>
          </w:p>
        </w:tc>
        <w:tc>
          <w:tcPr>
            <w:tcW w:w="0" w:type="auto"/>
            <w:vAlign w:val="center"/>
            <w:hideMark/>
          </w:tcPr>
          <w:p w14:paraId="7C1934EE" w14:textId="77777777" w:rsidR="003B55CD" w:rsidRPr="003B55CD" w:rsidRDefault="003B55CD" w:rsidP="003B55CD">
            <w:r w:rsidRPr="003B55CD">
              <w:t>直接输出</w:t>
            </w:r>
            <w:r w:rsidRPr="003B55CD">
              <w:rPr>
                <w:b/>
                <w:bCs/>
              </w:rPr>
              <w:t>合成增强数据集</w:t>
            </w:r>
            <w:r w:rsidRPr="003B55CD">
              <w:t>（.csv 可下载）</w:t>
            </w:r>
          </w:p>
        </w:tc>
      </w:tr>
      <w:tr w:rsidR="003B55CD" w:rsidRPr="003B55CD" w14:paraId="220D0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3FC5" w14:textId="77777777" w:rsidR="003B55CD" w:rsidRPr="003B55CD" w:rsidRDefault="003B55CD" w:rsidP="003B55CD">
            <w:r w:rsidRPr="003B55CD">
              <w:lastRenderedPageBreak/>
              <w:t>公平性检测</w:t>
            </w:r>
          </w:p>
        </w:tc>
        <w:tc>
          <w:tcPr>
            <w:tcW w:w="0" w:type="auto"/>
            <w:vAlign w:val="center"/>
            <w:hideMark/>
          </w:tcPr>
          <w:p w14:paraId="70A427E1" w14:textId="77777777" w:rsidR="003B55CD" w:rsidRPr="003B55CD" w:rsidRDefault="003B55CD" w:rsidP="003B55CD">
            <w:r w:rsidRPr="003B55CD">
              <w:t>报告："存在均等机会违规"</w:t>
            </w:r>
          </w:p>
        </w:tc>
        <w:tc>
          <w:tcPr>
            <w:tcW w:w="0" w:type="auto"/>
            <w:vAlign w:val="center"/>
            <w:hideMark/>
          </w:tcPr>
          <w:p w14:paraId="649ACF3C" w14:textId="77777777" w:rsidR="003B55CD" w:rsidRPr="003B55CD" w:rsidRDefault="003B55CD" w:rsidP="003B55CD">
            <w:r w:rsidRPr="003B55CD">
              <w:t>直接输出</w:t>
            </w:r>
            <w:r w:rsidRPr="003B55CD">
              <w:rPr>
                <w:b/>
                <w:bCs/>
              </w:rPr>
              <w:t>修正后的阈值配置文件</w:t>
            </w:r>
            <w:r w:rsidRPr="003B55CD">
              <w:t>（.json 可部署）</w:t>
            </w:r>
          </w:p>
        </w:tc>
      </w:tr>
      <w:tr w:rsidR="003B55CD" w:rsidRPr="003B55CD" w14:paraId="4F284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DFDA" w14:textId="77777777" w:rsidR="003B55CD" w:rsidRPr="003B55CD" w:rsidRDefault="003B55CD" w:rsidP="003B55CD">
            <w:r w:rsidRPr="003B55CD">
              <w:t>因果推断</w:t>
            </w:r>
          </w:p>
        </w:tc>
        <w:tc>
          <w:tcPr>
            <w:tcW w:w="0" w:type="auto"/>
            <w:vAlign w:val="center"/>
            <w:hideMark/>
          </w:tcPr>
          <w:p w14:paraId="43BC8CFB" w14:textId="77777777" w:rsidR="003B55CD" w:rsidRPr="003B55CD" w:rsidRDefault="003B55CD" w:rsidP="003B55CD">
            <w:r w:rsidRPr="003B55CD">
              <w:t>报告："睡眠是混淆变量"</w:t>
            </w:r>
          </w:p>
        </w:tc>
        <w:tc>
          <w:tcPr>
            <w:tcW w:w="0" w:type="auto"/>
            <w:vAlign w:val="center"/>
            <w:hideMark/>
          </w:tcPr>
          <w:p w14:paraId="33794A68" w14:textId="77777777" w:rsidR="003B55CD" w:rsidRPr="003B55CD" w:rsidRDefault="003B55CD" w:rsidP="003B55CD">
            <w:r w:rsidRPr="003B55CD">
              <w:t>直接输出</w:t>
            </w:r>
            <w:r w:rsidRPr="003B55CD">
              <w:rPr>
                <w:b/>
                <w:bCs/>
              </w:rPr>
              <w:t>去混淆后的特征权重</w:t>
            </w:r>
            <w:r w:rsidRPr="003B55CD">
              <w:t>（可导入模型）</w:t>
            </w:r>
          </w:p>
        </w:tc>
      </w:tr>
      <w:tr w:rsidR="003B55CD" w:rsidRPr="003B55CD" w14:paraId="0BCA2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9928" w14:textId="77777777" w:rsidR="003B55CD" w:rsidRPr="003B55CD" w:rsidRDefault="003B55CD" w:rsidP="003B55CD">
            <w:r w:rsidRPr="003B55CD">
              <w:t>合规证明</w:t>
            </w:r>
          </w:p>
        </w:tc>
        <w:tc>
          <w:tcPr>
            <w:tcW w:w="0" w:type="auto"/>
            <w:vAlign w:val="center"/>
            <w:hideMark/>
          </w:tcPr>
          <w:p w14:paraId="5B128366" w14:textId="77777777" w:rsidR="003B55CD" w:rsidRPr="003B55CD" w:rsidRDefault="003B55CD" w:rsidP="003B55CD">
            <w:r w:rsidRPr="003B55CD">
              <w:t>报告文档</w:t>
            </w:r>
          </w:p>
        </w:tc>
        <w:tc>
          <w:tcPr>
            <w:tcW w:w="0" w:type="auto"/>
            <w:vAlign w:val="center"/>
            <w:hideMark/>
          </w:tcPr>
          <w:p w14:paraId="7047C129" w14:textId="77777777" w:rsidR="003B55CD" w:rsidRPr="003B55CD" w:rsidRDefault="003B55CD" w:rsidP="003B55CD">
            <w:r w:rsidRPr="003B55CD">
              <w:t>直接输出</w:t>
            </w:r>
            <w:r w:rsidRPr="003B55CD">
              <w:rPr>
                <w:b/>
                <w:bCs/>
              </w:rPr>
              <w:t>监管机构格式的证据包</w:t>
            </w:r>
            <w:r w:rsidRPr="003B55CD">
              <w:t>（EU/FDA/中国）</w:t>
            </w:r>
          </w:p>
        </w:tc>
      </w:tr>
      <w:tr w:rsidR="003B55CD" w:rsidRPr="003B55CD" w14:paraId="6CF8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B224" w14:textId="77777777" w:rsidR="003B55CD" w:rsidRPr="003B55CD" w:rsidRDefault="003B55CD" w:rsidP="003B55CD">
            <w:r w:rsidRPr="003B55CD">
              <w:t>监控告警</w:t>
            </w:r>
          </w:p>
        </w:tc>
        <w:tc>
          <w:tcPr>
            <w:tcW w:w="0" w:type="auto"/>
            <w:vAlign w:val="center"/>
            <w:hideMark/>
          </w:tcPr>
          <w:p w14:paraId="447B089D" w14:textId="77777777" w:rsidR="003B55CD" w:rsidRPr="003B55CD" w:rsidRDefault="003B55CD" w:rsidP="003B55CD">
            <w:r w:rsidRPr="003B55CD">
              <w:t>邮件通知</w:t>
            </w:r>
          </w:p>
        </w:tc>
        <w:tc>
          <w:tcPr>
            <w:tcW w:w="0" w:type="auto"/>
            <w:vAlign w:val="center"/>
            <w:hideMark/>
          </w:tcPr>
          <w:p w14:paraId="3F063A57" w14:textId="77777777" w:rsidR="003B55CD" w:rsidRPr="003B55CD" w:rsidRDefault="003B55CD" w:rsidP="003B55CD">
            <w:r w:rsidRPr="003B55CD">
              <w:t>直接输出</w:t>
            </w:r>
            <w:r w:rsidRPr="003B55CD">
              <w:rPr>
                <w:b/>
                <w:bCs/>
              </w:rPr>
              <w:t>修复 PR / 配置变更建议</w:t>
            </w:r>
            <w:r w:rsidRPr="003B55CD">
              <w:t>（可一键应用）</w:t>
            </w:r>
          </w:p>
        </w:tc>
      </w:tr>
    </w:tbl>
    <w:p w14:paraId="2354E5F6" w14:textId="77777777" w:rsidR="003B55CD" w:rsidRPr="003B55CD" w:rsidRDefault="003B55CD" w:rsidP="003B55CD">
      <w:r w:rsidRPr="003B55CD">
        <w:pict w14:anchorId="745AA9A1">
          <v:rect id="_x0000_i1064" style="width:0;height:1.5pt" o:hralign="center" o:hrstd="t" o:hr="t" fillcolor="#a0a0a0" stroked="f"/>
        </w:pict>
      </w:r>
    </w:p>
    <w:p w14:paraId="0B06E0B8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产品形态：模块化工具箱</w:t>
      </w:r>
    </w:p>
    <w:p w14:paraId="21E797DC" w14:textId="77777777" w:rsidR="003B55CD" w:rsidRPr="003B55CD" w:rsidRDefault="003B55CD" w:rsidP="003B55CD">
      <w:r w:rsidRPr="003B55CD">
        <w:t>不做一个大而全的平台，而是</w:t>
      </w:r>
      <w:r w:rsidRPr="003B55CD">
        <w:rPr>
          <w:b/>
          <w:bCs/>
        </w:rPr>
        <w:t>一组可以单独使用、也可以组合的工具模块</w:t>
      </w:r>
      <w:r w:rsidRPr="003B55CD">
        <w:t>：</w:t>
      </w:r>
    </w:p>
    <w:p w14:paraId="4CB9A26C" w14:textId="77777777" w:rsidR="003B55CD" w:rsidRPr="003B55CD" w:rsidRDefault="003B55CD" w:rsidP="003B55CD">
      <w:r w:rsidRPr="003B55CD">
        <w:t>fairness-toolkit/</w:t>
      </w:r>
    </w:p>
    <w:p w14:paraId="0898D85D" w14:textId="77777777" w:rsidR="003B55CD" w:rsidRPr="003B55CD" w:rsidRDefault="003B55CD" w:rsidP="003B55CD">
      <w:r w:rsidRPr="003B55CD">
        <w:t>├── scan        # 事前数据体检 CLI</w:t>
      </w:r>
    </w:p>
    <w:p w14:paraId="6AB11411" w14:textId="77777777" w:rsidR="003B55CD" w:rsidRPr="003B55CD" w:rsidRDefault="003B55CD" w:rsidP="003B55CD">
      <w:r w:rsidRPr="003B55CD">
        <w:t>├── guard       # 训练过程护栏 Python SDK</w:t>
      </w:r>
    </w:p>
    <w:p w14:paraId="265BB76E" w14:textId="77777777" w:rsidR="003B55CD" w:rsidRPr="003B55CD" w:rsidRDefault="003B55CD" w:rsidP="003B55CD">
      <w:r w:rsidRPr="003B55CD">
        <w:t>├── gate        # 部署前公平性门禁（CI/CD 插件）</w:t>
      </w:r>
    </w:p>
    <w:p w14:paraId="2798B5FA" w14:textId="77777777" w:rsidR="003B55CD" w:rsidRPr="003B55CD" w:rsidRDefault="003B55CD" w:rsidP="003B55CD">
      <w:r w:rsidRPr="003B55CD">
        <w:t>├── watch       # 部署后实时监控 API</w:t>
      </w:r>
    </w:p>
    <w:p w14:paraId="288A0872" w14:textId="77777777" w:rsidR="003B55CD" w:rsidRPr="003B55CD" w:rsidRDefault="003B55CD" w:rsidP="003B55CD">
      <w:r w:rsidRPr="003B55CD">
        <w:t>└── pack        # 合规证据包生成器</w:t>
      </w:r>
    </w:p>
    <w:p w14:paraId="5272C1F9" w14:textId="77777777" w:rsidR="003B55CD" w:rsidRPr="003B55CD" w:rsidRDefault="003B55CD" w:rsidP="003B55CD">
      <w:r w:rsidRPr="003B55CD">
        <w:t>用户可以只用 scan，也可以把五个模块串成完整流水线。这样：</w:t>
      </w:r>
    </w:p>
    <w:p w14:paraId="17884F04" w14:textId="77777777" w:rsidR="003B55CD" w:rsidRPr="003B55CD" w:rsidRDefault="003B55CD" w:rsidP="003B55CD">
      <w:pPr>
        <w:numPr>
          <w:ilvl w:val="0"/>
          <w:numId w:val="4"/>
        </w:numPr>
      </w:pPr>
      <w:r w:rsidRPr="003B55CD">
        <w:rPr>
          <w:b/>
          <w:bCs/>
        </w:rPr>
        <w:t>研究者</w:t>
      </w:r>
      <w:r w:rsidRPr="003B55CD">
        <w:t>：只用 scan 做数据分析</w:t>
      </w:r>
    </w:p>
    <w:p w14:paraId="634C12F5" w14:textId="77777777" w:rsidR="003B55CD" w:rsidRPr="003B55CD" w:rsidRDefault="003B55CD" w:rsidP="003B55CD">
      <w:pPr>
        <w:numPr>
          <w:ilvl w:val="0"/>
          <w:numId w:val="4"/>
        </w:numPr>
      </w:pPr>
      <w:r w:rsidRPr="003B55CD">
        <w:rPr>
          <w:b/>
          <w:bCs/>
        </w:rPr>
        <w:t>ML 工程师</w:t>
      </w:r>
      <w:r w:rsidRPr="003B55CD">
        <w:t>：用 guard + gate 嵌入训练和部署流程</w:t>
      </w:r>
    </w:p>
    <w:p w14:paraId="78803E48" w14:textId="77777777" w:rsidR="003B55CD" w:rsidRPr="003B55CD" w:rsidRDefault="003B55CD" w:rsidP="003B55CD">
      <w:pPr>
        <w:numPr>
          <w:ilvl w:val="0"/>
          <w:numId w:val="4"/>
        </w:numPr>
      </w:pPr>
      <w:r w:rsidRPr="003B55CD">
        <w:rPr>
          <w:b/>
          <w:bCs/>
        </w:rPr>
        <w:t>合规团队</w:t>
      </w:r>
      <w:r w:rsidRPr="003B55CD">
        <w:t>：只用 watch + pack 生成证明材料</w:t>
      </w:r>
    </w:p>
    <w:p w14:paraId="6AE244F8" w14:textId="77777777" w:rsidR="003B55CD" w:rsidRPr="003B55CD" w:rsidRDefault="003B55CD" w:rsidP="003B55CD">
      <w:pPr>
        <w:numPr>
          <w:ilvl w:val="0"/>
          <w:numId w:val="4"/>
        </w:numPr>
      </w:pPr>
      <w:r w:rsidRPr="003B55CD">
        <w:rPr>
          <w:b/>
          <w:bCs/>
        </w:rPr>
        <w:t>完整团队</w:t>
      </w:r>
      <w:r w:rsidRPr="003B55CD">
        <w:t>：五个模块全串，覆盖全生命周期</w:t>
      </w:r>
    </w:p>
    <w:p w14:paraId="057CBED5" w14:textId="77777777" w:rsidR="003B55CD" w:rsidRPr="003B55CD" w:rsidRDefault="003B55CD" w:rsidP="003B55CD">
      <w:r w:rsidRPr="003B55CD">
        <w:pict w14:anchorId="552A720F">
          <v:rect id="_x0000_i1065" style="width:0;height:1.5pt" o:hralign="center" o:hrstd="t" o:hr="t" fillcolor="#a0a0a0" stroked="f"/>
        </w:pict>
      </w:r>
    </w:p>
    <w:p w14:paraId="1DB191AD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和作业的对应关系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246"/>
        <w:gridCol w:w="3225"/>
      </w:tblGrid>
      <w:tr w:rsidR="003B55CD" w:rsidRPr="003B55CD" w14:paraId="47B8A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E5857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作业技术</w:t>
            </w:r>
          </w:p>
        </w:tc>
        <w:tc>
          <w:tcPr>
            <w:tcW w:w="0" w:type="auto"/>
            <w:vAlign w:val="center"/>
            <w:hideMark/>
          </w:tcPr>
          <w:p w14:paraId="4CFFC7D0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对应模块</w:t>
            </w:r>
          </w:p>
        </w:tc>
        <w:tc>
          <w:tcPr>
            <w:tcW w:w="0" w:type="auto"/>
            <w:vAlign w:val="center"/>
            <w:hideMark/>
          </w:tcPr>
          <w:p w14:paraId="0BA157F9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具体功能</w:t>
            </w:r>
          </w:p>
        </w:tc>
      </w:tr>
      <w:tr w:rsidR="003B55CD" w:rsidRPr="003B55CD" w14:paraId="76196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7FB4" w14:textId="77777777" w:rsidR="003B55CD" w:rsidRPr="003B55CD" w:rsidRDefault="003B55CD" w:rsidP="003B55CD">
            <w:r w:rsidRPr="003B55CD">
              <w:t>差分隐私加噪</w:t>
            </w:r>
          </w:p>
        </w:tc>
        <w:tc>
          <w:tcPr>
            <w:tcW w:w="0" w:type="auto"/>
            <w:vAlign w:val="center"/>
            <w:hideMark/>
          </w:tcPr>
          <w:p w14:paraId="7D24EA16" w14:textId="77777777" w:rsidR="003B55CD" w:rsidRPr="003B55CD" w:rsidRDefault="003B55CD" w:rsidP="003B55CD">
            <w:r w:rsidRPr="003B55CD">
              <w:t>scan</w:t>
            </w:r>
          </w:p>
        </w:tc>
        <w:tc>
          <w:tcPr>
            <w:tcW w:w="0" w:type="auto"/>
            <w:vAlign w:val="center"/>
            <w:hideMark/>
          </w:tcPr>
          <w:p w14:paraId="0C355C0F" w14:textId="77777777" w:rsidR="003B55CD" w:rsidRPr="003B55CD" w:rsidRDefault="003B55CD" w:rsidP="003B55CD">
            <w:r w:rsidRPr="003B55CD">
              <w:t>生成隐私保护的合成补充数据</w:t>
            </w:r>
          </w:p>
        </w:tc>
      </w:tr>
      <w:tr w:rsidR="003B55CD" w:rsidRPr="003B55CD" w14:paraId="5691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61E7" w14:textId="77777777" w:rsidR="003B55CD" w:rsidRPr="003B55CD" w:rsidRDefault="003B55CD" w:rsidP="003B55CD">
            <w:r w:rsidRPr="003B55CD">
              <w:t>算法公平性分析</w:t>
            </w:r>
          </w:p>
        </w:tc>
        <w:tc>
          <w:tcPr>
            <w:tcW w:w="0" w:type="auto"/>
            <w:vAlign w:val="center"/>
            <w:hideMark/>
          </w:tcPr>
          <w:p w14:paraId="65AAC83D" w14:textId="77777777" w:rsidR="003B55CD" w:rsidRPr="003B55CD" w:rsidRDefault="003B55CD" w:rsidP="003B55CD">
            <w:r w:rsidRPr="003B55CD">
              <w:t>gate</w:t>
            </w:r>
          </w:p>
        </w:tc>
        <w:tc>
          <w:tcPr>
            <w:tcW w:w="0" w:type="auto"/>
            <w:vAlign w:val="center"/>
            <w:hideMark/>
          </w:tcPr>
          <w:p w14:paraId="63D0A686" w14:textId="77777777" w:rsidR="003B55CD" w:rsidRPr="003B55CD" w:rsidRDefault="003B55CD" w:rsidP="003B55CD">
            <w:r w:rsidRPr="003B55CD">
              <w:t>部署前公平性门禁检查</w:t>
            </w:r>
          </w:p>
        </w:tc>
      </w:tr>
      <w:tr w:rsidR="003B55CD" w:rsidRPr="003B55CD" w14:paraId="4E397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C81C" w14:textId="77777777" w:rsidR="003B55CD" w:rsidRPr="003B55CD" w:rsidRDefault="003B55CD" w:rsidP="003B55CD">
            <w:r w:rsidRPr="003B55CD">
              <w:t>最优贝叶斯阈值</w:t>
            </w:r>
          </w:p>
        </w:tc>
        <w:tc>
          <w:tcPr>
            <w:tcW w:w="0" w:type="auto"/>
            <w:vAlign w:val="center"/>
            <w:hideMark/>
          </w:tcPr>
          <w:p w14:paraId="3406AB05" w14:textId="77777777" w:rsidR="003B55CD" w:rsidRPr="003B55CD" w:rsidRDefault="003B55CD" w:rsidP="003B55CD">
            <w:r w:rsidRPr="003B55CD">
              <w:t>gate + watch</w:t>
            </w:r>
          </w:p>
        </w:tc>
        <w:tc>
          <w:tcPr>
            <w:tcW w:w="0" w:type="auto"/>
            <w:vAlign w:val="center"/>
            <w:hideMark/>
          </w:tcPr>
          <w:p w14:paraId="7EDBB847" w14:textId="77777777" w:rsidR="003B55CD" w:rsidRPr="003B55CD" w:rsidRDefault="003B55CD" w:rsidP="003B55CD">
            <w:r w:rsidRPr="003B55CD">
              <w:t>输出可部署的族群自适应阈值文件</w:t>
            </w:r>
          </w:p>
        </w:tc>
      </w:tr>
      <w:tr w:rsidR="003B55CD" w:rsidRPr="003B55CD" w14:paraId="6DDE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7F68" w14:textId="77777777" w:rsidR="003B55CD" w:rsidRPr="003B55CD" w:rsidRDefault="003B55CD" w:rsidP="003B55CD">
            <w:r w:rsidRPr="003B55CD">
              <w:t>因果推断后门调整</w:t>
            </w:r>
          </w:p>
        </w:tc>
        <w:tc>
          <w:tcPr>
            <w:tcW w:w="0" w:type="auto"/>
            <w:vAlign w:val="center"/>
            <w:hideMark/>
          </w:tcPr>
          <w:p w14:paraId="7AB865BC" w14:textId="77777777" w:rsidR="003B55CD" w:rsidRPr="003B55CD" w:rsidRDefault="003B55CD" w:rsidP="003B55CD">
            <w:r w:rsidRPr="003B55CD">
              <w:t>scan</w:t>
            </w:r>
          </w:p>
        </w:tc>
        <w:tc>
          <w:tcPr>
            <w:tcW w:w="0" w:type="auto"/>
            <w:vAlign w:val="center"/>
            <w:hideMark/>
          </w:tcPr>
          <w:p w14:paraId="0F23DCE7" w14:textId="77777777" w:rsidR="003B55CD" w:rsidRPr="003B55CD" w:rsidRDefault="003B55CD" w:rsidP="003B55CD">
            <w:r w:rsidRPr="003B55CD">
              <w:t>识别并输出去混淆的特征集</w:t>
            </w:r>
          </w:p>
        </w:tc>
      </w:tr>
    </w:tbl>
    <w:p w14:paraId="03D48720" w14:textId="77777777" w:rsidR="003B55CD" w:rsidRPr="003B55CD" w:rsidRDefault="003B55CD" w:rsidP="003B55CD">
      <w:r w:rsidRPr="003B55CD">
        <w:t>技术栈完全复用，但每个模块的输出都是</w:t>
      </w:r>
      <w:r w:rsidRPr="003B55CD">
        <w:rPr>
          <w:b/>
          <w:bCs/>
        </w:rPr>
        <w:t>可以被人直接拿去用的东西</w:t>
      </w:r>
      <w:r w:rsidRPr="003B55CD">
        <w:t>，而不是一份读完就放一边的报告。</w:t>
      </w:r>
    </w:p>
    <w:p w14:paraId="0B507786" w14:textId="77777777" w:rsidR="003B55CD" w:rsidRPr="003B55CD" w:rsidRDefault="003B55CD" w:rsidP="003B55CD">
      <w:r w:rsidRPr="003B55CD">
        <w:pict w14:anchorId="58668AEE">
          <v:rect id="_x0000_i1066" style="width:0;height:1.5pt" o:hralign="center" o:hrstd="t" o:hr="t" fillcolor="#a0a0a0" stroked="f"/>
        </w:pict>
      </w:r>
    </w:p>
    <w:p w14:paraId="2905F931" w14:textId="77777777" w:rsidR="003B55CD" w:rsidRPr="003B55CD" w:rsidRDefault="003B55CD" w:rsidP="003B55CD">
      <w:r w:rsidRPr="003B55CD">
        <w:t>接下来想先做哪个模块？scan（数据体检）最接近作业核心，gate（部署门禁）商业价值最直接，watch（实时监控）技术挑战最大。</w:t>
      </w:r>
    </w:p>
    <w:p w14:paraId="1BA02D13" w14:textId="77777777" w:rsidR="009C45A4" w:rsidRDefault="009C45A4"/>
    <w:p w14:paraId="56955939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基于 NHANES 的跨地区心理健康分析产品构想</w:t>
      </w:r>
    </w:p>
    <w:p w14:paraId="3A8CB7D3" w14:textId="77777777" w:rsidR="003B55CD" w:rsidRPr="003B55CD" w:rsidRDefault="003B55CD" w:rsidP="003B55CD">
      <w:r w:rsidRPr="003B55CD">
        <w:t>很好的思路！将学术作业延伸为有实际价值的产品是非常有意义的方向。我来分两部分回答你。</w:t>
      </w:r>
    </w:p>
    <w:p w14:paraId="4374E481" w14:textId="77777777" w:rsidR="003B55CD" w:rsidRPr="003B55CD" w:rsidRDefault="003B55CD" w:rsidP="003B55CD">
      <w:r w:rsidRPr="003B55CD">
        <w:pict w14:anchorId="5AD27312">
          <v:rect id="_x0000_i1079" style="width:0;height:1.5pt" o:hralign="center" o:hrstd="t" o:hr="t" fillcolor="#a0a0a0" stroked="f"/>
        </w:pict>
      </w:r>
    </w:p>
    <w:p w14:paraId="766F144F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一、类似数据集（可用于跨地区对比）</w:t>
      </w:r>
    </w:p>
    <w:p w14:paraId="1E6B06AC" w14:textId="77777777" w:rsidR="003B55CD" w:rsidRPr="003B55CD" w:rsidRDefault="003B55CD" w:rsidP="003B55CD">
      <w:pPr>
        <w:rPr>
          <w:b/>
          <w:bCs/>
        </w:rPr>
      </w:pPr>
      <w:r w:rsidRPr="003B55CD">
        <w:rPr>
          <w:rFonts w:ascii="Segoe UI Emoji" w:hAnsi="Segoe UI Emoji" w:cs="Segoe UI Emoji"/>
          <w:b/>
          <w:bCs/>
        </w:rPr>
        <w:t>🌏</w:t>
      </w:r>
      <w:r w:rsidRPr="003B55CD">
        <w:rPr>
          <w:b/>
          <w:bCs/>
        </w:rPr>
        <w:t xml:space="preserve"> 亚洲地区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714"/>
        <w:gridCol w:w="2560"/>
        <w:gridCol w:w="2403"/>
      </w:tblGrid>
      <w:tr w:rsidR="003B55CD" w:rsidRPr="003B55CD" w14:paraId="490DC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C496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14:paraId="11E168A4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国家/地区</w:t>
            </w:r>
          </w:p>
        </w:tc>
        <w:tc>
          <w:tcPr>
            <w:tcW w:w="0" w:type="auto"/>
            <w:vAlign w:val="center"/>
            <w:hideMark/>
          </w:tcPr>
          <w:p w14:paraId="0F780D42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核心内容</w:t>
            </w:r>
          </w:p>
        </w:tc>
        <w:tc>
          <w:tcPr>
            <w:tcW w:w="0" w:type="auto"/>
            <w:vAlign w:val="center"/>
            <w:hideMark/>
          </w:tcPr>
          <w:p w14:paraId="0BA160DD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获取方式</w:t>
            </w:r>
          </w:p>
        </w:tc>
      </w:tr>
      <w:tr w:rsidR="003B55CD" w:rsidRPr="003B55CD" w14:paraId="66F68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F202" w14:textId="77777777" w:rsidR="003B55CD" w:rsidRPr="003B55CD" w:rsidRDefault="003B55CD" w:rsidP="003B55CD">
            <w:r w:rsidRPr="003B55CD">
              <w:rPr>
                <w:b/>
                <w:bCs/>
              </w:rPr>
              <w:t>CHARLS</w:t>
            </w:r>
            <w:r w:rsidRPr="003B55CD">
              <w:t>（中国健康与养老</w:t>
            </w:r>
            <w:r w:rsidRPr="003B55CD">
              <w:lastRenderedPageBreak/>
              <w:t>追踪调查）</w:t>
            </w:r>
          </w:p>
        </w:tc>
        <w:tc>
          <w:tcPr>
            <w:tcW w:w="0" w:type="auto"/>
            <w:vAlign w:val="center"/>
            <w:hideMark/>
          </w:tcPr>
          <w:p w14:paraId="29130A46" w14:textId="77777777" w:rsidR="003B55CD" w:rsidRPr="003B55CD" w:rsidRDefault="003B55CD" w:rsidP="003B55CD">
            <w:r w:rsidRPr="003B55CD">
              <w:lastRenderedPageBreak/>
              <w:t>中国</w:t>
            </w:r>
          </w:p>
        </w:tc>
        <w:tc>
          <w:tcPr>
            <w:tcW w:w="0" w:type="auto"/>
            <w:vAlign w:val="center"/>
            <w:hideMark/>
          </w:tcPr>
          <w:p w14:paraId="5A7DE736" w14:textId="77777777" w:rsidR="003B55CD" w:rsidRPr="003B55CD" w:rsidRDefault="003B55CD" w:rsidP="003B55CD">
            <w:r w:rsidRPr="003B55CD">
              <w:t>PHQ-10抑郁、认知、慢病、</w:t>
            </w:r>
            <w:r w:rsidRPr="003B55CD">
              <w:lastRenderedPageBreak/>
              <w:t>人口学</w:t>
            </w:r>
          </w:p>
        </w:tc>
        <w:tc>
          <w:tcPr>
            <w:tcW w:w="0" w:type="auto"/>
            <w:vAlign w:val="center"/>
            <w:hideMark/>
          </w:tcPr>
          <w:p w14:paraId="2B1BDCE8" w14:textId="77777777" w:rsidR="003B55CD" w:rsidRPr="003B55CD" w:rsidRDefault="003B55CD" w:rsidP="003B55CD">
            <w:r w:rsidRPr="003B55CD">
              <w:lastRenderedPageBreak/>
              <w:t>charls.pku.edu.cn（注册免</w:t>
            </w:r>
            <w:r w:rsidRPr="003B55CD">
              <w:lastRenderedPageBreak/>
              <w:t>费）</w:t>
            </w:r>
          </w:p>
        </w:tc>
      </w:tr>
      <w:tr w:rsidR="003B55CD" w:rsidRPr="003B55CD" w14:paraId="2BF02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8115" w14:textId="77777777" w:rsidR="003B55CD" w:rsidRPr="003B55CD" w:rsidRDefault="003B55CD" w:rsidP="003B55CD">
            <w:r w:rsidRPr="003B55CD">
              <w:rPr>
                <w:b/>
                <w:bCs/>
              </w:rPr>
              <w:lastRenderedPageBreak/>
              <w:t>CHNS</w:t>
            </w:r>
            <w:r w:rsidRPr="003B55CD">
              <w:t>（中国健康与营养调查）</w:t>
            </w:r>
          </w:p>
        </w:tc>
        <w:tc>
          <w:tcPr>
            <w:tcW w:w="0" w:type="auto"/>
            <w:vAlign w:val="center"/>
            <w:hideMark/>
          </w:tcPr>
          <w:p w14:paraId="362CD31A" w14:textId="77777777" w:rsidR="003B55CD" w:rsidRPr="003B55CD" w:rsidRDefault="003B55CD" w:rsidP="003B55CD">
            <w:r w:rsidRPr="003B55CD">
              <w:t>中国</w:t>
            </w:r>
          </w:p>
        </w:tc>
        <w:tc>
          <w:tcPr>
            <w:tcW w:w="0" w:type="auto"/>
            <w:vAlign w:val="center"/>
            <w:hideMark/>
          </w:tcPr>
          <w:p w14:paraId="70AB696E" w14:textId="77777777" w:rsidR="003B55CD" w:rsidRPr="003B55CD" w:rsidRDefault="003B55CD" w:rsidP="003B55CD">
            <w:r w:rsidRPr="003B55CD">
              <w:t>营养、心理、生活方式，longitudinal</w:t>
            </w:r>
          </w:p>
        </w:tc>
        <w:tc>
          <w:tcPr>
            <w:tcW w:w="0" w:type="auto"/>
            <w:vAlign w:val="center"/>
            <w:hideMark/>
          </w:tcPr>
          <w:p w14:paraId="7AF88AC2" w14:textId="77777777" w:rsidR="003B55CD" w:rsidRPr="003B55CD" w:rsidRDefault="003B55CD" w:rsidP="003B55CD">
            <w:r w:rsidRPr="003B55CD">
              <w:t>unc.edu/chns</w:t>
            </w:r>
          </w:p>
        </w:tc>
      </w:tr>
      <w:tr w:rsidR="003B55CD" w:rsidRPr="003B55CD" w14:paraId="2946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6B9E" w14:textId="77777777" w:rsidR="003B55CD" w:rsidRPr="003B55CD" w:rsidRDefault="003B55CD" w:rsidP="003B55CD">
            <w:r w:rsidRPr="003B55CD">
              <w:rPr>
                <w:b/>
                <w:bCs/>
              </w:rPr>
              <w:t>KNHANES</w:t>
            </w:r>
            <w:r w:rsidRPr="003B55CD">
              <w:t>（韩国版NHANES）</w:t>
            </w:r>
          </w:p>
        </w:tc>
        <w:tc>
          <w:tcPr>
            <w:tcW w:w="0" w:type="auto"/>
            <w:vAlign w:val="center"/>
            <w:hideMark/>
          </w:tcPr>
          <w:p w14:paraId="6E7064A9" w14:textId="77777777" w:rsidR="003B55CD" w:rsidRPr="003B55CD" w:rsidRDefault="003B55CD" w:rsidP="003B55CD">
            <w:r w:rsidRPr="003B55CD">
              <w:t>韩国</w:t>
            </w:r>
          </w:p>
        </w:tc>
        <w:tc>
          <w:tcPr>
            <w:tcW w:w="0" w:type="auto"/>
            <w:vAlign w:val="center"/>
            <w:hideMark/>
          </w:tcPr>
          <w:p w14:paraId="68D2A68C" w14:textId="77777777" w:rsidR="003B55CD" w:rsidRPr="003B55CD" w:rsidRDefault="003B55CD" w:rsidP="003B55CD">
            <w:r w:rsidRPr="003B55CD">
              <w:t>与NHANES高度同构，含PHQ-9</w:t>
            </w:r>
          </w:p>
        </w:tc>
        <w:tc>
          <w:tcPr>
            <w:tcW w:w="0" w:type="auto"/>
            <w:vAlign w:val="center"/>
            <w:hideMark/>
          </w:tcPr>
          <w:p w14:paraId="744C2C23" w14:textId="77777777" w:rsidR="003B55CD" w:rsidRPr="003B55CD" w:rsidRDefault="003B55CD" w:rsidP="003B55CD">
            <w:r w:rsidRPr="003B55CD">
              <w:t>kdca.go.kr</w:t>
            </w:r>
          </w:p>
        </w:tc>
      </w:tr>
      <w:tr w:rsidR="003B55CD" w:rsidRPr="003B55CD" w14:paraId="22A96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10A5" w14:textId="77777777" w:rsidR="003B55CD" w:rsidRPr="003B55CD" w:rsidRDefault="003B55CD" w:rsidP="003B55CD">
            <w:r w:rsidRPr="003B55CD">
              <w:rPr>
                <w:b/>
                <w:bCs/>
              </w:rPr>
              <w:t>NHIS Taiwan</w:t>
            </w:r>
          </w:p>
        </w:tc>
        <w:tc>
          <w:tcPr>
            <w:tcW w:w="0" w:type="auto"/>
            <w:vAlign w:val="center"/>
            <w:hideMark/>
          </w:tcPr>
          <w:p w14:paraId="33DE3AA5" w14:textId="77777777" w:rsidR="003B55CD" w:rsidRPr="003B55CD" w:rsidRDefault="003B55CD" w:rsidP="003B55CD">
            <w:r w:rsidRPr="003B55CD">
              <w:t>台湾</w:t>
            </w:r>
          </w:p>
        </w:tc>
        <w:tc>
          <w:tcPr>
            <w:tcW w:w="0" w:type="auto"/>
            <w:vAlign w:val="center"/>
            <w:hideMark/>
          </w:tcPr>
          <w:p w14:paraId="6F7CA853" w14:textId="77777777" w:rsidR="003B55CD" w:rsidRPr="003B55CD" w:rsidRDefault="003B55CD" w:rsidP="003B55CD">
            <w:r w:rsidRPr="003B55CD">
              <w:t>健保数据+心理量表</w:t>
            </w:r>
          </w:p>
        </w:tc>
        <w:tc>
          <w:tcPr>
            <w:tcW w:w="0" w:type="auto"/>
            <w:vAlign w:val="center"/>
            <w:hideMark/>
          </w:tcPr>
          <w:p w14:paraId="1C5276EF" w14:textId="77777777" w:rsidR="003B55CD" w:rsidRPr="003B55CD" w:rsidRDefault="003B55CD" w:rsidP="003B55CD">
            <w:r w:rsidRPr="003B55CD">
              <w:t>需申请</w:t>
            </w:r>
          </w:p>
        </w:tc>
      </w:tr>
      <w:tr w:rsidR="003B55CD" w:rsidRPr="003B55CD" w14:paraId="5A677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5F66" w14:textId="77777777" w:rsidR="003B55CD" w:rsidRPr="003B55CD" w:rsidRDefault="003B55CD" w:rsidP="003B55CD">
            <w:r w:rsidRPr="003B55CD">
              <w:rPr>
                <w:b/>
                <w:bCs/>
              </w:rPr>
              <w:t>JAGES</w:t>
            </w:r>
            <w:r w:rsidRPr="003B55CD">
              <w:t>（日本老年流行病学研究）</w:t>
            </w:r>
          </w:p>
        </w:tc>
        <w:tc>
          <w:tcPr>
            <w:tcW w:w="0" w:type="auto"/>
            <w:vAlign w:val="center"/>
            <w:hideMark/>
          </w:tcPr>
          <w:p w14:paraId="0A27B987" w14:textId="77777777" w:rsidR="003B55CD" w:rsidRPr="003B55CD" w:rsidRDefault="003B55CD" w:rsidP="003B55CD">
            <w:r w:rsidRPr="003B55CD">
              <w:t>日本</w:t>
            </w:r>
          </w:p>
        </w:tc>
        <w:tc>
          <w:tcPr>
            <w:tcW w:w="0" w:type="auto"/>
            <w:vAlign w:val="center"/>
            <w:hideMark/>
          </w:tcPr>
          <w:p w14:paraId="310531FB" w14:textId="77777777" w:rsidR="003B55CD" w:rsidRPr="003B55CD" w:rsidRDefault="003B55CD" w:rsidP="003B55CD">
            <w:r w:rsidRPr="003B55CD">
              <w:t>心理健康、社会孤立</w:t>
            </w:r>
          </w:p>
        </w:tc>
        <w:tc>
          <w:tcPr>
            <w:tcW w:w="0" w:type="auto"/>
            <w:vAlign w:val="center"/>
            <w:hideMark/>
          </w:tcPr>
          <w:p w14:paraId="2F5B3E08" w14:textId="77777777" w:rsidR="003B55CD" w:rsidRPr="003B55CD" w:rsidRDefault="003B55CD" w:rsidP="003B55CD">
            <w:r w:rsidRPr="003B55CD">
              <w:t>jages.net</w:t>
            </w:r>
          </w:p>
        </w:tc>
      </w:tr>
    </w:tbl>
    <w:p w14:paraId="4E2E4C55" w14:textId="77777777" w:rsidR="003B55CD" w:rsidRPr="003B55CD" w:rsidRDefault="003B55CD" w:rsidP="003B55CD">
      <w:pPr>
        <w:rPr>
          <w:b/>
          <w:bCs/>
        </w:rPr>
      </w:pPr>
      <w:r w:rsidRPr="003B55CD">
        <w:rPr>
          <w:rFonts w:ascii="Segoe UI Emoji" w:hAnsi="Segoe UI Emoji" w:cs="Segoe UI Emoji"/>
          <w:b/>
          <w:bCs/>
        </w:rPr>
        <w:t>🌍</w:t>
      </w:r>
      <w:r w:rsidRPr="003B55CD">
        <w:rPr>
          <w:b/>
          <w:bCs/>
        </w:rPr>
        <w:t xml:space="preserve"> 欧美地区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814"/>
        <w:gridCol w:w="3092"/>
        <w:gridCol w:w="2053"/>
      </w:tblGrid>
      <w:tr w:rsidR="003B55CD" w:rsidRPr="003B55CD" w14:paraId="6A849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32F7F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14:paraId="03B1F415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国家/地区</w:t>
            </w:r>
          </w:p>
        </w:tc>
        <w:tc>
          <w:tcPr>
            <w:tcW w:w="0" w:type="auto"/>
            <w:vAlign w:val="center"/>
            <w:hideMark/>
          </w:tcPr>
          <w:p w14:paraId="5CED6E0B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核心内容</w:t>
            </w:r>
          </w:p>
        </w:tc>
        <w:tc>
          <w:tcPr>
            <w:tcW w:w="0" w:type="auto"/>
            <w:vAlign w:val="center"/>
            <w:hideMark/>
          </w:tcPr>
          <w:p w14:paraId="1BA3807A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获取方式</w:t>
            </w:r>
          </w:p>
        </w:tc>
      </w:tr>
      <w:tr w:rsidR="003B55CD" w:rsidRPr="003B55CD" w14:paraId="10C4D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CC5E" w14:textId="77777777" w:rsidR="003B55CD" w:rsidRPr="003B55CD" w:rsidRDefault="003B55CD" w:rsidP="003B55CD">
            <w:r w:rsidRPr="003B55CD">
              <w:rPr>
                <w:b/>
                <w:bCs/>
              </w:rPr>
              <w:t>EHIS</w:t>
            </w:r>
            <w:r w:rsidRPr="003B55CD">
              <w:t>（欧洲健康访谈调查）</w:t>
            </w:r>
          </w:p>
        </w:tc>
        <w:tc>
          <w:tcPr>
            <w:tcW w:w="0" w:type="auto"/>
            <w:vAlign w:val="center"/>
            <w:hideMark/>
          </w:tcPr>
          <w:p w14:paraId="10243593" w14:textId="77777777" w:rsidR="003B55CD" w:rsidRPr="003B55CD" w:rsidRDefault="003B55CD" w:rsidP="003B55CD">
            <w:r w:rsidRPr="003B55CD">
              <w:t>欧盟27国</w:t>
            </w:r>
          </w:p>
        </w:tc>
        <w:tc>
          <w:tcPr>
            <w:tcW w:w="0" w:type="auto"/>
            <w:vAlign w:val="center"/>
            <w:hideMark/>
          </w:tcPr>
          <w:p w14:paraId="582812F4" w14:textId="77777777" w:rsidR="003B55CD" w:rsidRPr="003B55CD" w:rsidRDefault="003B55CD" w:rsidP="003B55CD">
            <w:r w:rsidRPr="003B55CD">
              <w:t>心理健康、慢病、生活质量，可跨国比较</w:t>
            </w:r>
          </w:p>
        </w:tc>
        <w:tc>
          <w:tcPr>
            <w:tcW w:w="0" w:type="auto"/>
            <w:vAlign w:val="center"/>
            <w:hideMark/>
          </w:tcPr>
          <w:p w14:paraId="146C1095" w14:textId="77777777" w:rsidR="003B55CD" w:rsidRPr="003B55CD" w:rsidRDefault="003B55CD" w:rsidP="003B55CD">
            <w:r w:rsidRPr="003B55CD">
              <w:t>ec.europa.eu/eurostat</w:t>
            </w:r>
          </w:p>
        </w:tc>
      </w:tr>
      <w:tr w:rsidR="003B55CD" w:rsidRPr="003B55CD" w14:paraId="344E5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6D72" w14:textId="77777777" w:rsidR="003B55CD" w:rsidRPr="003B55CD" w:rsidRDefault="003B55CD" w:rsidP="003B55CD">
            <w:r w:rsidRPr="003B55CD">
              <w:rPr>
                <w:b/>
                <w:bCs/>
              </w:rPr>
              <w:t>UK Biobank</w:t>
            </w:r>
          </w:p>
        </w:tc>
        <w:tc>
          <w:tcPr>
            <w:tcW w:w="0" w:type="auto"/>
            <w:vAlign w:val="center"/>
            <w:hideMark/>
          </w:tcPr>
          <w:p w14:paraId="2D73960B" w14:textId="77777777" w:rsidR="003B55CD" w:rsidRPr="003B55CD" w:rsidRDefault="003B55CD" w:rsidP="003B55CD">
            <w:r w:rsidRPr="003B55CD">
              <w:t>英国</w:t>
            </w:r>
          </w:p>
        </w:tc>
        <w:tc>
          <w:tcPr>
            <w:tcW w:w="0" w:type="auto"/>
            <w:vAlign w:val="center"/>
            <w:hideMark/>
          </w:tcPr>
          <w:p w14:paraId="464FDF7D" w14:textId="77777777" w:rsidR="003B55CD" w:rsidRPr="003B55CD" w:rsidRDefault="003B55CD" w:rsidP="003B55CD">
            <w:r w:rsidRPr="003B55CD">
              <w:t>50万样本，PHQ、GAD、基因</w:t>
            </w:r>
          </w:p>
        </w:tc>
        <w:tc>
          <w:tcPr>
            <w:tcW w:w="0" w:type="auto"/>
            <w:vAlign w:val="center"/>
            <w:hideMark/>
          </w:tcPr>
          <w:p w14:paraId="013DA0CC" w14:textId="77777777" w:rsidR="003B55CD" w:rsidRPr="003B55CD" w:rsidRDefault="003B55CD" w:rsidP="003B55CD">
            <w:r w:rsidRPr="003B55CD">
              <w:t>ukbiobank.ac.uk</w:t>
            </w:r>
          </w:p>
        </w:tc>
      </w:tr>
      <w:tr w:rsidR="003B55CD" w:rsidRPr="003B55CD" w14:paraId="4227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7EA9" w14:textId="77777777" w:rsidR="003B55CD" w:rsidRPr="003B55CD" w:rsidRDefault="003B55CD" w:rsidP="003B55CD">
            <w:r w:rsidRPr="003B55CD">
              <w:rPr>
                <w:b/>
                <w:bCs/>
              </w:rPr>
              <w:t>SHARE</w:t>
            </w:r>
            <w:r w:rsidRPr="003B55CD">
              <w:t>（欧洲老龄化研究）</w:t>
            </w:r>
          </w:p>
        </w:tc>
        <w:tc>
          <w:tcPr>
            <w:tcW w:w="0" w:type="auto"/>
            <w:vAlign w:val="center"/>
            <w:hideMark/>
          </w:tcPr>
          <w:p w14:paraId="700EF777" w14:textId="77777777" w:rsidR="003B55CD" w:rsidRPr="003B55CD" w:rsidRDefault="003B55CD" w:rsidP="003B55CD">
            <w:r w:rsidRPr="003B55CD">
              <w:t>欧洲28国</w:t>
            </w:r>
          </w:p>
        </w:tc>
        <w:tc>
          <w:tcPr>
            <w:tcW w:w="0" w:type="auto"/>
            <w:vAlign w:val="center"/>
            <w:hideMark/>
          </w:tcPr>
          <w:p w14:paraId="09387F21" w14:textId="77777777" w:rsidR="003B55CD" w:rsidRPr="003B55CD" w:rsidRDefault="003B55CD" w:rsidP="003B55CD">
            <w:r w:rsidRPr="003B55CD">
              <w:t>心理健康+养老，longitudinal</w:t>
            </w:r>
          </w:p>
        </w:tc>
        <w:tc>
          <w:tcPr>
            <w:tcW w:w="0" w:type="auto"/>
            <w:vAlign w:val="center"/>
            <w:hideMark/>
          </w:tcPr>
          <w:p w14:paraId="5771C1DF" w14:textId="77777777" w:rsidR="003B55CD" w:rsidRPr="003B55CD" w:rsidRDefault="003B55CD" w:rsidP="003B55CD">
            <w:r w:rsidRPr="003B55CD">
              <w:t>share-project.org</w:t>
            </w:r>
          </w:p>
        </w:tc>
      </w:tr>
      <w:tr w:rsidR="003B55CD" w:rsidRPr="003B55CD" w14:paraId="53813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66ED" w14:textId="77777777" w:rsidR="003B55CD" w:rsidRPr="003B55CD" w:rsidRDefault="003B55CD" w:rsidP="003B55CD">
            <w:r w:rsidRPr="003B55CD">
              <w:rPr>
                <w:b/>
                <w:bCs/>
              </w:rPr>
              <w:t>CCHS</w:t>
            </w:r>
            <w:r w:rsidRPr="003B55CD">
              <w:t>（加拿大社区健康调查）</w:t>
            </w:r>
          </w:p>
        </w:tc>
        <w:tc>
          <w:tcPr>
            <w:tcW w:w="0" w:type="auto"/>
            <w:vAlign w:val="center"/>
            <w:hideMark/>
          </w:tcPr>
          <w:p w14:paraId="1BDC8C15" w14:textId="77777777" w:rsidR="003B55CD" w:rsidRPr="003B55CD" w:rsidRDefault="003B55CD" w:rsidP="003B55CD">
            <w:r w:rsidRPr="003B55CD">
              <w:t>加拿大</w:t>
            </w:r>
          </w:p>
        </w:tc>
        <w:tc>
          <w:tcPr>
            <w:tcW w:w="0" w:type="auto"/>
            <w:vAlign w:val="center"/>
            <w:hideMark/>
          </w:tcPr>
          <w:p w14:paraId="76F6D060" w14:textId="77777777" w:rsidR="003B55CD" w:rsidRPr="003B55CD" w:rsidRDefault="003B55CD" w:rsidP="003B55CD">
            <w:r w:rsidRPr="003B55CD">
              <w:t>与NHANES可比，含K6量表</w:t>
            </w:r>
          </w:p>
        </w:tc>
        <w:tc>
          <w:tcPr>
            <w:tcW w:w="0" w:type="auto"/>
            <w:vAlign w:val="center"/>
            <w:hideMark/>
          </w:tcPr>
          <w:p w14:paraId="75A4EF67" w14:textId="77777777" w:rsidR="003B55CD" w:rsidRPr="003B55CD" w:rsidRDefault="003B55CD" w:rsidP="003B55CD">
            <w:r w:rsidRPr="003B55CD">
              <w:t>statcan.gc.ca</w:t>
            </w:r>
          </w:p>
        </w:tc>
      </w:tr>
    </w:tbl>
    <w:p w14:paraId="2044A6C1" w14:textId="77777777" w:rsidR="003B55CD" w:rsidRPr="003B55CD" w:rsidRDefault="003B55CD" w:rsidP="003B55CD">
      <w:pPr>
        <w:rPr>
          <w:b/>
          <w:bCs/>
        </w:rPr>
      </w:pPr>
      <w:r w:rsidRPr="003B55CD">
        <w:rPr>
          <w:rFonts w:ascii="Segoe UI Emoji" w:hAnsi="Segoe UI Emoji" w:cs="Segoe UI Emoji"/>
          <w:b/>
          <w:bCs/>
        </w:rPr>
        <w:t>✅</w:t>
      </w:r>
      <w:r w:rsidRPr="003B55CD">
        <w:rPr>
          <w:b/>
          <w:bCs/>
        </w:rPr>
        <w:t xml:space="preserve"> 最推荐的跨地区组合</w:t>
      </w:r>
    </w:p>
    <w:p w14:paraId="04BDF4B6" w14:textId="77777777" w:rsidR="003B55CD" w:rsidRPr="003B55CD" w:rsidRDefault="003B55CD" w:rsidP="003B55CD">
      <w:r w:rsidRPr="003B55CD">
        <w:t>NHANES（美国）+ KNHANES（韩国）+ CHARLS（中国）+ EHIS（欧洲）</w:t>
      </w:r>
    </w:p>
    <w:p w14:paraId="06619F3F" w14:textId="77777777" w:rsidR="003B55CD" w:rsidRPr="003B55CD" w:rsidRDefault="003B55CD" w:rsidP="003B55CD"/>
    <w:p w14:paraId="6A26DF0B" w14:textId="77777777" w:rsidR="003B55CD" w:rsidRPr="003B55CD" w:rsidRDefault="003B55CD" w:rsidP="003B55CD">
      <w:r w:rsidRPr="003B55CD">
        <w:t>原因：</w:t>
      </w:r>
    </w:p>
    <w:p w14:paraId="70479ACF" w14:textId="77777777" w:rsidR="003B55CD" w:rsidRPr="003B55CD" w:rsidRDefault="003B55CD" w:rsidP="003B55CD">
      <w:r w:rsidRPr="003B55CD">
        <w:t>- KNHANES 与 NHANES 设计高度对齐，PHQ-9 量表一致</w:t>
      </w:r>
    </w:p>
    <w:p w14:paraId="060AF409" w14:textId="77777777" w:rsidR="003B55CD" w:rsidRPr="003B55CD" w:rsidRDefault="003B55CD" w:rsidP="003B55CD">
      <w:r w:rsidRPr="003B55CD">
        <w:t>- CHARLS 有大量中国老龄化样本，文化对比显著</w:t>
      </w:r>
    </w:p>
    <w:p w14:paraId="6D40A20F" w14:textId="77777777" w:rsidR="003B55CD" w:rsidRPr="003B55CD" w:rsidRDefault="003B55CD" w:rsidP="003B55CD">
      <w:r w:rsidRPr="003B55CD">
        <w:t>- EHIS 可代表西欧福利国家体系</w:t>
      </w:r>
    </w:p>
    <w:p w14:paraId="6395FA68" w14:textId="77777777" w:rsidR="003B55CD" w:rsidRPr="003B55CD" w:rsidRDefault="003B55CD" w:rsidP="003B55CD">
      <w:r w:rsidRPr="003B55CD">
        <w:t>- 四者合并可覆盖 东亚 / 北美 / 欧洲 三大文化圈</w:t>
      </w:r>
    </w:p>
    <w:p w14:paraId="2A924720" w14:textId="77777777" w:rsidR="003B55CD" w:rsidRDefault="003B55CD"/>
    <w:p w14:paraId="2E9862E1" w14:textId="77777777" w:rsidR="003B55CD" w:rsidRPr="003B55CD" w:rsidRDefault="003B55CD" w:rsidP="003B55CD">
      <w:r w:rsidRPr="003B55CD">
        <w:t>好，问题抓得准。</w:t>
      </w:r>
    </w:p>
    <w:p w14:paraId="2716127A" w14:textId="77777777" w:rsidR="003B55CD" w:rsidRPr="003B55CD" w:rsidRDefault="003B55CD" w:rsidP="003B55CD">
      <w:r w:rsidRPr="003B55CD">
        <w:rPr>
          <w:b/>
          <w:bCs/>
        </w:rPr>
        <w:t>现在的局限：</w:t>
      </w:r>
      <w:r w:rsidRPr="003B55CD">
        <w:t xml:space="preserve"> 输出只是一份"合规报告"，本质上是个</w:t>
      </w:r>
      <w:r w:rsidRPr="003B55CD">
        <w:rPr>
          <w:b/>
          <w:bCs/>
        </w:rPr>
        <w:t>文档生成工具</w:t>
      </w:r>
      <w:r w:rsidRPr="003B55CD">
        <w:t>，客户拿到报告之后怎么办？不知道。问题还在，只是多了一张纸。</w:t>
      </w:r>
    </w:p>
    <w:p w14:paraId="14CFA9C4" w14:textId="77777777" w:rsidR="003B55CD" w:rsidRPr="003B55CD" w:rsidRDefault="003B55CD" w:rsidP="003B55CD">
      <w:r w:rsidRPr="003B55CD">
        <w:pict w14:anchorId="592ECE7B">
          <v:rect id="_x0000_i1135" style="width:0;height:1.5pt" o:hralign="center" o:hrstd="t" o:hr="t" fillcolor="#a0a0a0" stroked="f"/>
        </w:pict>
      </w:r>
    </w:p>
    <w:p w14:paraId="7DB076B4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真正的问题是什么</w:t>
      </w:r>
    </w:p>
    <w:p w14:paraId="75C6C190" w14:textId="77777777" w:rsidR="003B55CD" w:rsidRPr="003B55CD" w:rsidRDefault="003B55CD" w:rsidP="003B55CD">
      <w:r w:rsidRPr="003B55CD">
        <w:t>现在的逻辑：</w:t>
      </w:r>
    </w:p>
    <w:p w14:paraId="64FC99FC" w14:textId="77777777" w:rsidR="003B55CD" w:rsidRPr="003B55CD" w:rsidRDefault="003B55CD" w:rsidP="003B55CD">
      <w:r w:rsidRPr="003B55CD">
        <w:t xml:space="preserve">发现偏见 → 输出报告 </w:t>
      </w:r>
      <w:r w:rsidRPr="003B55CD">
        <w:rPr>
          <w:rFonts w:ascii="Segoe UI Emoji" w:hAnsi="Segoe UI Emoji" w:cs="Segoe UI Emoji"/>
        </w:rPr>
        <w:t>❌</w:t>
      </w:r>
      <w:r w:rsidRPr="003B55CD">
        <w:t>（然后呢？）</w:t>
      </w:r>
    </w:p>
    <w:p w14:paraId="49AC4F4F" w14:textId="77777777" w:rsidR="003B55CD" w:rsidRPr="003B55CD" w:rsidRDefault="003B55CD" w:rsidP="003B55CD"/>
    <w:p w14:paraId="726B5FB7" w14:textId="77777777" w:rsidR="003B55CD" w:rsidRPr="003B55CD" w:rsidRDefault="003B55CD" w:rsidP="003B55CD">
      <w:r w:rsidRPr="003B55CD">
        <w:t>应该是：</w:t>
      </w:r>
    </w:p>
    <w:p w14:paraId="1C43DD67" w14:textId="77777777" w:rsidR="003B55CD" w:rsidRPr="003B55CD" w:rsidRDefault="003B55CD" w:rsidP="003B55CD">
      <w:r w:rsidRPr="003B55CD">
        <w:t xml:space="preserve">发现偏见 → 定位根因 → 给出修复方案 → 验证修复效果 → 持续监控 </w:t>
      </w:r>
      <w:r w:rsidRPr="003B55CD">
        <w:rPr>
          <w:rFonts w:ascii="Segoe UI Emoji" w:hAnsi="Segoe UI Emoji" w:cs="Segoe UI Emoji"/>
        </w:rPr>
        <w:t>✅</w:t>
      </w:r>
    </w:p>
    <w:p w14:paraId="72917DE0" w14:textId="77777777" w:rsidR="003B55CD" w:rsidRPr="003B55CD" w:rsidRDefault="003B55CD" w:rsidP="003B55CD">
      <w:r w:rsidRPr="003B55CD">
        <w:t>报告只是其中一个环节，不是终点。</w:t>
      </w:r>
    </w:p>
    <w:p w14:paraId="5296E2D3" w14:textId="77777777" w:rsidR="003B55CD" w:rsidRPr="003B55CD" w:rsidRDefault="003B55CD" w:rsidP="003B55CD">
      <w:r w:rsidRPr="003B55CD">
        <w:pict w14:anchorId="73B42304">
          <v:rect id="_x0000_i1136" style="width:0;height:1.5pt" o:hralign="center" o:hrstd="t" o:hr="t" fillcolor="#a0a0a0" stroked="f"/>
        </w:pict>
      </w:r>
    </w:p>
    <w:p w14:paraId="01889A96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扩展后的产品形态：公平性闭环治理平台</w:t>
      </w:r>
    </w:p>
    <w:p w14:paraId="709F2F7A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lastRenderedPageBreak/>
        <w:t>整体架构</w:t>
      </w:r>
    </w:p>
    <w:p w14:paraId="25ED4400" w14:textId="77777777" w:rsidR="003B55CD" w:rsidRPr="003B55CD" w:rsidRDefault="003B55CD" w:rsidP="003B55CD">
      <w:r w:rsidRPr="003B55CD">
        <w:t xml:space="preserve">          ┌─────────────────────────────────────────┐</w:t>
      </w:r>
    </w:p>
    <w:p w14:paraId="1A566994" w14:textId="77777777" w:rsidR="003B55CD" w:rsidRPr="003B55CD" w:rsidRDefault="003B55CD" w:rsidP="003B55CD">
      <w:r w:rsidRPr="003B55CD">
        <w:t xml:space="preserve">          │            数据接入层                    │</w:t>
      </w:r>
    </w:p>
    <w:p w14:paraId="001D0160" w14:textId="77777777" w:rsidR="003B55CD" w:rsidRPr="003B55CD" w:rsidRDefault="003B55CD" w:rsidP="003B55CD">
      <w:r w:rsidRPr="003B55CD">
        <w:t xml:space="preserve">          │  客户模型输出 / NHANES基准库 / 跨地区库   │</w:t>
      </w:r>
    </w:p>
    <w:p w14:paraId="73CA7299" w14:textId="77777777" w:rsidR="003B55CD" w:rsidRPr="003B55CD" w:rsidRDefault="003B55CD" w:rsidP="003B55CD">
      <w:r w:rsidRPr="003B55CD">
        <w:t xml:space="preserve">          └──────────────┬──────────────────────────┘</w:t>
      </w:r>
    </w:p>
    <w:p w14:paraId="389B56AA" w14:textId="77777777" w:rsidR="003B55CD" w:rsidRPr="003B55CD" w:rsidRDefault="003B55CD" w:rsidP="003B55CD">
      <w:r w:rsidRPr="003B55CD">
        <w:t xml:space="preserve">                         │</w:t>
      </w:r>
    </w:p>
    <w:p w14:paraId="3A587C05" w14:textId="77777777" w:rsidR="003B55CD" w:rsidRPr="003B55CD" w:rsidRDefault="003B55CD" w:rsidP="003B55CD">
      <w:r w:rsidRPr="003B55CD">
        <w:t xml:space="preserve">          ┌──────────────▼──────────────────────────┐</w:t>
      </w:r>
    </w:p>
    <w:p w14:paraId="6F9A917F" w14:textId="77777777" w:rsidR="003B55CD" w:rsidRPr="003B55CD" w:rsidRDefault="003B55CD" w:rsidP="003B55CD">
      <w:r w:rsidRPr="003B55CD">
        <w:t xml:space="preserve">          │           诊断层（发现问题）               │</w:t>
      </w:r>
    </w:p>
    <w:p w14:paraId="17CCB27F" w14:textId="77777777" w:rsidR="003B55CD" w:rsidRPr="003B55CD" w:rsidRDefault="003B55CD" w:rsidP="003B55CD">
      <w:r w:rsidRPr="003B55CD">
        <w:t xml:space="preserve">          │  · 多维公平性指标检测                     │</w:t>
      </w:r>
    </w:p>
    <w:p w14:paraId="22E86145" w14:textId="77777777" w:rsidR="003B55CD" w:rsidRPr="003B55CD" w:rsidRDefault="003B55CD" w:rsidP="003B55CD">
      <w:r w:rsidRPr="003B55CD">
        <w:t xml:space="preserve">          │  · 根因归因（是数据偏差？特征选择？阈值？） │</w:t>
      </w:r>
    </w:p>
    <w:p w14:paraId="47E85135" w14:textId="77777777" w:rsidR="003B55CD" w:rsidRPr="003B55CD" w:rsidRDefault="003B55CD" w:rsidP="003B55CD">
      <w:r w:rsidRPr="003B55CD">
        <w:t xml:space="preserve">          │  · 跨地区/跨族裔基准对比                  │</w:t>
      </w:r>
    </w:p>
    <w:p w14:paraId="3680407C" w14:textId="77777777" w:rsidR="003B55CD" w:rsidRPr="003B55CD" w:rsidRDefault="003B55CD" w:rsidP="003B55CD">
      <w:r w:rsidRPr="003B55CD">
        <w:t xml:space="preserve">          └──────────────┬──────────────────────────┘</w:t>
      </w:r>
    </w:p>
    <w:p w14:paraId="7136B3E7" w14:textId="77777777" w:rsidR="003B55CD" w:rsidRPr="003B55CD" w:rsidRDefault="003B55CD" w:rsidP="003B55CD">
      <w:r w:rsidRPr="003B55CD">
        <w:t xml:space="preserve">                         │</w:t>
      </w:r>
    </w:p>
    <w:p w14:paraId="5AA0A378" w14:textId="77777777" w:rsidR="003B55CD" w:rsidRPr="003B55CD" w:rsidRDefault="003B55CD" w:rsidP="003B55CD">
      <w:r w:rsidRPr="003B55CD">
        <w:t xml:space="preserve">          ┌──────────────▼──────────────────────────┐</w:t>
      </w:r>
    </w:p>
    <w:p w14:paraId="5FAC2ADA" w14:textId="77777777" w:rsidR="003B55CD" w:rsidRPr="003B55CD" w:rsidRDefault="003B55CD" w:rsidP="003B55CD">
      <w:r w:rsidRPr="003B55CD">
        <w:t xml:space="preserve">          │           修复层（解决问题）  ← 新增核心   │</w:t>
      </w:r>
    </w:p>
    <w:p w14:paraId="6AF4DB7D" w14:textId="77777777" w:rsidR="003B55CD" w:rsidRPr="003B55CD" w:rsidRDefault="003B55CD" w:rsidP="003B55CD">
      <w:r w:rsidRPr="003B55CD">
        <w:t xml:space="preserve">          │  · 自动阈值重校准（贝叶斯）               │</w:t>
      </w:r>
    </w:p>
    <w:p w14:paraId="4E9532A3" w14:textId="77777777" w:rsidR="003B55CD" w:rsidRPr="003B55CD" w:rsidRDefault="003B55CD" w:rsidP="003B55CD">
      <w:r w:rsidRPr="003B55CD">
        <w:t xml:space="preserve">          │  · 重加权/重采样建议                      │</w:t>
      </w:r>
    </w:p>
    <w:p w14:paraId="4CC4642A" w14:textId="77777777" w:rsidR="003B55CD" w:rsidRPr="003B55CD" w:rsidRDefault="003B55CD" w:rsidP="003B55CD">
      <w:r w:rsidRPr="003B55CD">
        <w:t xml:space="preserve">          │  · 差分隐私约束下的再训练方案             │</w:t>
      </w:r>
    </w:p>
    <w:p w14:paraId="25438E01" w14:textId="77777777" w:rsidR="003B55CD" w:rsidRPr="003B55CD" w:rsidRDefault="003B55CD" w:rsidP="003B55CD">
      <w:r w:rsidRPr="003B55CD">
        <w:t xml:space="preserve">          │  · A/B 对比：修复前 vs 修复后             │</w:t>
      </w:r>
    </w:p>
    <w:p w14:paraId="2BAB81AC" w14:textId="77777777" w:rsidR="003B55CD" w:rsidRPr="003B55CD" w:rsidRDefault="003B55CD" w:rsidP="003B55CD">
      <w:r w:rsidRPr="003B55CD">
        <w:t xml:space="preserve">          └──────────────┬──────────────────────────┘</w:t>
      </w:r>
    </w:p>
    <w:p w14:paraId="6D9A7DFF" w14:textId="77777777" w:rsidR="003B55CD" w:rsidRPr="003B55CD" w:rsidRDefault="003B55CD" w:rsidP="003B55CD">
      <w:r w:rsidRPr="003B55CD">
        <w:t xml:space="preserve">                         │</w:t>
      </w:r>
    </w:p>
    <w:p w14:paraId="5AE089A9" w14:textId="77777777" w:rsidR="003B55CD" w:rsidRPr="003B55CD" w:rsidRDefault="003B55CD" w:rsidP="003B55CD">
      <w:r w:rsidRPr="003B55CD">
        <w:t xml:space="preserve">          ┌──────────────▼──────────────────────────┐</w:t>
      </w:r>
    </w:p>
    <w:p w14:paraId="730DF321" w14:textId="77777777" w:rsidR="003B55CD" w:rsidRPr="003B55CD" w:rsidRDefault="003B55CD" w:rsidP="003B55CD">
      <w:r w:rsidRPr="003B55CD">
        <w:t xml:space="preserve">          │           监控层（防止问题复发） ← 新增    │</w:t>
      </w:r>
    </w:p>
    <w:p w14:paraId="793537EA" w14:textId="77777777" w:rsidR="003B55CD" w:rsidRPr="003B55CD" w:rsidRDefault="003B55CD" w:rsidP="003B55CD">
      <w:r w:rsidRPr="003B55CD">
        <w:t xml:space="preserve">          │  · 模型上线后的实时公平性漂移检测         │</w:t>
      </w:r>
    </w:p>
    <w:p w14:paraId="09AF00D3" w14:textId="77777777" w:rsidR="003B55CD" w:rsidRPr="003B55CD" w:rsidRDefault="003B55CD" w:rsidP="003B55CD">
      <w:r w:rsidRPr="003B55CD">
        <w:t xml:space="preserve">          │  · 新数据进来时自动重新评估               │</w:t>
      </w:r>
    </w:p>
    <w:p w14:paraId="19BF5906" w14:textId="77777777" w:rsidR="003B55CD" w:rsidRPr="003B55CD" w:rsidRDefault="003B55CD" w:rsidP="003B55CD">
      <w:r w:rsidRPr="003B55CD">
        <w:t xml:space="preserve">          │  · 异常预警（某族群误诊率突然上升）        │</w:t>
      </w:r>
    </w:p>
    <w:p w14:paraId="5CC701C3" w14:textId="77777777" w:rsidR="003B55CD" w:rsidRPr="003B55CD" w:rsidRDefault="003B55CD" w:rsidP="003B55CD">
      <w:r w:rsidRPr="003B55CD">
        <w:t xml:space="preserve">          └──────────────┬──────────────────────────┘</w:t>
      </w:r>
    </w:p>
    <w:p w14:paraId="599B73B9" w14:textId="77777777" w:rsidR="003B55CD" w:rsidRPr="003B55CD" w:rsidRDefault="003B55CD" w:rsidP="003B55CD">
      <w:r w:rsidRPr="003B55CD">
        <w:t xml:space="preserve">                         │</w:t>
      </w:r>
    </w:p>
    <w:p w14:paraId="3BB370E6" w14:textId="77777777" w:rsidR="003B55CD" w:rsidRPr="003B55CD" w:rsidRDefault="003B55CD" w:rsidP="003B55CD">
      <w:r w:rsidRPr="003B55CD">
        <w:lastRenderedPageBreak/>
        <w:t xml:space="preserve">          ┌──────────────▼──────────────────────────┐</w:t>
      </w:r>
    </w:p>
    <w:p w14:paraId="6DFF0896" w14:textId="77777777" w:rsidR="003B55CD" w:rsidRPr="003B55CD" w:rsidRDefault="003B55CD" w:rsidP="003B55CD">
      <w:r w:rsidRPr="003B55CD">
        <w:t xml:space="preserve">          │           合规层（对外证明）               │</w:t>
      </w:r>
    </w:p>
    <w:p w14:paraId="6BF944F2" w14:textId="77777777" w:rsidR="003B55CD" w:rsidRPr="003B55CD" w:rsidRDefault="003B55CD" w:rsidP="003B55CD">
      <w:r w:rsidRPr="003B55CD">
        <w:t xml:space="preserve">          │  · EU AI Act / FDA SaMD 标准化报告       │</w:t>
      </w:r>
    </w:p>
    <w:p w14:paraId="54D6EBD4" w14:textId="77777777" w:rsidR="003B55CD" w:rsidRPr="003B55CD" w:rsidRDefault="003B55CD" w:rsidP="003B55CD">
      <w:r w:rsidRPr="003B55CD">
        <w:t xml:space="preserve">          │  · 审计日志（不可篡改）                   │</w:t>
      </w:r>
    </w:p>
    <w:p w14:paraId="5421FDDB" w14:textId="77777777" w:rsidR="003B55CD" w:rsidRPr="003B55CD" w:rsidRDefault="003B55CD" w:rsidP="003B55CD">
      <w:r w:rsidRPr="003B55CD">
        <w:t xml:space="preserve">          │  · 监管机构可直接查阅的证据包             │</w:t>
      </w:r>
    </w:p>
    <w:p w14:paraId="37148C3B" w14:textId="77777777" w:rsidR="003B55CD" w:rsidRPr="003B55CD" w:rsidRDefault="003B55CD" w:rsidP="003B55CD">
      <w:r w:rsidRPr="003B55CD">
        <w:t xml:space="preserve">          └─────────────────────────────────────────┘</w:t>
      </w:r>
    </w:p>
    <w:p w14:paraId="2A548CD3" w14:textId="77777777" w:rsidR="003B55CD" w:rsidRPr="003B55CD" w:rsidRDefault="003B55CD" w:rsidP="003B55CD">
      <w:r w:rsidRPr="003B55CD">
        <w:pict w14:anchorId="60B04497">
          <v:rect id="_x0000_i1137" style="width:0;height:1.5pt" o:hralign="center" o:hrstd="t" o:hr="t" fillcolor="#a0a0a0" stroked="f"/>
        </w:pict>
      </w:r>
    </w:p>
    <w:p w14:paraId="08AB48E2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每一层具体能输出什么</w:t>
      </w:r>
    </w:p>
    <w:p w14:paraId="2E17AB7E" w14:textId="77777777" w:rsidR="003B55CD" w:rsidRPr="003B55CD" w:rsidRDefault="003B55CD" w:rsidP="003B55CD">
      <w:pPr>
        <w:rPr>
          <w:b/>
          <w:bCs/>
        </w:rPr>
      </w:pPr>
      <w:r w:rsidRPr="003B55CD">
        <w:rPr>
          <w:rFonts w:ascii="Segoe UI Emoji" w:hAnsi="Segoe UI Emoji" w:cs="Segoe UI Emoji"/>
          <w:b/>
          <w:bCs/>
        </w:rPr>
        <w:t>🔍</w:t>
      </w:r>
      <w:r w:rsidRPr="003B55CD">
        <w:rPr>
          <w:b/>
          <w:bCs/>
        </w:rPr>
        <w:t xml:space="preserve"> 诊断层 — 不只是"有没有偏见"，而是"偏见从哪来"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6585"/>
      </w:tblGrid>
      <w:tr w:rsidR="003B55CD" w:rsidRPr="003B55CD" w14:paraId="3E909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ACCC0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682DC2A1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说明</w:t>
            </w:r>
          </w:p>
        </w:tc>
      </w:tr>
      <w:tr w:rsidR="003B55CD" w:rsidRPr="003B55CD" w14:paraId="69934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3328" w14:textId="77777777" w:rsidR="003B55CD" w:rsidRPr="003B55CD" w:rsidRDefault="003B55CD" w:rsidP="003B55CD">
            <w:r w:rsidRPr="003B55CD">
              <w:t>公平性热力图</w:t>
            </w:r>
          </w:p>
        </w:tc>
        <w:tc>
          <w:tcPr>
            <w:tcW w:w="0" w:type="auto"/>
            <w:vAlign w:val="center"/>
            <w:hideMark/>
          </w:tcPr>
          <w:p w14:paraId="011A509D" w14:textId="77777777" w:rsidR="003B55CD" w:rsidRPr="003B55CD" w:rsidRDefault="003B55CD" w:rsidP="003B55CD">
            <w:r w:rsidRPr="003B55CD">
              <w:t>哪个族群 × 哪个指标 × 哪个风险区间出现偏差</w:t>
            </w:r>
          </w:p>
        </w:tc>
      </w:tr>
      <w:tr w:rsidR="003B55CD" w:rsidRPr="003B55CD" w14:paraId="0E8D7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1501" w14:textId="77777777" w:rsidR="003B55CD" w:rsidRPr="003B55CD" w:rsidRDefault="003B55CD" w:rsidP="003B55CD">
            <w:r w:rsidRPr="003B55CD">
              <w:t>根因分解报告</w:t>
            </w:r>
          </w:p>
        </w:tc>
        <w:tc>
          <w:tcPr>
            <w:tcW w:w="0" w:type="auto"/>
            <w:vAlign w:val="center"/>
            <w:hideMark/>
          </w:tcPr>
          <w:p w14:paraId="7BC6A3F9" w14:textId="77777777" w:rsidR="003B55CD" w:rsidRPr="003B55CD" w:rsidRDefault="003B55CD" w:rsidP="003B55CD">
            <w:r w:rsidRPr="003B55CD">
              <w:t>偏差有多少来自训练数据分布？多少来自特征选择？多少来阈值设置？</w:t>
            </w:r>
          </w:p>
        </w:tc>
      </w:tr>
      <w:tr w:rsidR="003B55CD" w:rsidRPr="003B55CD" w14:paraId="1C5F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D0BB" w14:textId="77777777" w:rsidR="003B55CD" w:rsidRPr="003B55CD" w:rsidRDefault="003B55CD" w:rsidP="003B55CD">
            <w:r w:rsidRPr="003B55CD">
              <w:t>跨地区基准对比</w:t>
            </w:r>
          </w:p>
        </w:tc>
        <w:tc>
          <w:tcPr>
            <w:tcW w:w="0" w:type="auto"/>
            <w:vAlign w:val="center"/>
            <w:hideMark/>
          </w:tcPr>
          <w:p w14:paraId="36E578FD" w14:textId="77777777" w:rsidR="003B55CD" w:rsidRPr="003B55CD" w:rsidRDefault="003B55CD" w:rsidP="003B55CD">
            <w:r w:rsidRPr="003B55CD">
              <w:t>你的模型在亚裔上的表现 vs KNHANES 基准应有水平</w:t>
            </w:r>
          </w:p>
        </w:tc>
      </w:tr>
      <w:tr w:rsidR="003B55CD" w:rsidRPr="003B55CD" w14:paraId="5CA4B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5DE4" w14:textId="77777777" w:rsidR="003B55CD" w:rsidRPr="003B55CD" w:rsidRDefault="003B55CD" w:rsidP="003B55CD">
            <w:r w:rsidRPr="003B55CD">
              <w:t>因果偏差路径图</w:t>
            </w:r>
          </w:p>
        </w:tc>
        <w:tc>
          <w:tcPr>
            <w:tcW w:w="0" w:type="auto"/>
            <w:vAlign w:val="center"/>
            <w:hideMark/>
          </w:tcPr>
          <w:p w14:paraId="25D7A369" w14:textId="77777777" w:rsidR="003B55CD" w:rsidRPr="003B55CD" w:rsidRDefault="003B55CD" w:rsidP="003B55CD">
            <w:r w:rsidRPr="003B55CD">
              <w:t>用后门调整识别哪些变量是真正的混淆源</w:t>
            </w:r>
          </w:p>
        </w:tc>
      </w:tr>
    </w:tbl>
    <w:p w14:paraId="358FFCCD" w14:textId="77777777" w:rsidR="003B55CD" w:rsidRPr="003B55CD" w:rsidRDefault="003B55CD" w:rsidP="003B55CD">
      <w:r w:rsidRPr="003B55CD">
        <w:pict w14:anchorId="654443AC">
          <v:rect id="_x0000_i1138" style="width:0;height:1.5pt" o:hralign="center" o:hrstd="t" o:hr="t" fillcolor="#a0a0a0" stroked="f"/>
        </w:pict>
      </w:r>
    </w:p>
    <w:p w14:paraId="6FE22594" w14:textId="77777777" w:rsidR="003B55CD" w:rsidRPr="003B55CD" w:rsidRDefault="003B55CD" w:rsidP="003B55CD">
      <w:pPr>
        <w:rPr>
          <w:b/>
          <w:bCs/>
        </w:rPr>
      </w:pPr>
      <w:r w:rsidRPr="003B55CD">
        <w:rPr>
          <w:rFonts w:ascii="Segoe UI Emoji" w:hAnsi="Segoe UI Emoji" w:cs="Segoe UI Emoji"/>
          <w:b/>
          <w:bCs/>
        </w:rPr>
        <w:t>🔧</w:t>
      </w:r>
      <w:r w:rsidRPr="003B55CD">
        <w:rPr>
          <w:b/>
          <w:bCs/>
        </w:rPr>
        <w:t xml:space="preserve"> 修复层 — 从"发现问题"到"解决问题"（核心差异化）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5955"/>
      </w:tblGrid>
      <w:tr w:rsidR="003B55CD" w:rsidRPr="003B55CD" w14:paraId="29239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88830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151D8929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说明</w:t>
            </w:r>
          </w:p>
        </w:tc>
      </w:tr>
      <w:tr w:rsidR="003B55CD" w:rsidRPr="003B55CD" w14:paraId="7A96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42B1" w14:textId="77777777" w:rsidR="003B55CD" w:rsidRPr="003B55CD" w:rsidRDefault="003B55CD" w:rsidP="003B55CD">
            <w:r w:rsidRPr="003B55CD">
              <w:rPr>
                <w:b/>
                <w:bCs/>
              </w:rPr>
              <w:t>即时阈值修复包</w:t>
            </w:r>
          </w:p>
        </w:tc>
        <w:tc>
          <w:tcPr>
            <w:tcW w:w="0" w:type="auto"/>
            <w:vAlign w:val="center"/>
            <w:hideMark/>
          </w:tcPr>
          <w:p w14:paraId="5C606F31" w14:textId="77777777" w:rsidR="003B55CD" w:rsidRPr="003B55CD" w:rsidRDefault="003B55CD" w:rsidP="003B55CD">
            <w:r w:rsidRPr="003B55CD">
              <w:t>针对每个亚群给出重新校准的最优贝叶斯阈值，可直接部署</w:t>
            </w:r>
          </w:p>
        </w:tc>
      </w:tr>
      <w:tr w:rsidR="003B55CD" w:rsidRPr="003B55CD" w14:paraId="4C548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226C" w14:textId="77777777" w:rsidR="003B55CD" w:rsidRPr="003B55CD" w:rsidRDefault="003B55CD" w:rsidP="003B55CD">
            <w:r w:rsidRPr="003B55CD">
              <w:rPr>
                <w:b/>
                <w:bCs/>
              </w:rPr>
              <w:t>数据增强方案</w:t>
            </w:r>
          </w:p>
        </w:tc>
        <w:tc>
          <w:tcPr>
            <w:tcW w:w="0" w:type="auto"/>
            <w:vAlign w:val="center"/>
            <w:hideMark/>
          </w:tcPr>
          <w:p w14:paraId="04EB276F" w14:textId="77777777" w:rsidR="003B55CD" w:rsidRPr="003B55CD" w:rsidRDefault="003B55CD" w:rsidP="003B55CD">
            <w:r w:rsidRPr="003B55CD">
              <w:t>告诉你需要补充哪个族群的多少条数据才能消除偏差</w:t>
            </w:r>
          </w:p>
        </w:tc>
      </w:tr>
      <w:tr w:rsidR="003B55CD" w:rsidRPr="003B55CD" w14:paraId="1142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2B32" w14:textId="77777777" w:rsidR="003B55CD" w:rsidRPr="003B55CD" w:rsidRDefault="003B55CD" w:rsidP="003B55CD">
            <w:r w:rsidRPr="003B55CD">
              <w:rPr>
                <w:b/>
                <w:bCs/>
              </w:rPr>
              <w:t>模型微调建议</w:t>
            </w:r>
          </w:p>
        </w:tc>
        <w:tc>
          <w:tcPr>
            <w:tcW w:w="0" w:type="auto"/>
            <w:vAlign w:val="center"/>
            <w:hideMark/>
          </w:tcPr>
          <w:p w14:paraId="21B3FECC" w14:textId="77777777" w:rsidR="003B55CD" w:rsidRPr="003B55CD" w:rsidRDefault="003B55CD" w:rsidP="003B55CD">
            <w:r w:rsidRPr="003B55CD">
              <w:t>如果客户愿意重新训练，给出具体的重加权策略</w:t>
            </w:r>
          </w:p>
        </w:tc>
      </w:tr>
      <w:tr w:rsidR="003B55CD" w:rsidRPr="003B55CD" w14:paraId="3699D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3E4A" w14:textId="77777777" w:rsidR="003B55CD" w:rsidRPr="003B55CD" w:rsidRDefault="003B55CD" w:rsidP="003B55CD">
            <w:r w:rsidRPr="003B55CD">
              <w:rPr>
                <w:b/>
                <w:bCs/>
              </w:rPr>
              <w:t>修复效果预测</w:t>
            </w:r>
          </w:p>
        </w:tc>
        <w:tc>
          <w:tcPr>
            <w:tcW w:w="0" w:type="auto"/>
            <w:vAlign w:val="center"/>
            <w:hideMark/>
          </w:tcPr>
          <w:p w14:paraId="107D6BB6" w14:textId="77777777" w:rsidR="003B55CD" w:rsidRPr="003B55CD" w:rsidRDefault="003B55CD" w:rsidP="003B55CD">
            <w:r w:rsidRPr="003B55CD">
              <w:t>在应用修复前，模拟修复后各指标变化（不需要真的重新部署）</w:t>
            </w:r>
          </w:p>
        </w:tc>
      </w:tr>
    </w:tbl>
    <w:p w14:paraId="47958B33" w14:textId="77777777" w:rsidR="003B55CD" w:rsidRPr="003B55CD" w:rsidRDefault="003B55CD" w:rsidP="003B55CD">
      <w:r w:rsidRPr="003B55CD">
        <w:t>这一层是最关键的——</w:t>
      </w:r>
      <w:r w:rsidRPr="003B55CD">
        <w:rPr>
          <w:b/>
          <w:bCs/>
        </w:rPr>
        <w:t>把审计工具变成治理工具</w:t>
      </w:r>
      <w:r w:rsidRPr="003B55CD">
        <w:t>。</w:t>
      </w:r>
    </w:p>
    <w:p w14:paraId="4F0A0768" w14:textId="77777777" w:rsidR="003B55CD" w:rsidRPr="003B55CD" w:rsidRDefault="003B55CD" w:rsidP="003B55CD">
      <w:r w:rsidRPr="003B55CD">
        <w:pict w14:anchorId="06E51021">
          <v:rect id="_x0000_i1139" style="width:0;height:1.5pt" o:hralign="center" o:hrstd="t" o:hr="t" fillcolor="#a0a0a0" stroked="f"/>
        </w:pict>
      </w:r>
    </w:p>
    <w:p w14:paraId="4ECAFF7D" w14:textId="77777777" w:rsidR="003B55CD" w:rsidRPr="003B55CD" w:rsidRDefault="003B55CD" w:rsidP="003B55CD">
      <w:pPr>
        <w:rPr>
          <w:b/>
          <w:bCs/>
        </w:rPr>
      </w:pPr>
      <w:r w:rsidRPr="003B55CD">
        <w:rPr>
          <w:rFonts w:ascii="Segoe UI Emoji" w:hAnsi="Segoe UI Emoji" w:cs="Segoe UI Emoji"/>
          <w:b/>
          <w:bCs/>
        </w:rPr>
        <w:t>📡</w:t>
      </w:r>
      <w:r w:rsidRPr="003B55CD">
        <w:rPr>
          <w:b/>
          <w:bCs/>
        </w:rPr>
        <w:t xml:space="preserve"> 监控层 — 部署后不能放手不管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5751"/>
      </w:tblGrid>
      <w:tr w:rsidR="003B55CD" w:rsidRPr="003B55CD" w14:paraId="4F5DB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84F07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25BC999C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说明</w:t>
            </w:r>
          </w:p>
        </w:tc>
      </w:tr>
      <w:tr w:rsidR="003B55CD" w:rsidRPr="003B55CD" w14:paraId="7226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927D" w14:textId="77777777" w:rsidR="003B55CD" w:rsidRPr="003B55CD" w:rsidRDefault="003B55CD" w:rsidP="003B55CD">
            <w:r w:rsidRPr="003B55CD">
              <w:t>实时漂移仪表盘</w:t>
            </w:r>
          </w:p>
        </w:tc>
        <w:tc>
          <w:tcPr>
            <w:tcW w:w="0" w:type="auto"/>
            <w:vAlign w:val="center"/>
            <w:hideMark/>
          </w:tcPr>
          <w:p w14:paraId="785BBB1F" w14:textId="77777777" w:rsidR="003B55CD" w:rsidRPr="003B55CD" w:rsidRDefault="003B55CD" w:rsidP="003B55CD">
            <w:r w:rsidRPr="003B55CD">
              <w:t>模型跑了3个月后，某族群的误诊率悄悄升高了 → 自动告警</w:t>
            </w:r>
          </w:p>
        </w:tc>
      </w:tr>
      <w:tr w:rsidR="003B55CD" w:rsidRPr="003B55CD" w14:paraId="467CB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B59A" w14:textId="77777777" w:rsidR="003B55CD" w:rsidRPr="003B55CD" w:rsidRDefault="003B55CD" w:rsidP="003B55CD">
            <w:r w:rsidRPr="003B55CD">
              <w:t>季度公平性健康报告</w:t>
            </w:r>
          </w:p>
        </w:tc>
        <w:tc>
          <w:tcPr>
            <w:tcW w:w="0" w:type="auto"/>
            <w:vAlign w:val="center"/>
            <w:hideMark/>
          </w:tcPr>
          <w:p w14:paraId="510BA318" w14:textId="77777777" w:rsidR="003B55CD" w:rsidRPr="003B55CD" w:rsidRDefault="003B55CD" w:rsidP="003B55CD">
            <w:r w:rsidRPr="003B55CD">
              <w:t>自动生成，不需要人工触发</w:t>
            </w:r>
          </w:p>
        </w:tc>
      </w:tr>
      <w:tr w:rsidR="003B55CD" w:rsidRPr="003B55CD" w14:paraId="09CD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A6BF" w14:textId="77777777" w:rsidR="003B55CD" w:rsidRPr="003B55CD" w:rsidRDefault="003B55CD" w:rsidP="003B55CD">
            <w:r w:rsidRPr="003B55CD">
              <w:t>监管证据时间线</w:t>
            </w:r>
          </w:p>
        </w:tc>
        <w:tc>
          <w:tcPr>
            <w:tcW w:w="0" w:type="auto"/>
            <w:vAlign w:val="center"/>
            <w:hideMark/>
          </w:tcPr>
          <w:p w14:paraId="051ECDE6" w14:textId="77777777" w:rsidR="003B55CD" w:rsidRPr="003B55CD" w:rsidRDefault="003B55CD" w:rsidP="003B55CD">
            <w:r w:rsidRPr="003B55CD">
              <w:t>完整记录"我们何时发现问题、何时修复、修复效果如何"</w:t>
            </w:r>
          </w:p>
        </w:tc>
      </w:tr>
    </w:tbl>
    <w:p w14:paraId="30D59BAF" w14:textId="77777777" w:rsidR="003B55CD" w:rsidRPr="003B55CD" w:rsidRDefault="003B55CD" w:rsidP="003B55CD">
      <w:r w:rsidRPr="003B55CD">
        <w:pict w14:anchorId="1CA87205">
          <v:rect id="_x0000_i1140" style="width:0;height:1.5pt" o:hralign="center" o:hrstd="t" o:hr="t" fillcolor="#a0a0a0" stroked="f"/>
        </w:pict>
      </w:r>
    </w:p>
    <w:p w14:paraId="0DC251C8" w14:textId="77777777" w:rsidR="003B55CD" w:rsidRPr="003B55CD" w:rsidRDefault="003B55CD" w:rsidP="003B55CD">
      <w:pPr>
        <w:rPr>
          <w:b/>
          <w:bCs/>
        </w:rPr>
      </w:pPr>
      <w:r w:rsidRPr="003B55CD">
        <w:rPr>
          <w:rFonts w:ascii="Segoe UI Emoji" w:hAnsi="Segoe UI Emoji" w:cs="Segoe UI Emoji"/>
          <w:b/>
          <w:bCs/>
        </w:rPr>
        <w:t>📋</w:t>
      </w:r>
      <w:r w:rsidRPr="003B55CD">
        <w:rPr>
          <w:b/>
          <w:bCs/>
        </w:rPr>
        <w:t xml:space="preserve"> 合规层 — 报告只是这里的一个输出</w:t>
      </w:r>
    </w:p>
    <w:p w14:paraId="72C82AE3" w14:textId="77777777" w:rsidR="003B55CD" w:rsidRPr="003B55CD" w:rsidRDefault="003B55CD" w:rsidP="003B55CD">
      <w:r w:rsidRPr="003B55CD">
        <w:t>不同监管框架输出不同格式：</w:t>
      </w:r>
    </w:p>
    <w:p w14:paraId="04224061" w14:textId="77777777" w:rsidR="003B55CD" w:rsidRPr="003B55CD" w:rsidRDefault="003B55CD" w:rsidP="003B55CD">
      <w:r w:rsidRPr="003B55CD">
        <w:t>EU AI Act    → 高风险AI系统符合性声明 + 偏见审计附录</w:t>
      </w:r>
    </w:p>
    <w:p w14:paraId="310C6ABC" w14:textId="77777777" w:rsidR="003B55CD" w:rsidRPr="003B55CD" w:rsidRDefault="003B55CD" w:rsidP="003B55CD">
      <w:r w:rsidRPr="003B55CD">
        <w:t>FDA SaMD     → 算法性能跨子组分析文档（510k 要求）</w:t>
      </w:r>
    </w:p>
    <w:p w14:paraId="44676931" w14:textId="77777777" w:rsidR="003B55CD" w:rsidRPr="003B55CD" w:rsidRDefault="003B55CD" w:rsidP="003B55CD">
      <w:r w:rsidRPr="003B55CD">
        <w:t>中国医疗AI   → 算法备案公平性说明材料（2024年新规）</w:t>
      </w:r>
    </w:p>
    <w:p w14:paraId="4E3B4DCC" w14:textId="77777777" w:rsidR="003B55CD" w:rsidRPr="003B55CD" w:rsidRDefault="003B55CD" w:rsidP="003B55CD">
      <w:r w:rsidRPr="003B55CD">
        <w:t>企业内审     → 自定义格式的 ESG / 伦理报告</w:t>
      </w:r>
    </w:p>
    <w:p w14:paraId="54247282" w14:textId="77777777" w:rsidR="003B55CD" w:rsidRPr="003B55CD" w:rsidRDefault="003B55CD" w:rsidP="003B55CD">
      <w:r w:rsidRPr="003B55CD">
        <w:pict w14:anchorId="052AEDDB">
          <v:rect id="_x0000_i1141" style="width:0;height:1.5pt" o:hralign="center" o:hrstd="t" o:hr="t" fillcolor="#a0a0a0" stroked="f"/>
        </w:pict>
      </w:r>
    </w:p>
    <w:p w14:paraId="1549D88B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重新定义这个产品</w:t>
      </w:r>
    </w:p>
    <w:p w14:paraId="4D0514E0" w14:textId="77777777" w:rsidR="003B55CD" w:rsidRPr="003B55CD" w:rsidRDefault="003B55CD" w:rsidP="003B55CD">
      <w:r w:rsidRPr="003B55CD">
        <w:rPr>
          <w:b/>
          <w:bCs/>
        </w:rPr>
        <w:lastRenderedPageBreak/>
        <w:t>不是"公平性报告生成工具"</w:t>
      </w:r>
    </w:p>
    <w:p w14:paraId="56FEC10C" w14:textId="77777777" w:rsidR="003B55CD" w:rsidRPr="003B55CD" w:rsidRDefault="003B55CD" w:rsidP="003B55CD">
      <w:r w:rsidRPr="003B55CD">
        <w:rPr>
          <w:b/>
          <w:bCs/>
        </w:rPr>
        <w:t>而是"医疗 AI 的公平性持续治理基础设施"</w:t>
      </w:r>
    </w:p>
    <w:p w14:paraId="0640C3E0" w14:textId="77777777" w:rsidR="003B55CD" w:rsidRPr="003B55CD" w:rsidRDefault="003B55CD" w:rsidP="003B55CD">
      <w:r w:rsidRPr="003B55CD">
        <w:t>类比：不是杀毒扫描，是安全运营中心（SOC）</w:t>
      </w:r>
    </w:p>
    <w:p w14:paraId="7DA72C08" w14:textId="77777777" w:rsidR="003B55CD" w:rsidRPr="003B55CD" w:rsidRDefault="003B55CD" w:rsidP="003B55CD">
      <w:r w:rsidRPr="003B55CD">
        <w:pict w14:anchorId="5AF39B56">
          <v:rect id="_x0000_i1142" style="width:0;height:1.5pt" o:hralign="center" o:hrstd="t" o:hr="t" fillcolor="#a0a0a0" stroked="f"/>
        </w:pict>
      </w:r>
    </w:p>
    <w:p w14:paraId="11512FF0" w14:textId="77777777" w:rsidR="003B55CD" w:rsidRPr="003B55CD" w:rsidRDefault="003B55CD" w:rsidP="003B55CD">
      <w:pPr>
        <w:rPr>
          <w:b/>
          <w:bCs/>
        </w:rPr>
      </w:pPr>
      <w:r w:rsidRPr="003B55CD">
        <w:rPr>
          <w:b/>
          <w:bCs/>
        </w:rPr>
        <w:t>商业模式也因此打开了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444"/>
      </w:tblGrid>
      <w:tr w:rsidR="003B55CD" w:rsidRPr="003B55CD" w14:paraId="3E794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8B591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4D4A8265" w14:textId="77777777" w:rsidR="003B55CD" w:rsidRPr="003B55CD" w:rsidRDefault="003B55CD" w:rsidP="003B55CD">
            <w:pPr>
              <w:rPr>
                <w:b/>
                <w:bCs/>
              </w:rPr>
            </w:pPr>
            <w:r w:rsidRPr="003B55CD">
              <w:rPr>
                <w:b/>
                <w:bCs/>
              </w:rPr>
              <w:t>定价逻辑</w:t>
            </w:r>
          </w:p>
        </w:tc>
      </w:tr>
      <w:tr w:rsidR="003B55CD" w:rsidRPr="003B55CD" w14:paraId="7DDC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A9C3" w14:textId="77777777" w:rsidR="003B55CD" w:rsidRPr="003B55CD" w:rsidRDefault="003B55CD" w:rsidP="003B55CD">
            <w:r w:rsidRPr="003B55CD">
              <w:t>诊断层</w:t>
            </w:r>
          </w:p>
        </w:tc>
        <w:tc>
          <w:tcPr>
            <w:tcW w:w="0" w:type="auto"/>
            <w:vAlign w:val="center"/>
            <w:hideMark/>
          </w:tcPr>
          <w:p w14:paraId="2B58846B" w14:textId="77777777" w:rsidR="003B55CD" w:rsidRPr="003B55CD" w:rsidRDefault="003B55CD" w:rsidP="003B55CD">
            <w:r w:rsidRPr="003B55CD">
              <w:t>按次收费（单次审计）</w:t>
            </w:r>
          </w:p>
        </w:tc>
      </w:tr>
      <w:tr w:rsidR="003B55CD" w:rsidRPr="003B55CD" w14:paraId="1F46E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4BE8" w14:textId="77777777" w:rsidR="003B55CD" w:rsidRPr="003B55CD" w:rsidRDefault="003B55CD" w:rsidP="003B55CD">
            <w:r w:rsidRPr="003B55CD">
              <w:t>修复层</w:t>
            </w:r>
          </w:p>
        </w:tc>
        <w:tc>
          <w:tcPr>
            <w:tcW w:w="0" w:type="auto"/>
            <w:vAlign w:val="center"/>
            <w:hideMark/>
          </w:tcPr>
          <w:p w14:paraId="497EC48B" w14:textId="77777777" w:rsidR="003B55CD" w:rsidRPr="003B55CD" w:rsidRDefault="003B55CD" w:rsidP="003B55CD">
            <w:r w:rsidRPr="003B55CD">
              <w:t>按模型收费（SaaS年费）</w:t>
            </w:r>
          </w:p>
        </w:tc>
      </w:tr>
      <w:tr w:rsidR="003B55CD" w:rsidRPr="003B55CD" w14:paraId="492A5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6113" w14:textId="77777777" w:rsidR="003B55CD" w:rsidRPr="003B55CD" w:rsidRDefault="003B55CD" w:rsidP="003B55CD">
            <w:r w:rsidRPr="003B55CD">
              <w:t>监控层</w:t>
            </w:r>
          </w:p>
        </w:tc>
        <w:tc>
          <w:tcPr>
            <w:tcW w:w="0" w:type="auto"/>
            <w:vAlign w:val="center"/>
            <w:hideMark/>
          </w:tcPr>
          <w:p w14:paraId="5D2E02B2" w14:textId="77777777" w:rsidR="003B55CD" w:rsidRPr="003B55CD" w:rsidRDefault="003B55CD" w:rsidP="003B55CD">
            <w:r w:rsidRPr="003B55CD">
              <w:t>按月活模型数量订阅</w:t>
            </w:r>
          </w:p>
        </w:tc>
      </w:tr>
      <w:tr w:rsidR="003B55CD" w:rsidRPr="003B55CD" w14:paraId="61FF5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B563" w14:textId="77777777" w:rsidR="003B55CD" w:rsidRPr="003B55CD" w:rsidRDefault="003B55CD" w:rsidP="003B55CD">
            <w:r w:rsidRPr="003B55CD">
              <w:t>合规层</w:t>
            </w:r>
          </w:p>
        </w:tc>
        <w:tc>
          <w:tcPr>
            <w:tcW w:w="0" w:type="auto"/>
            <w:vAlign w:val="center"/>
            <w:hideMark/>
          </w:tcPr>
          <w:p w14:paraId="4F649D9C" w14:textId="77777777" w:rsidR="003B55CD" w:rsidRPr="003B55CD" w:rsidRDefault="003B55CD" w:rsidP="003B55CD">
            <w:r w:rsidRPr="003B55CD">
              <w:t>高附加值服务，溢价定价</w:t>
            </w:r>
          </w:p>
        </w:tc>
      </w:tr>
    </w:tbl>
    <w:p w14:paraId="1B296F1B" w14:textId="77777777" w:rsidR="003B55CD" w:rsidRPr="003B55CD" w:rsidRDefault="003B55CD" w:rsidP="003B55CD">
      <w:r w:rsidRPr="003B55CD">
        <w:t>客户黏性从"用一次"变成**"长期订阅"**，LTV 完全不同。</w:t>
      </w:r>
    </w:p>
    <w:p w14:paraId="1F9822C5" w14:textId="77777777" w:rsidR="003B55CD" w:rsidRPr="003B55CD" w:rsidRDefault="003B55CD" w:rsidP="003B55CD">
      <w:r w:rsidRPr="003B55CD">
        <w:pict w14:anchorId="4E9B1599">
          <v:rect id="_x0000_i1143" style="width:0;height:1.5pt" o:hralign="center" o:hrstd="t" o:hr="t" fillcolor="#a0a0a0" stroked="f"/>
        </w:pict>
      </w:r>
    </w:p>
    <w:p w14:paraId="2A7AAFBE" w14:textId="77777777" w:rsidR="003B55CD" w:rsidRPr="003B55CD" w:rsidRDefault="003B55CD" w:rsidP="003B55CD">
      <w:r w:rsidRPr="003B55CD">
        <w:t>这个方向你觉得更接近你想要的吗？还是说你认为"局限"的点不在这里，是别的方面？</w:t>
      </w:r>
    </w:p>
    <w:p w14:paraId="1752F974" w14:textId="77777777" w:rsidR="003B55CD" w:rsidRPr="003B55CD" w:rsidRDefault="003B55CD">
      <w:pPr>
        <w:rPr>
          <w:rFonts w:hint="eastAsia"/>
        </w:rPr>
      </w:pPr>
    </w:p>
    <w:sectPr w:rsidR="003B55CD" w:rsidRPr="003B5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6B8A" w14:textId="77777777" w:rsidR="00887B7D" w:rsidRDefault="00887B7D" w:rsidP="003B55CD">
      <w:pPr>
        <w:rPr>
          <w:rFonts w:hint="eastAsia"/>
        </w:rPr>
      </w:pPr>
      <w:r>
        <w:separator/>
      </w:r>
    </w:p>
  </w:endnote>
  <w:endnote w:type="continuationSeparator" w:id="0">
    <w:p w14:paraId="08B03005" w14:textId="77777777" w:rsidR="00887B7D" w:rsidRDefault="00887B7D" w:rsidP="003B55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9F0BB" w14:textId="77777777" w:rsidR="00887B7D" w:rsidRDefault="00887B7D" w:rsidP="003B55CD">
      <w:pPr>
        <w:rPr>
          <w:rFonts w:hint="eastAsia"/>
        </w:rPr>
      </w:pPr>
      <w:r>
        <w:separator/>
      </w:r>
    </w:p>
  </w:footnote>
  <w:footnote w:type="continuationSeparator" w:id="0">
    <w:p w14:paraId="47BFA2C8" w14:textId="77777777" w:rsidR="00887B7D" w:rsidRDefault="00887B7D" w:rsidP="003B55C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527C"/>
    <w:multiLevelType w:val="multilevel"/>
    <w:tmpl w:val="722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6A"/>
    <w:multiLevelType w:val="multilevel"/>
    <w:tmpl w:val="D23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61BE6"/>
    <w:multiLevelType w:val="multilevel"/>
    <w:tmpl w:val="162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60E87"/>
    <w:multiLevelType w:val="multilevel"/>
    <w:tmpl w:val="FDC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19646">
    <w:abstractNumId w:val="0"/>
  </w:num>
  <w:num w:numId="2" w16cid:durableId="2034071494">
    <w:abstractNumId w:val="2"/>
  </w:num>
  <w:num w:numId="3" w16cid:durableId="1861582259">
    <w:abstractNumId w:val="1"/>
  </w:num>
  <w:num w:numId="4" w16cid:durableId="1147740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79"/>
    <w:rsid w:val="001410B4"/>
    <w:rsid w:val="003B55CD"/>
    <w:rsid w:val="0062293D"/>
    <w:rsid w:val="00811CFC"/>
    <w:rsid w:val="00887B7D"/>
    <w:rsid w:val="009C45A4"/>
    <w:rsid w:val="00E57CA1"/>
    <w:rsid w:val="00ED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365CF"/>
  <w15:chartTrackingRefBased/>
  <w15:docId w15:val="{4DCEAA42-655E-40AF-89C9-16CC7588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43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3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3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3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3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3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3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3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3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3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3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43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3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3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3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3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3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3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3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3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3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3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3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43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55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55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55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55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李静怡 柴</dc:creator>
  <cp:keywords/>
  <dc:description/>
  <cp:lastModifiedBy>李静怡 柴</cp:lastModifiedBy>
  <cp:revision>2</cp:revision>
  <dcterms:created xsi:type="dcterms:W3CDTF">2026-05-15T02:39:00Z</dcterms:created>
  <dcterms:modified xsi:type="dcterms:W3CDTF">2026-05-15T02:40:00Z</dcterms:modified>
</cp:coreProperties>
</file>