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058C11" w14:textId="5D1E4741" w:rsidR="00931C6B" w:rsidRDefault="007670D8" w:rsidP="007670D8">
      <w:r w:rsidRPr="007670D8">
        <w:drawing>
          <wp:inline distT="0" distB="0" distL="0" distR="0" wp14:anchorId="34BB04DC" wp14:editId="771E6126">
            <wp:extent cx="6429375" cy="5988603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48200" cy="6006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0666C" w14:textId="7F9EF9D1" w:rsidR="003C0ED6" w:rsidRDefault="003C0ED6" w:rsidP="007670D8">
      <w:r w:rsidRPr="003C0ED6">
        <w:lastRenderedPageBreak/>
        <w:drawing>
          <wp:inline distT="0" distB="0" distL="0" distR="0" wp14:anchorId="10E2C1BD" wp14:editId="5A46E546">
            <wp:extent cx="6480810" cy="475107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475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0ED6" w:rsidSect="007670D8">
      <w:pgSz w:w="11906" w:h="16838"/>
      <w:pgMar w:top="709" w:right="707" w:bottom="1417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0D8"/>
    <w:rsid w:val="003C0ED6"/>
    <w:rsid w:val="007670D8"/>
    <w:rsid w:val="00931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5B06CF"/>
  <w15:chartTrackingRefBased/>
  <w15:docId w15:val="{3776734E-3999-4055-ACB7-3F4DD7B15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Información Juvenil</dc:creator>
  <cp:keywords/>
  <dc:description/>
  <cp:lastModifiedBy>Información Juvenil</cp:lastModifiedBy>
  <cp:revision>1</cp:revision>
  <dcterms:created xsi:type="dcterms:W3CDTF">2021-02-23T10:33:00Z</dcterms:created>
  <dcterms:modified xsi:type="dcterms:W3CDTF">2021-02-23T10:49:00Z</dcterms:modified>
</cp:coreProperties>
</file>