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Uninformed search</w:t>
      </w:r>
      <w:r w:rsidDel="00000000" w:rsidR="00000000" w:rsidRPr="00000000">
        <w:rPr>
          <w:rtl w:val="0"/>
        </w:rPr>
        <w:t xml:space="preserve"> does not use additional information to guide the search process. Instead, these algorithms explore the search space in a systematic, but blind, manner without considering the cost of reaching the goal or the likelihood of finding a solution.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Fringe: nodes that need to be explored.</w:t>
      </w:r>
    </w:p>
    <w:p w:rsidR="00000000" w:rsidDel="00000000" w:rsidP="00000000" w:rsidRDefault="00000000" w:rsidRPr="00000000" w14:paraId="0000000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General Algo for Graph Search:-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1. Initialize "fringe" as a list containing the initial state.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  <w:t xml:space="preserve">2. Initialize "closed" as an empty set.</w:t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 xml:space="preserve">3. Loop until a solution is found or the "fringe" is empty: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If the "fringe" is empty, return failure.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Take the first node from the "fringe" and assign it to "Node."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If "Node" is the goal state, return the path from the initial state to "Node."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Otherwise, add "Node" to the set of closed nodes.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Generate all successor nodes of "Node".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For each successor node "m" in the set of successors: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If "m" is not in the set of closed nodes, add it to the fringe.</w:t>
      </w:r>
    </w:p>
    <w:p w:rsidR="00000000" w:rsidDel="00000000" w:rsidP="00000000" w:rsidRDefault="00000000" w:rsidRPr="00000000" w14:paraId="0000001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4. Loop End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1898813</wp:posOffset>
            </wp:positionH>
            <wp:positionV relativeFrom="paragraph">
              <wp:posOffset>180975</wp:posOffset>
            </wp:positionV>
            <wp:extent cx="1937349" cy="2333625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7349" cy="2333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3981450</wp:posOffset>
            </wp:positionH>
            <wp:positionV relativeFrom="paragraph">
              <wp:posOffset>180975</wp:posOffset>
            </wp:positionV>
            <wp:extent cx="2160301" cy="2332265"/>
            <wp:effectExtent b="0" l="0" r="0" t="0"/>
            <wp:wrapSquare wrapText="bothSides" distB="114300" distT="114300" distL="114300" distR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301" cy="2332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BFS: </w:t>
      </w:r>
      <w:r w:rsidDel="00000000" w:rsidR="00000000" w:rsidRPr="00000000">
        <w:rPr>
          <w:rtl w:val="0"/>
        </w:rPr>
        <w:t xml:space="preserve">explores nodes level by level</w:t>
      </w:r>
      <w:r w:rsidDel="00000000" w:rsidR="00000000" w:rsidRPr="00000000">
        <w:rPr>
          <w:b w:val="1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14">
      <w:pPr>
        <w:ind w:left="0" w:firstLine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2. DFS: </w:t>
      </w:r>
      <w:r w:rsidDel="00000000" w:rsidR="00000000" w:rsidRPr="00000000">
        <w:rPr>
          <w:rtl w:val="0"/>
        </w:rPr>
        <w:t xml:space="preserve">explores nodes depth by depth.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483254</wp:posOffset>
            </wp:positionV>
            <wp:extent cx="1262045" cy="1056596"/>
            <wp:effectExtent b="0" l="0" r="0" t="0"/>
            <wp:wrapSquare wrapText="bothSides" distB="114300" distT="114300" distL="114300" distR="1143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2045" cy="10565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Uniform Cost Search:-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180975</wp:posOffset>
            </wp:positionV>
            <wp:extent cx="3981450" cy="2390896"/>
            <wp:effectExtent b="0" l="0" r="0" t="0"/>
            <wp:wrapSquare wrapText="bothSides" distB="114300" distT="114300" distL="114300" distR="1143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3908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ind w:left="0" w:firstLine="0"/>
        <w:jc w:val="both"/>
        <w:rPr>
          <w:color w:val="0d0d0d"/>
          <w:highlight w:val="white"/>
        </w:rPr>
      </w:pPr>
      <w:r w:rsidDel="00000000" w:rsidR="00000000" w:rsidRPr="00000000">
        <w:rPr>
          <w:color w:val="0d0d0d"/>
          <w:highlight w:val="white"/>
          <w:rtl w:val="0"/>
        </w:rPr>
        <w:t xml:space="preserve">F</w:t>
      </w:r>
      <w:r w:rsidDel="00000000" w:rsidR="00000000" w:rsidRPr="00000000">
        <w:rPr>
          <w:color w:val="0d0d0d"/>
          <w:highlight w:val="white"/>
          <w:rtl w:val="0"/>
        </w:rPr>
        <w:t xml:space="preserve">ind the path to the goal node with the lowest cumulative cost. </w:t>
      </w:r>
    </w:p>
    <w:p w:rsidR="00000000" w:rsidDel="00000000" w:rsidP="00000000" w:rsidRDefault="00000000" w:rsidRPr="00000000" w14:paraId="0000001D">
      <w:pPr>
        <w:ind w:left="0" w:firstLine="0"/>
        <w:jc w:val="both"/>
        <w:rPr>
          <w:color w:val="0d0d0d"/>
          <w:highlight w:val="white"/>
        </w:rPr>
      </w:pPr>
      <w:r w:rsidDel="00000000" w:rsidR="00000000" w:rsidRPr="00000000">
        <w:rPr>
          <w:color w:val="0d0d0d"/>
          <w:highlight w:val="white"/>
          <w:rtl w:val="0"/>
        </w:rPr>
        <w:t xml:space="preserve">Uses priority queue to explore nodes based on their cumulative path costs. Expands lowest cost node from the fringe, ensuring lower-cost paths are explored first. It ends when a goal node is selected for expansion, having found the lowest cost path.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2454600</wp:posOffset>
            </wp:positionH>
            <wp:positionV relativeFrom="paragraph">
              <wp:posOffset>1957387</wp:posOffset>
            </wp:positionV>
            <wp:extent cx="3272649" cy="1690688"/>
            <wp:effectExtent b="0" l="0" r="0" t="0"/>
            <wp:wrapNone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2649" cy="1690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323850</wp:posOffset>
            </wp:positionH>
            <wp:positionV relativeFrom="paragraph">
              <wp:posOffset>1952625</wp:posOffset>
            </wp:positionV>
            <wp:extent cx="1816112" cy="1529828"/>
            <wp:effectExtent b="0" l="0" r="0" t="0"/>
            <wp:wrapSquare wrapText="bothSides" distB="114300" distT="114300" distL="114300" distR="1143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112" cy="15298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color w:val="0d0d0d"/>
          <w:highlight w:val="white"/>
        </w:rPr>
      </w:pPr>
      <w:r w:rsidDel="00000000" w:rsidR="00000000" w:rsidRPr="00000000">
        <w:rPr>
          <w:color w:val="0d0d0d"/>
          <w:highlight w:val="white"/>
          <w:rtl w:val="0"/>
        </w:rPr>
        <w:t xml:space="preserve">Solution path found is S C G, cost 13</w:t>
        <w:br w:type="textWrapping"/>
        <w:t xml:space="preserve">Number of nodes expanded (including goal node) = 7</w:t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color w:val="0d0d0d"/>
          <w:highlight w:val="white"/>
        </w:rPr>
      </w:pPr>
      <w:r w:rsidDel="00000000" w:rsidR="00000000" w:rsidRPr="00000000">
        <w:rPr>
          <w:color w:val="0d0d0d"/>
          <w:highlight w:val="white"/>
          <w:rtl w:val="0"/>
        </w:rPr>
        <w:t xml:space="preserve">UCS is effective for finding optimal solutions but can be inefficient in terms of time and space complexity, especially in scenarios with high branching factors and large solution costs.</w:t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b w:val="1"/>
          <w:color w:val="0d0d0d"/>
          <w:sz w:val="24"/>
          <w:szCs w:val="24"/>
          <w:highlight w:val="white"/>
          <w:rtl w:val="0"/>
        </w:rPr>
        <w:t xml:space="preserve">Depth Limited Search:-</w:t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color w:val="0d0d0d"/>
          <w:highlight w:val="white"/>
        </w:rPr>
      </w:pPr>
      <w:r w:rsidDel="00000000" w:rsidR="00000000" w:rsidRPr="00000000">
        <w:rPr>
          <w:color w:val="0d0d0d"/>
          <w:highlight w:val="white"/>
          <w:rtl w:val="0"/>
        </w:rPr>
        <w:t xml:space="preserve">Depth-limited search is a variant of depth-first search that addresses the issue of infinite paths by setting a maximum depth limit on the search. Nodes beyond the depth limit are treated as having no successor nodes, preventing the algorithm from exploring infinitely deep paths.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485775</wp:posOffset>
            </wp:positionV>
            <wp:extent cx="2543175" cy="1460915"/>
            <wp:effectExtent b="0" l="0" r="0" t="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9762" l="0" r="0" t="427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4609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color w:val="0d0d0d"/>
          <w:highlight w:val="white"/>
        </w:rPr>
      </w:pPr>
      <w:r w:rsidDel="00000000" w:rsidR="00000000" w:rsidRPr="00000000">
        <w:rPr>
          <w:color w:val="0d0d0d"/>
          <w:highlight w:val="white"/>
          <w:rtl w:val="0"/>
        </w:rPr>
        <w:t xml:space="preserve">It provides a balance between memory efficiency and search completeness. However, it sacrifices completeness &amp; optimality compared to other search algorithms, making it suitable for certain problem domains where memory constraints outweigh the need for optimality.</w:t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color w:val="0d0d0d"/>
          <w:highlight w:val="white"/>
        </w:rPr>
      </w:pPr>
      <w:r w:rsidDel="00000000" w:rsidR="00000000" w:rsidRPr="00000000">
        <w:rPr>
          <w:color w:val="0d0d0d"/>
          <w:highlight w:val="white"/>
          <w:rtl w:val="0"/>
        </w:rPr>
        <w:t xml:space="preserve">&lt;- Depth: level 2</w:t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both"/>
        <w:rPr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b w:val="1"/>
          <w:color w:val="0d0d0d"/>
          <w:sz w:val="24"/>
          <w:szCs w:val="24"/>
          <w:highlight w:val="white"/>
          <w:rtl w:val="0"/>
        </w:rPr>
        <w:t xml:space="preserve">Iterative Deepening:-</w:t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color w:val="0d0d0d"/>
          <w:highlight w:val="white"/>
        </w:rPr>
      </w:pPr>
      <w:r w:rsidDel="00000000" w:rsidR="00000000" w:rsidRPr="00000000">
        <w:rPr>
          <w:color w:val="0d0d0d"/>
          <w:highlight w:val="white"/>
          <w:rtl w:val="0"/>
        </w:rPr>
        <w:t xml:space="preserve">Its complete because it explores all nodes within the depth limit and iteratively increases the depth limit until the goal is found.(Iteration 1 for lvl 1, Itr 2 for lvl 2, etc.)</w:t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114300</wp:posOffset>
            </wp:positionV>
            <wp:extent cx="5000625" cy="3157538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157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152824</wp:posOffset>
            </wp:positionV>
            <wp:extent cx="2357438" cy="2280648"/>
            <wp:effectExtent b="0" l="0" r="0" t="0"/>
            <wp:wrapSquare wrapText="bothSides" distB="114300" distT="114300" distL="114300" distR="1143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2280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jc w:val="both"/>
        <w:rPr>
          <w:color w:val="0d0d0d"/>
          <w:highlight w:val="white"/>
        </w:rPr>
      </w:pPr>
      <w:r w:rsidDel="00000000" w:rsidR="00000000" w:rsidRPr="00000000">
        <w:rPr>
          <w:color w:val="0d0d0d"/>
          <w:highlight w:val="white"/>
          <w:rtl w:val="0"/>
        </w:rPr>
        <w:t xml:space="preserve">1'st Iteration-----&gt; A</w:t>
        <w:br w:type="textWrapping"/>
        <w:t xml:space="preserve">2'nd Iteration----&gt; A, B, C</w:t>
        <w:br w:type="textWrapping"/>
        <w:t xml:space="preserve">3'rd Iteration------&gt;A, B, D, E, C, F, G</w:t>
        <w:br w:type="textWrapping"/>
        <w:t xml:space="preserve">In 3rd itr, the algo will find goal node.</w:t>
      </w:r>
    </w:p>
    <w:p w:rsidR="00000000" w:rsidDel="00000000" w:rsidP="00000000" w:rsidRDefault="00000000" w:rsidRPr="00000000" w14:paraId="00000047">
      <w:pPr>
        <w:jc w:val="both"/>
        <w:rPr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2838450</wp:posOffset>
            </wp:positionH>
            <wp:positionV relativeFrom="paragraph">
              <wp:posOffset>310471</wp:posOffset>
            </wp:positionV>
            <wp:extent cx="3305956" cy="3014900"/>
            <wp:effectExtent b="0" l="0" r="0" t="0"/>
            <wp:wrapSquare wrapText="bothSides" distB="114300" distT="114300" distL="114300" distR="11430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956" cy="3014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jc w:val="both"/>
        <w:rPr>
          <w:color w:val="0d0d0d"/>
          <w:highlight w:val="white"/>
        </w:rPr>
      </w:pPr>
      <w:r w:rsidDel="00000000" w:rsidR="00000000" w:rsidRPr="00000000">
        <w:rPr>
          <w:b w:val="1"/>
          <w:color w:val="0d0d0d"/>
          <w:sz w:val="24"/>
          <w:szCs w:val="24"/>
          <w:highlight w:val="white"/>
          <w:rtl w:val="0"/>
        </w:rPr>
        <w:t xml:space="preserve">Bidirectional Search:-</w:t>
      </w:r>
      <w:r w:rsidDel="00000000" w:rsidR="00000000" w:rsidRPr="00000000">
        <w:rPr>
          <w:color w:val="0d0d0d"/>
          <w:highlight w:val="white"/>
          <w:rtl w:val="0"/>
        </w:rPr>
        <w:br w:type="textWrapping"/>
        <w:t xml:space="preserve">It involves running two simultaneous searches, one from the initial state (forward-search) and the other from the goal node (backward-search), with the aim of meeting in the middle. </w:t>
      </w:r>
    </w:p>
    <w:p w:rsidR="00000000" w:rsidDel="00000000" w:rsidP="00000000" w:rsidRDefault="00000000" w:rsidRPr="00000000" w14:paraId="0000004F">
      <w:pPr>
        <w:jc w:val="both"/>
        <w:rPr>
          <w:color w:val="0d0d0d"/>
          <w:highlight w:val="white"/>
        </w:rPr>
      </w:pPr>
      <w:r w:rsidDel="00000000" w:rsidR="00000000" w:rsidRPr="00000000">
        <w:rPr>
          <w:color w:val="0d0d0d"/>
          <w:highlight w:val="white"/>
          <w:rtl w:val="0"/>
        </w:rPr>
        <w:t xml:space="preserve">The search stops when the two graphs intersect each other.</w:t>
      </w:r>
    </w:p>
    <w:p w:rsidR="00000000" w:rsidDel="00000000" w:rsidP="00000000" w:rsidRDefault="00000000" w:rsidRPr="00000000" w14:paraId="00000050">
      <w:pPr>
        <w:jc w:val="both"/>
        <w:rPr>
          <w:color w:val="0d0d0d"/>
          <w:highlight w:val="white"/>
        </w:rPr>
      </w:pPr>
      <w:r w:rsidDel="00000000" w:rsidR="00000000" w:rsidRPr="00000000">
        <w:rPr>
          <w:color w:val="0d0d0d"/>
          <w:highlight w:val="white"/>
          <w:rtl w:val="0"/>
        </w:rPr>
        <w:t xml:space="preserve">Bidirectional search is suitable when both the initial and goal states are unique and completely defined, and the branching factor is the same in both directions.</w:t>
        <w:br w:type="textWrapping"/>
        <w:t xml:space="preserve">Powerful search algo that can efficiently find optimal solutions by simultaneously exploring from both the initial and goal states. It may consume significant memory resources.</w:t>
      </w:r>
    </w:p>
    <w:p w:rsidR="00000000" w:rsidDel="00000000" w:rsidP="00000000" w:rsidRDefault="00000000" w:rsidRPr="00000000" w14:paraId="00000051">
      <w:pPr>
        <w:ind w:left="0" w:firstLine="0"/>
        <w:jc w:val="both"/>
        <w:rPr>
          <w:color w:val="0d0d0d"/>
          <w:highlight w:val="white"/>
        </w:rPr>
      </w:pPr>
      <w:r w:rsidDel="00000000" w:rsidR="00000000" w:rsidRPr="00000000">
        <w:rPr>
          <w:color w:val="0d0d0d"/>
          <w:highlight w:val="white"/>
        </w:rPr>
        <w:drawing>
          <wp:inline distB="114300" distT="114300" distL="114300" distR="114300">
            <wp:extent cx="5731200" cy="3467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d0d0d"/>
          <w:highlight w:val="white"/>
        </w:rPr>
        <w:drawing>
          <wp:inline distB="114300" distT="114300" distL="114300" distR="114300">
            <wp:extent cx="5731200" cy="34036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18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