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AFD424" w14:textId="70819F7A" w:rsidR="001E09AE" w:rsidRDefault="00E90489" w:rsidP="008B404E">
      <w:pPr>
        <w:bidi w:val="0"/>
        <w:rPr>
          <w:rFonts w:asciiTheme="majorBidi" w:hAnsiTheme="majorBidi" w:cstheme="majorBidi"/>
          <w:sz w:val="28"/>
          <w:szCs w:val="28"/>
        </w:rPr>
      </w:pPr>
      <w:r w:rsidRPr="00CD38B8">
        <w:rPr>
          <w:rFonts w:asciiTheme="majorBidi" w:hAnsiTheme="majorBidi" w:cstheme="majorBidi"/>
          <w:b/>
          <w:bCs/>
          <w:sz w:val="28"/>
          <w:szCs w:val="28"/>
        </w:rPr>
        <w:t>Fig</w:t>
      </w:r>
      <w:r w:rsidR="00CD38B8" w:rsidRPr="00CD38B8">
        <w:rPr>
          <w:rFonts w:asciiTheme="majorBidi" w:hAnsiTheme="majorBidi" w:cstheme="majorBidi"/>
          <w:b/>
          <w:bCs/>
          <w:sz w:val="28"/>
          <w:szCs w:val="28"/>
        </w:rPr>
        <w:t>ure</w:t>
      </w:r>
      <w:r w:rsidRPr="00CD38B8">
        <w:rPr>
          <w:rFonts w:asciiTheme="majorBidi" w:hAnsiTheme="majorBidi" w:cstheme="majorBidi"/>
          <w:b/>
          <w:bCs/>
          <w:sz w:val="28"/>
          <w:szCs w:val="28"/>
        </w:rPr>
        <w:t xml:space="preserve"> 1: STEREO </w:t>
      </w:r>
      <w:r w:rsidR="00CD38B8" w:rsidRPr="00CD38B8">
        <w:rPr>
          <w:rFonts w:asciiTheme="majorBidi" w:hAnsiTheme="majorBidi" w:cstheme="majorBidi"/>
          <w:b/>
          <w:bCs/>
          <w:sz w:val="28"/>
          <w:szCs w:val="28"/>
        </w:rPr>
        <w:t>supports continuous</w:t>
      </w:r>
      <w:r w:rsidRPr="00CD38B8">
        <w:rPr>
          <w:rFonts w:asciiTheme="majorBidi" w:hAnsiTheme="majorBidi" w:cstheme="majorBidi"/>
          <w:b/>
          <w:bCs/>
          <w:sz w:val="28"/>
          <w:szCs w:val="28"/>
        </w:rPr>
        <w:t xml:space="preserve"> </w:t>
      </w:r>
      <w:r w:rsidR="00CD38B8" w:rsidRPr="00CD38B8">
        <w:rPr>
          <w:rFonts w:asciiTheme="majorBidi" w:hAnsiTheme="majorBidi" w:cstheme="majorBidi"/>
          <w:b/>
          <w:bCs/>
          <w:sz w:val="28"/>
          <w:szCs w:val="28"/>
        </w:rPr>
        <w:t xml:space="preserve">comprehensive </w:t>
      </w:r>
      <w:r w:rsidRPr="00CD38B8">
        <w:rPr>
          <w:rFonts w:asciiTheme="majorBidi" w:hAnsiTheme="majorBidi" w:cstheme="majorBidi"/>
          <w:b/>
          <w:bCs/>
          <w:sz w:val="28"/>
          <w:szCs w:val="28"/>
        </w:rPr>
        <w:t xml:space="preserve">annotation of </w:t>
      </w:r>
      <w:r w:rsidR="00CD38B8" w:rsidRPr="00CD38B8">
        <w:rPr>
          <w:rFonts w:asciiTheme="majorBidi" w:hAnsiTheme="majorBidi" w:cstheme="majorBidi"/>
          <w:b/>
          <w:bCs/>
          <w:sz w:val="28"/>
          <w:szCs w:val="28"/>
        </w:rPr>
        <w:t xml:space="preserve">the behavior of </w:t>
      </w:r>
      <w:r w:rsidRPr="00CD38B8">
        <w:rPr>
          <w:rFonts w:asciiTheme="majorBidi" w:hAnsiTheme="majorBidi" w:cstheme="majorBidi"/>
          <w:b/>
          <w:bCs/>
          <w:sz w:val="28"/>
          <w:szCs w:val="28"/>
        </w:rPr>
        <w:t>freely moving m</w:t>
      </w:r>
      <w:r w:rsidR="00CD38B8" w:rsidRPr="00CD38B8">
        <w:rPr>
          <w:rFonts w:asciiTheme="majorBidi" w:hAnsiTheme="majorBidi" w:cstheme="majorBidi"/>
          <w:b/>
          <w:bCs/>
          <w:sz w:val="28"/>
          <w:szCs w:val="28"/>
        </w:rPr>
        <w:t>ic</w:t>
      </w:r>
      <w:r w:rsidRPr="00CD38B8">
        <w:rPr>
          <w:rFonts w:asciiTheme="majorBidi" w:hAnsiTheme="majorBidi" w:cstheme="majorBidi"/>
          <w:b/>
          <w:bCs/>
          <w:sz w:val="28"/>
          <w:szCs w:val="28"/>
        </w:rPr>
        <w:t>e</w:t>
      </w:r>
      <w:r w:rsidR="00CD38B8" w:rsidRPr="00CD38B8">
        <w:rPr>
          <w:rFonts w:asciiTheme="majorBidi" w:hAnsiTheme="majorBidi" w:cstheme="majorBidi"/>
          <w:b/>
          <w:bCs/>
          <w:sz w:val="28"/>
          <w:szCs w:val="28"/>
        </w:rPr>
        <w:t xml:space="preserve">. </w:t>
      </w:r>
      <w:r w:rsidR="00CD38B8">
        <w:rPr>
          <w:rFonts w:asciiTheme="majorBidi" w:hAnsiTheme="majorBidi" w:cstheme="majorBidi"/>
          <w:sz w:val="28"/>
          <w:szCs w:val="28"/>
        </w:rPr>
        <w:t>(</w:t>
      </w:r>
      <w:r w:rsidR="00CD38B8" w:rsidRPr="00CD38B8">
        <w:rPr>
          <w:rFonts w:asciiTheme="majorBidi" w:hAnsiTheme="majorBidi" w:cstheme="majorBidi"/>
          <w:b/>
          <w:bCs/>
          <w:sz w:val="28"/>
          <w:szCs w:val="28"/>
        </w:rPr>
        <w:t>A</w:t>
      </w:r>
      <w:r w:rsidR="00CD38B8">
        <w:rPr>
          <w:rFonts w:asciiTheme="majorBidi" w:hAnsiTheme="majorBidi" w:cstheme="majorBidi"/>
          <w:sz w:val="28"/>
          <w:szCs w:val="28"/>
        </w:rPr>
        <w:t>) S</w:t>
      </w:r>
      <w:r>
        <w:rPr>
          <w:rFonts w:asciiTheme="majorBidi" w:hAnsiTheme="majorBidi" w:cstheme="majorBidi"/>
          <w:sz w:val="28"/>
          <w:szCs w:val="28"/>
        </w:rPr>
        <w:t xml:space="preserve">etup: </w:t>
      </w:r>
      <w:r w:rsidR="00CD38B8">
        <w:rPr>
          <w:rFonts w:asciiTheme="majorBidi" w:hAnsiTheme="majorBidi" w:cstheme="majorBidi"/>
          <w:sz w:val="28"/>
          <w:szCs w:val="28"/>
        </w:rPr>
        <w:t>the behavior of a mouse is</w:t>
      </w:r>
      <w:r>
        <w:rPr>
          <w:rFonts w:asciiTheme="majorBidi" w:hAnsiTheme="majorBidi" w:cstheme="majorBidi"/>
          <w:sz w:val="28"/>
          <w:szCs w:val="28"/>
        </w:rPr>
        <w:t xml:space="preserve"> recorded </w:t>
      </w:r>
      <w:r w:rsidR="00CD38B8">
        <w:rPr>
          <w:rFonts w:asciiTheme="majorBidi" w:hAnsiTheme="majorBidi" w:cstheme="majorBidi"/>
          <w:sz w:val="28"/>
          <w:szCs w:val="28"/>
        </w:rPr>
        <w:t xml:space="preserve">in an open-field arena </w:t>
      </w:r>
      <w:r>
        <w:rPr>
          <w:rFonts w:asciiTheme="majorBidi" w:hAnsiTheme="majorBidi" w:cstheme="majorBidi"/>
          <w:sz w:val="28"/>
          <w:szCs w:val="28"/>
        </w:rPr>
        <w:t xml:space="preserve">by three cameras – </w:t>
      </w:r>
      <w:r w:rsidR="00CD38B8">
        <w:rPr>
          <w:rFonts w:asciiTheme="majorBidi" w:hAnsiTheme="majorBidi" w:cstheme="majorBidi"/>
          <w:sz w:val="28"/>
          <w:szCs w:val="28"/>
        </w:rPr>
        <w:t xml:space="preserve">a </w:t>
      </w:r>
      <w:r>
        <w:rPr>
          <w:rFonts w:asciiTheme="majorBidi" w:hAnsiTheme="majorBidi" w:cstheme="majorBidi"/>
          <w:sz w:val="28"/>
          <w:szCs w:val="28"/>
        </w:rPr>
        <w:t xml:space="preserve">top camera that captures movement on </w:t>
      </w:r>
      <w:r w:rsidR="00CD38B8">
        <w:rPr>
          <w:rFonts w:asciiTheme="majorBidi" w:hAnsiTheme="majorBidi" w:cstheme="majorBidi"/>
          <w:sz w:val="28"/>
          <w:szCs w:val="28"/>
        </w:rPr>
        <w:t xml:space="preserve">the </w:t>
      </w:r>
      <w:r>
        <w:rPr>
          <w:rFonts w:asciiTheme="majorBidi" w:hAnsiTheme="majorBidi" w:cstheme="majorBidi"/>
          <w:sz w:val="28"/>
          <w:szCs w:val="28"/>
        </w:rPr>
        <w:t>x-y plane and two side cameras that are later processed to yield a meaningful behavior</w:t>
      </w:r>
      <w:r w:rsidR="00CD38B8">
        <w:rPr>
          <w:rFonts w:asciiTheme="majorBidi" w:hAnsiTheme="majorBidi" w:cstheme="majorBidi"/>
          <w:sz w:val="28"/>
          <w:szCs w:val="28"/>
        </w:rPr>
        <w:t>al annotation. (</w:t>
      </w:r>
      <w:r w:rsidR="00CD38B8" w:rsidRPr="00CD38B8">
        <w:rPr>
          <w:rFonts w:asciiTheme="majorBidi" w:hAnsiTheme="majorBidi" w:cstheme="majorBidi"/>
          <w:b/>
          <w:bCs/>
          <w:sz w:val="28"/>
          <w:szCs w:val="28"/>
        </w:rPr>
        <w:t>B</w:t>
      </w:r>
      <w:r w:rsidR="00CD38B8">
        <w:rPr>
          <w:rFonts w:asciiTheme="majorBidi" w:hAnsiTheme="majorBidi" w:cstheme="majorBidi"/>
          <w:sz w:val="28"/>
          <w:szCs w:val="28"/>
        </w:rPr>
        <w:t xml:space="preserve">) </w:t>
      </w:r>
      <w:r w:rsidR="0058356B">
        <w:rPr>
          <w:rFonts w:asciiTheme="majorBidi" w:hAnsiTheme="majorBidi" w:cstheme="majorBidi"/>
          <w:sz w:val="28"/>
          <w:szCs w:val="28"/>
        </w:rPr>
        <w:t>The behavioral landscape annotated by STEREO, with the relevant color-code for annotation. (</w:t>
      </w:r>
      <w:r w:rsidR="0058356B" w:rsidRPr="0058356B">
        <w:rPr>
          <w:rFonts w:asciiTheme="majorBidi" w:hAnsiTheme="majorBidi" w:cstheme="majorBidi"/>
          <w:b/>
          <w:bCs/>
          <w:sz w:val="28"/>
          <w:szCs w:val="28"/>
        </w:rPr>
        <w:t>C</w:t>
      </w:r>
      <w:r w:rsidR="0058356B">
        <w:rPr>
          <w:rFonts w:asciiTheme="majorBidi" w:hAnsiTheme="majorBidi" w:cstheme="majorBidi"/>
          <w:sz w:val="28"/>
          <w:szCs w:val="28"/>
        </w:rPr>
        <w:t xml:space="preserve">) </w:t>
      </w:r>
      <w:r w:rsidRPr="0058356B">
        <w:rPr>
          <w:rFonts w:asciiTheme="majorBidi" w:hAnsiTheme="majorBidi" w:cstheme="majorBidi"/>
          <w:sz w:val="28"/>
          <w:szCs w:val="28"/>
        </w:rPr>
        <w:t xml:space="preserve">Artificial Neural Network (ANN) </w:t>
      </w:r>
      <w:r w:rsidR="0058356B">
        <w:rPr>
          <w:rFonts w:asciiTheme="majorBidi" w:hAnsiTheme="majorBidi" w:cstheme="majorBidi"/>
          <w:sz w:val="28"/>
          <w:szCs w:val="28"/>
        </w:rPr>
        <w:t>architecture</w:t>
      </w:r>
      <w:r w:rsidRPr="0058356B">
        <w:rPr>
          <w:rFonts w:asciiTheme="majorBidi" w:hAnsiTheme="majorBidi" w:cstheme="majorBidi"/>
          <w:sz w:val="28"/>
          <w:szCs w:val="28"/>
        </w:rPr>
        <w:t xml:space="preserve"> of STEREO</w:t>
      </w:r>
      <w:r w:rsidR="005F13A9">
        <w:rPr>
          <w:rFonts w:asciiTheme="majorBidi" w:hAnsiTheme="majorBidi" w:cstheme="majorBidi"/>
          <w:sz w:val="28"/>
          <w:szCs w:val="28"/>
        </w:rPr>
        <w:t>.</w:t>
      </w:r>
      <w:r w:rsidRPr="0058356B">
        <w:rPr>
          <w:rFonts w:asciiTheme="majorBidi" w:hAnsiTheme="majorBidi" w:cstheme="majorBidi"/>
          <w:sz w:val="28"/>
          <w:szCs w:val="28"/>
        </w:rPr>
        <w:t xml:space="preserve"> </w:t>
      </w:r>
      <w:r w:rsidR="005F13A9">
        <w:rPr>
          <w:rFonts w:asciiTheme="majorBidi" w:hAnsiTheme="majorBidi" w:cstheme="majorBidi"/>
          <w:sz w:val="28"/>
          <w:szCs w:val="28"/>
        </w:rPr>
        <w:t>F</w:t>
      </w:r>
      <w:r w:rsidRPr="0058356B">
        <w:rPr>
          <w:rFonts w:asciiTheme="majorBidi" w:hAnsiTheme="majorBidi" w:cstheme="majorBidi"/>
          <w:sz w:val="28"/>
          <w:szCs w:val="28"/>
        </w:rPr>
        <w:t>or each camera, a video is parsed into sequences of 8 frames</w:t>
      </w:r>
      <w:r w:rsidR="0058356B">
        <w:rPr>
          <w:rFonts w:asciiTheme="majorBidi" w:hAnsiTheme="majorBidi" w:cstheme="majorBidi"/>
          <w:sz w:val="28"/>
          <w:szCs w:val="28"/>
        </w:rPr>
        <w:t xml:space="preserve"> </w:t>
      </w:r>
      <w:r w:rsidRPr="0058356B">
        <w:rPr>
          <w:rFonts w:asciiTheme="majorBidi" w:hAnsiTheme="majorBidi" w:cstheme="majorBidi"/>
          <w:sz w:val="28"/>
          <w:szCs w:val="28"/>
        </w:rPr>
        <w:t xml:space="preserve">(~0.5). </w:t>
      </w:r>
      <w:r w:rsidR="0058356B">
        <w:rPr>
          <w:rFonts w:asciiTheme="majorBidi" w:hAnsiTheme="majorBidi" w:cstheme="majorBidi"/>
          <w:sz w:val="28"/>
          <w:szCs w:val="28"/>
        </w:rPr>
        <w:t>E</w:t>
      </w:r>
      <w:r w:rsidRPr="0058356B">
        <w:rPr>
          <w:rFonts w:asciiTheme="majorBidi" w:hAnsiTheme="majorBidi" w:cstheme="majorBidi"/>
          <w:sz w:val="28"/>
          <w:szCs w:val="28"/>
        </w:rPr>
        <w:t xml:space="preserve">ach frame in the sequence is passed trough a Resnet50 convolution neural network (CNN), and temporal information </w:t>
      </w:r>
      <w:r w:rsidR="0058356B">
        <w:rPr>
          <w:rFonts w:asciiTheme="majorBidi" w:hAnsiTheme="majorBidi" w:cstheme="majorBidi"/>
          <w:sz w:val="28"/>
          <w:szCs w:val="28"/>
        </w:rPr>
        <w:t>is</w:t>
      </w:r>
      <w:r w:rsidRPr="0058356B">
        <w:rPr>
          <w:rFonts w:asciiTheme="majorBidi" w:hAnsiTheme="majorBidi" w:cstheme="majorBidi"/>
          <w:sz w:val="28"/>
          <w:szCs w:val="28"/>
        </w:rPr>
        <w:t xml:space="preserve"> extracted from the feature vectors using an LSTM layer. The ANN assigns a single annotation for each 8-frame sequence</w:t>
      </w:r>
      <w:r w:rsidR="0058356B">
        <w:rPr>
          <w:rFonts w:asciiTheme="majorBidi" w:hAnsiTheme="majorBidi" w:cstheme="majorBidi"/>
          <w:sz w:val="28"/>
          <w:szCs w:val="28"/>
        </w:rPr>
        <w:t>,</w:t>
      </w:r>
      <w:r w:rsidRPr="0058356B">
        <w:rPr>
          <w:rFonts w:asciiTheme="majorBidi" w:hAnsiTheme="majorBidi" w:cstheme="majorBidi"/>
          <w:sz w:val="28"/>
          <w:szCs w:val="28"/>
        </w:rPr>
        <w:t xml:space="preserve"> </w:t>
      </w:r>
      <w:r w:rsidR="0058356B">
        <w:rPr>
          <w:rFonts w:asciiTheme="majorBidi" w:hAnsiTheme="majorBidi" w:cstheme="majorBidi"/>
          <w:sz w:val="28"/>
          <w:szCs w:val="28"/>
        </w:rPr>
        <w:t xml:space="preserve">following which </w:t>
      </w:r>
      <w:r w:rsidR="00537A47" w:rsidRPr="0058356B">
        <w:rPr>
          <w:rFonts w:asciiTheme="majorBidi" w:hAnsiTheme="majorBidi" w:cstheme="majorBidi"/>
          <w:sz w:val="28"/>
          <w:szCs w:val="28"/>
        </w:rPr>
        <w:t>camera</w:t>
      </w:r>
      <w:r w:rsidR="0058356B">
        <w:rPr>
          <w:rFonts w:asciiTheme="majorBidi" w:hAnsiTheme="majorBidi" w:cstheme="majorBidi"/>
          <w:sz w:val="28"/>
          <w:szCs w:val="28"/>
        </w:rPr>
        <w:t xml:space="preserve"> </w:t>
      </w:r>
      <w:r w:rsidR="00537A47" w:rsidRPr="0058356B">
        <w:rPr>
          <w:rFonts w:asciiTheme="majorBidi" w:hAnsiTheme="majorBidi" w:cstheme="majorBidi"/>
          <w:sz w:val="28"/>
          <w:szCs w:val="28"/>
        </w:rPr>
        <w:t>s</w:t>
      </w:r>
      <w:r w:rsidR="0058356B">
        <w:rPr>
          <w:rFonts w:asciiTheme="majorBidi" w:hAnsiTheme="majorBidi" w:cstheme="majorBidi"/>
          <w:sz w:val="28"/>
          <w:szCs w:val="28"/>
        </w:rPr>
        <w:t>treams</w:t>
      </w:r>
      <w:r w:rsidR="00537A47" w:rsidRPr="0058356B">
        <w:rPr>
          <w:rFonts w:asciiTheme="majorBidi" w:hAnsiTheme="majorBidi" w:cstheme="majorBidi"/>
          <w:sz w:val="28"/>
          <w:szCs w:val="28"/>
        </w:rPr>
        <w:t xml:space="preserve"> are merged to yield a </w:t>
      </w:r>
      <w:r w:rsidR="0058356B">
        <w:rPr>
          <w:rFonts w:asciiTheme="majorBidi" w:hAnsiTheme="majorBidi" w:cstheme="majorBidi"/>
          <w:sz w:val="28"/>
          <w:szCs w:val="28"/>
        </w:rPr>
        <w:t>singular annotation</w:t>
      </w:r>
      <w:r w:rsidR="00537A47" w:rsidRPr="0058356B">
        <w:rPr>
          <w:rFonts w:asciiTheme="majorBidi" w:hAnsiTheme="majorBidi" w:cstheme="majorBidi"/>
          <w:sz w:val="28"/>
          <w:szCs w:val="28"/>
        </w:rPr>
        <w:t xml:space="preserve"> for each </w:t>
      </w:r>
      <w:r w:rsidR="0058356B">
        <w:rPr>
          <w:rFonts w:asciiTheme="majorBidi" w:hAnsiTheme="majorBidi" w:cstheme="majorBidi"/>
          <w:sz w:val="28"/>
          <w:szCs w:val="28"/>
        </w:rPr>
        <w:t>video frame</w:t>
      </w:r>
      <w:r w:rsidR="00537A47" w:rsidRPr="0058356B">
        <w:rPr>
          <w:rFonts w:asciiTheme="majorBidi" w:hAnsiTheme="majorBidi" w:cstheme="majorBidi"/>
          <w:sz w:val="28"/>
          <w:szCs w:val="28"/>
        </w:rPr>
        <w:t>.</w:t>
      </w:r>
      <w:r w:rsidR="0058356B">
        <w:rPr>
          <w:rFonts w:asciiTheme="majorBidi" w:hAnsiTheme="majorBidi" w:cstheme="majorBidi"/>
          <w:sz w:val="28"/>
          <w:szCs w:val="28"/>
        </w:rPr>
        <w:t xml:space="preserve"> (</w:t>
      </w:r>
      <w:r w:rsidR="0058356B" w:rsidRPr="0058356B">
        <w:rPr>
          <w:rFonts w:asciiTheme="majorBidi" w:hAnsiTheme="majorBidi" w:cstheme="majorBidi"/>
          <w:b/>
          <w:bCs/>
          <w:sz w:val="28"/>
          <w:szCs w:val="28"/>
        </w:rPr>
        <w:t>D</w:t>
      </w:r>
      <w:r w:rsidR="0058356B">
        <w:rPr>
          <w:rFonts w:asciiTheme="majorBidi" w:hAnsiTheme="majorBidi" w:cstheme="majorBidi"/>
          <w:sz w:val="28"/>
          <w:szCs w:val="28"/>
        </w:rPr>
        <w:t xml:space="preserve">) </w:t>
      </w:r>
      <w:r w:rsidR="00537A47" w:rsidRPr="0058356B">
        <w:rPr>
          <w:rFonts w:asciiTheme="majorBidi" w:hAnsiTheme="majorBidi" w:cstheme="majorBidi"/>
          <w:sz w:val="28"/>
          <w:szCs w:val="28"/>
        </w:rPr>
        <w:t>STEREO’s output</w:t>
      </w:r>
      <w:r w:rsidR="005D713F">
        <w:rPr>
          <w:rFonts w:asciiTheme="majorBidi" w:hAnsiTheme="majorBidi" w:cstheme="majorBidi"/>
          <w:sz w:val="28"/>
          <w:szCs w:val="28"/>
        </w:rPr>
        <w:t>.</w:t>
      </w:r>
      <w:r w:rsidR="00537A47" w:rsidRPr="0058356B">
        <w:rPr>
          <w:rFonts w:asciiTheme="majorBidi" w:hAnsiTheme="majorBidi" w:cstheme="majorBidi"/>
          <w:sz w:val="28"/>
          <w:szCs w:val="28"/>
        </w:rPr>
        <w:t xml:space="preserve"> For each video, STEREO</w:t>
      </w:r>
      <w:r w:rsidR="005D713F">
        <w:rPr>
          <w:rFonts w:asciiTheme="majorBidi" w:hAnsiTheme="majorBidi" w:cstheme="majorBidi"/>
          <w:sz w:val="28"/>
          <w:szCs w:val="28"/>
        </w:rPr>
        <w:t xml:space="preserve"> </w:t>
      </w:r>
      <w:r w:rsidR="00537A47" w:rsidRPr="0058356B">
        <w:rPr>
          <w:rFonts w:asciiTheme="majorBidi" w:hAnsiTheme="majorBidi" w:cstheme="majorBidi"/>
          <w:sz w:val="28"/>
          <w:szCs w:val="28"/>
        </w:rPr>
        <w:t>output</w:t>
      </w:r>
      <w:r w:rsidR="005D713F">
        <w:rPr>
          <w:rFonts w:asciiTheme="majorBidi" w:hAnsiTheme="majorBidi" w:cstheme="majorBidi"/>
          <w:sz w:val="28"/>
          <w:szCs w:val="28"/>
        </w:rPr>
        <w:t>s</w:t>
      </w:r>
      <w:r w:rsidR="00537A47" w:rsidRPr="0058356B">
        <w:rPr>
          <w:rFonts w:asciiTheme="majorBidi" w:hAnsiTheme="majorBidi" w:cstheme="majorBidi"/>
          <w:sz w:val="28"/>
          <w:szCs w:val="28"/>
        </w:rPr>
        <w:t xml:space="preserve"> a full </w:t>
      </w:r>
      <w:r w:rsidR="0058356B">
        <w:rPr>
          <w:rFonts w:asciiTheme="majorBidi" w:hAnsiTheme="majorBidi" w:cstheme="majorBidi"/>
          <w:sz w:val="28"/>
          <w:szCs w:val="28"/>
        </w:rPr>
        <w:t>ethogram</w:t>
      </w:r>
      <w:r w:rsidR="00537A47" w:rsidRPr="0058356B">
        <w:rPr>
          <w:rFonts w:asciiTheme="majorBidi" w:hAnsiTheme="majorBidi" w:cstheme="majorBidi"/>
          <w:sz w:val="28"/>
          <w:szCs w:val="28"/>
        </w:rPr>
        <w:t xml:space="preserve"> (top panel), </w:t>
      </w:r>
      <w:r w:rsidR="0058356B">
        <w:rPr>
          <w:rFonts w:asciiTheme="majorBidi" w:hAnsiTheme="majorBidi" w:cstheme="majorBidi"/>
          <w:sz w:val="28"/>
          <w:szCs w:val="28"/>
        </w:rPr>
        <w:t xml:space="preserve">a </w:t>
      </w:r>
      <w:r w:rsidR="00537A47" w:rsidRPr="0058356B">
        <w:rPr>
          <w:rFonts w:asciiTheme="majorBidi" w:hAnsiTheme="majorBidi" w:cstheme="majorBidi"/>
          <w:sz w:val="28"/>
          <w:szCs w:val="28"/>
        </w:rPr>
        <w:t>velocity trace</w:t>
      </w:r>
      <w:r w:rsidR="0058356B">
        <w:rPr>
          <w:rFonts w:asciiTheme="majorBidi" w:hAnsiTheme="majorBidi" w:cstheme="majorBidi"/>
          <w:sz w:val="28"/>
          <w:szCs w:val="28"/>
        </w:rPr>
        <w:t xml:space="preserve"> (middle panel)</w:t>
      </w:r>
      <w:r w:rsidR="00537A47" w:rsidRPr="0058356B">
        <w:rPr>
          <w:rFonts w:asciiTheme="majorBidi" w:hAnsiTheme="majorBidi" w:cstheme="majorBidi"/>
          <w:sz w:val="28"/>
          <w:szCs w:val="28"/>
        </w:rPr>
        <w:t xml:space="preserve">, and </w:t>
      </w:r>
      <w:r w:rsidR="0058356B">
        <w:rPr>
          <w:rFonts w:asciiTheme="majorBidi" w:hAnsiTheme="majorBidi" w:cstheme="majorBidi"/>
          <w:sz w:val="28"/>
          <w:szCs w:val="28"/>
        </w:rPr>
        <w:t xml:space="preserve">a </w:t>
      </w:r>
      <w:r w:rsidR="00537A47" w:rsidRPr="0058356B">
        <w:rPr>
          <w:rFonts w:asciiTheme="majorBidi" w:hAnsiTheme="majorBidi" w:cstheme="majorBidi"/>
          <w:sz w:val="28"/>
          <w:szCs w:val="28"/>
        </w:rPr>
        <w:t xml:space="preserve">frame-to-frame sum of square distances (SSD) which </w:t>
      </w:r>
      <w:r w:rsidR="0058356B">
        <w:rPr>
          <w:rFonts w:asciiTheme="majorBidi" w:hAnsiTheme="majorBidi" w:cstheme="majorBidi"/>
          <w:sz w:val="28"/>
          <w:szCs w:val="28"/>
        </w:rPr>
        <w:t>provide a reference for the vigor of postural change between frames</w:t>
      </w:r>
      <w:r w:rsidR="00537A47" w:rsidRPr="0058356B">
        <w:rPr>
          <w:rFonts w:asciiTheme="majorBidi" w:hAnsiTheme="majorBidi" w:cstheme="majorBidi"/>
          <w:sz w:val="28"/>
          <w:szCs w:val="28"/>
        </w:rPr>
        <w:t>.</w:t>
      </w:r>
      <w:r w:rsidR="0058356B">
        <w:rPr>
          <w:rFonts w:asciiTheme="majorBidi" w:hAnsiTheme="majorBidi" w:cstheme="majorBidi"/>
          <w:sz w:val="28"/>
          <w:szCs w:val="28"/>
        </w:rPr>
        <w:t xml:space="preserve"> (</w:t>
      </w:r>
      <w:r w:rsidR="0058356B" w:rsidRPr="0058356B">
        <w:rPr>
          <w:rFonts w:asciiTheme="majorBidi" w:hAnsiTheme="majorBidi" w:cstheme="majorBidi"/>
          <w:b/>
          <w:bCs/>
          <w:sz w:val="28"/>
          <w:szCs w:val="28"/>
        </w:rPr>
        <w:t>E</w:t>
      </w:r>
      <w:r w:rsidR="0058356B">
        <w:rPr>
          <w:rFonts w:asciiTheme="majorBidi" w:hAnsiTheme="majorBidi" w:cstheme="majorBidi"/>
          <w:sz w:val="28"/>
          <w:szCs w:val="28"/>
        </w:rPr>
        <w:t xml:space="preserve">) </w:t>
      </w:r>
      <w:r w:rsidR="00537A47" w:rsidRPr="0058356B">
        <w:rPr>
          <w:rFonts w:asciiTheme="majorBidi" w:hAnsiTheme="majorBidi" w:cstheme="majorBidi"/>
          <w:sz w:val="28"/>
          <w:szCs w:val="28"/>
        </w:rPr>
        <w:t>STEREO’s performance</w:t>
      </w:r>
      <w:r w:rsidR="0058356B">
        <w:rPr>
          <w:rFonts w:asciiTheme="majorBidi" w:hAnsiTheme="majorBidi" w:cstheme="majorBidi"/>
          <w:sz w:val="28"/>
          <w:szCs w:val="28"/>
        </w:rPr>
        <w:t xml:space="preserve">. The </w:t>
      </w:r>
      <w:r w:rsidR="00537A47" w:rsidRPr="0058356B">
        <w:rPr>
          <w:rFonts w:asciiTheme="majorBidi" w:hAnsiTheme="majorBidi" w:cstheme="majorBidi"/>
          <w:sz w:val="28"/>
          <w:szCs w:val="28"/>
        </w:rPr>
        <w:t xml:space="preserve">ANN component of STEREO was evaluated by comparing the predictions to the </w:t>
      </w:r>
      <w:r w:rsidR="005D713F">
        <w:rPr>
          <w:rFonts w:asciiTheme="majorBidi" w:hAnsiTheme="majorBidi" w:cstheme="majorBidi"/>
          <w:sz w:val="28"/>
          <w:szCs w:val="28"/>
        </w:rPr>
        <w:t xml:space="preserve">ground </w:t>
      </w:r>
      <w:r w:rsidR="00537A47" w:rsidRPr="0058356B">
        <w:rPr>
          <w:rFonts w:asciiTheme="majorBidi" w:hAnsiTheme="majorBidi" w:cstheme="majorBidi"/>
          <w:sz w:val="28"/>
          <w:szCs w:val="28"/>
        </w:rPr>
        <w:t>tru</w:t>
      </w:r>
      <w:r w:rsidR="005D713F">
        <w:rPr>
          <w:rFonts w:asciiTheme="majorBidi" w:hAnsiTheme="majorBidi" w:cstheme="majorBidi"/>
          <w:sz w:val="28"/>
          <w:szCs w:val="28"/>
        </w:rPr>
        <w:t>th</w:t>
      </w:r>
      <w:r w:rsidR="00537A47" w:rsidRPr="0058356B">
        <w:rPr>
          <w:rFonts w:asciiTheme="majorBidi" w:hAnsiTheme="majorBidi" w:cstheme="majorBidi"/>
          <w:sz w:val="28"/>
          <w:szCs w:val="28"/>
        </w:rPr>
        <w:t xml:space="preserve"> label, manually annotated by two </w:t>
      </w:r>
      <w:r w:rsidR="0058356B">
        <w:rPr>
          <w:rFonts w:asciiTheme="majorBidi" w:hAnsiTheme="majorBidi" w:cstheme="majorBidi"/>
          <w:sz w:val="28"/>
          <w:szCs w:val="28"/>
        </w:rPr>
        <w:t xml:space="preserve">independent </w:t>
      </w:r>
      <w:r w:rsidR="00537A47" w:rsidRPr="0058356B">
        <w:rPr>
          <w:rFonts w:asciiTheme="majorBidi" w:hAnsiTheme="majorBidi" w:cstheme="majorBidi"/>
          <w:sz w:val="28"/>
          <w:szCs w:val="28"/>
        </w:rPr>
        <w:t xml:space="preserve">human observers. </w:t>
      </w:r>
      <w:r w:rsidR="0058356B">
        <w:rPr>
          <w:rFonts w:asciiTheme="majorBidi" w:hAnsiTheme="majorBidi" w:cstheme="majorBidi"/>
          <w:sz w:val="28"/>
          <w:szCs w:val="28"/>
        </w:rPr>
        <w:t xml:space="preserve">The </w:t>
      </w:r>
      <w:r w:rsidR="00537A47" w:rsidRPr="0058356B">
        <w:rPr>
          <w:rFonts w:asciiTheme="majorBidi" w:hAnsiTheme="majorBidi" w:cstheme="majorBidi"/>
          <w:sz w:val="28"/>
          <w:szCs w:val="28"/>
        </w:rPr>
        <w:t xml:space="preserve">ANN component of STEREO reaches a general accuracy of 81% and F1 score of 0.82. Colors represent the different </w:t>
      </w:r>
      <w:r w:rsidR="0058356B">
        <w:rPr>
          <w:rFonts w:asciiTheme="majorBidi" w:hAnsiTheme="majorBidi" w:cstheme="majorBidi"/>
          <w:sz w:val="28"/>
          <w:szCs w:val="28"/>
        </w:rPr>
        <w:t>annotations</w:t>
      </w:r>
      <w:r w:rsidR="00537A47" w:rsidRPr="0058356B">
        <w:rPr>
          <w:rFonts w:asciiTheme="majorBidi" w:hAnsiTheme="majorBidi" w:cstheme="majorBidi"/>
          <w:sz w:val="28"/>
          <w:szCs w:val="28"/>
        </w:rPr>
        <w:t xml:space="preserve"> (</w:t>
      </w:r>
      <w:r w:rsidR="0058356B">
        <w:rPr>
          <w:rFonts w:asciiTheme="majorBidi" w:hAnsiTheme="majorBidi" w:cstheme="majorBidi"/>
          <w:sz w:val="28"/>
          <w:szCs w:val="28"/>
        </w:rPr>
        <w:t xml:space="preserve">as in panel </w:t>
      </w:r>
      <w:r w:rsidR="00537A47" w:rsidRPr="0058356B">
        <w:rPr>
          <w:rFonts w:asciiTheme="majorBidi" w:hAnsiTheme="majorBidi" w:cstheme="majorBidi"/>
          <w:sz w:val="28"/>
          <w:szCs w:val="28"/>
        </w:rPr>
        <w:t xml:space="preserve">b). ‘Stationary’ and ‘locomotion’ were </w:t>
      </w:r>
      <w:r w:rsidR="0058356B">
        <w:rPr>
          <w:rFonts w:asciiTheme="majorBidi" w:hAnsiTheme="majorBidi" w:cstheme="majorBidi"/>
          <w:sz w:val="28"/>
          <w:szCs w:val="28"/>
        </w:rPr>
        <w:t xml:space="preserve">initially </w:t>
      </w:r>
      <w:r w:rsidR="00537A47" w:rsidRPr="0058356B">
        <w:rPr>
          <w:rFonts w:asciiTheme="majorBidi" w:hAnsiTheme="majorBidi" w:cstheme="majorBidi"/>
          <w:sz w:val="28"/>
          <w:szCs w:val="28"/>
        </w:rPr>
        <w:t xml:space="preserve">grouped </w:t>
      </w:r>
      <w:r w:rsidR="0058356B">
        <w:rPr>
          <w:rFonts w:asciiTheme="majorBidi" w:hAnsiTheme="majorBidi" w:cstheme="majorBidi"/>
          <w:sz w:val="28"/>
          <w:szCs w:val="28"/>
        </w:rPr>
        <w:t>for</w:t>
      </w:r>
      <w:r w:rsidR="00537A47" w:rsidRPr="0058356B">
        <w:rPr>
          <w:rFonts w:asciiTheme="majorBidi" w:hAnsiTheme="majorBidi" w:cstheme="majorBidi"/>
          <w:sz w:val="28"/>
          <w:szCs w:val="28"/>
        </w:rPr>
        <w:t xml:space="preserve"> the ANN and later differentiated using the respective velocity for each frame.</w:t>
      </w:r>
      <w:r w:rsidR="0058356B">
        <w:rPr>
          <w:rFonts w:asciiTheme="majorBidi" w:hAnsiTheme="majorBidi" w:cstheme="majorBidi"/>
          <w:sz w:val="28"/>
          <w:szCs w:val="28"/>
        </w:rPr>
        <w:t xml:space="preserve"> (</w:t>
      </w:r>
      <w:r w:rsidR="0058356B">
        <w:rPr>
          <w:rFonts w:asciiTheme="majorBidi" w:hAnsiTheme="majorBidi" w:cstheme="majorBidi"/>
          <w:b/>
          <w:bCs/>
          <w:sz w:val="28"/>
          <w:szCs w:val="28"/>
        </w:rPr>
        <w:t>F</w:t>
      </w:r>
      <w:r w:rsidR="0058356B">
        <w:rPr>
          <w:rFonts w:asciiTheme="majorBidi" w:hAnsiTheme="majorBidi" w:cstheme="majorBidi"/>
          <w:sz w:val="28"/>
          <w:szCs w:val="28"/>
        </w:rPr>
        <w:t xml:space="preserve">) </w:t>
      </w:r>
      <w:r w:rsidR="00537A47" w:rsidRPr="0058356B">
        <w:rPr>
          <w:rFonts w:asciiTheme="majorBidi" w:hAnsiTheme="majorBidi" w:cstheme="majorBidi"/>
          <w:sz w:val="28"/>
          <w:szCs w:val="28"/>
        </w:rPr>
        <w:t>Human-to-human annotation consistency.</w:t>
      </w:r>
      <w:r w:rsidR="0058356B">
        <w:rPr>
          <w:rFonts w:asciiTheme="majorBidi" w:hAnsiTheme="majorBidi" w:cstheme="majorBidi" w:hint="cs"/>
          <w:sz w:val="28"/>
          <w:szCs w:val="28"/>
          <w:rtl/>
        </w:rPr>
        <w:t xml:space="preserve"> </w:t>
      </w:r>
      <w:r w:rsidR="0058356B">
        <w:rPr>
          <w:rFonts w:asciiTheme="majorBidi" w:hAnsiTheme="majorBidi" w:cstheme="majorBidi"/>
          <w:sz w:val="28"/>
          <w:szCs w:val="28"/>
        </w:rPr>
        <w:t>(</w:t>
      </w:r>
      <w:r w:rsidR="0058356B" w:rsidRPr="0058356B">
        <w:rPr>
          <w:rFonts w:asciiTheme="majorBidi" w:hAnsiTheme="majorBidi" w:cstheme="majorBidi"/>
          <w:b/>
          <w:bCs/>
          <w:sz w:val="28"/>
          <w:szCs w:val="28"/>
        </w:rPr>
        <w:t>G</w:t>
      </w:r>
      <w:r w:rsidR="0058356B">
        <w:rPr>
          <w:rFonts w:asciiTheme="majorBidi" w:hAnsiTheme="majorBidi" w:cstheme="majorBidi"/>
          <w:sz w:val="28"/>
          <w:szCs w:val="28"/>
        </w:rPr>
        <w:t xml:space="preserve">) </w:t>
      </w:r>
      <w:r w:rsidR="00154F90">
        <w:rPr>
          <w:rFonts w:asciiTheme="majorBidi" w:hAnsiTheme="majorBidi" w:cstheme="majorBidi"/>
          <w:sz w:val="28"/>
          <w:szCs w:val="28"/>
        </w:rPr>
        <w:t xml:space="preserve">Representative </w:t>
      </w:r>
      <w:r w:rsidR="0058356B">
        <w:rPr>
          <w:rFonts w:asciiTheme="majorBidi" w:hAnsiTheme="majorBidi" w:cstheme="majorBidi"/>
          <w:sz w:val="28"/>
          <w:szCs w:val="28"/>
        </w:rPr>
        <w:t>ethograms</w:t>
      </w:r>
      <w:r w:rsidR="00154F90">
        <w:rPr>
          <w:rFonts w:asciiTheme="majorBidi" w:hAnsiTheme="majorBidi" w:cstheme="majorBidi"/>
          <w:sz w:val="28"/>
          <w:szCs w:val="28"/>
        </w:rPr>
        <w:t xml:space="preserve"> </w:t>
      </w:r>
      <w:r w:rsidR="0058356B">
        <w:rPr>
          <w:rFonts w:asciiTheme="majorBidi" w:hAnsiTheme="majorBidi" w:cstheme="majorBidi"/>
          <w:sz w:val="28"/>
          <w:szCs w:val="28"/>
        </w:rPr>
        <w:t>illustrating</w:t>
      </w:r>
      <w:r w:rsidR="00154F90">
        <w:rPr>
          <w:rFonts w:asciiTheme="majorBidi" w:hAnsiTheme="majorBidi" w:cstheme="majorBidi"/>
          <w:sz w:val="28"/>
          <w:szCs w:val="28"/>
        </w:rPr>
        <w:t xml:space="preserve"> the </w:t>
      </w:r>
      <w:r w:rsidR="005D713F">
        <w:rPr>
          <w:rFonts w:asciiTheme="majorBidi" w:hAnsiTheme="majorBidi" w:cstheme="majorBidi"/>
          <w:sz w:val="28"/>
          <w:szCs w:val="28"/>
        </w:rPr>
        <w:t>comparison</w:t>
      </w:r>
      <w:r w:rsidR="00154F90">
        <w:rPr>
          <w:rFonts w:asciiTheme="majorBidi" w:hAnsiTheme="majorBidi" w:cstheme="majorBidi"/>
          <w:sz w:val="28"/>
          <w:szCs w:val="28"/>
        </w:rPr>
        <w:t xml:space="preserve"> </w:t>
      </w:r>
      <w:r w:rsidR="0058356B">
        <w:rPr>
          <w:rFonts w:asciiTheme="majorBidi" w:hAnsiTheme="majorBidi" w:cstheme="majorBidi"/>
          <w:sz w:val="28"/>
          <w:szCs w:val="28"/>
        </w:rPr>
        <w:t xml:space="preserve">between </w:t>
      </w:r>
      <w:proofErr w:type="spellStart"/>
      <w:r w:rsidR="0058356B">
        <w:rPr>
          <w:rFonts w:asciiTheme="majorBidi" w:hAnsiTheme="majorBidi" w:cstheme="majorBidi"/>
          <w:sz w:val="28"/>
          <w:szCs w:val="28"/>
        </w:rPr>
        <w:t>Obs</w:t>
      </w:r>
      <w:proofErr w:type="spellEnd"/>
      <w:r w:rsidR="0058356B">
        <w:rPr>
          <w:rFonts w:asciiTheme="majorBidi" w:hAnsiTheme="majorBidi" w:cstheme="majorBidi"/>
          <w:sz w:val="28"/>
          <w:szCs w:val="28"/>
        </w:rPr>
        <w:t xml:space="preserve"> 1, </w:t>
      </w:r>
      <w:proofErr w:type="spellStart"/>
      <w:r w:rsidR="0058356B">
        <w:rPr>
          <w:rFonts w:asciiTheme="majorBidi" w:hAnsiTheme="majorBidi" w:cstheme="majorBidi"/>
          <w:sz w:val="28"/>
          <w:szCs w:val="28"/>
        </w:rPr>
        <w:t>Obs</w:t>
      </w:r>
      <w:proofErr w:type="spellEnd"/>
      <w:r w:rsidR="0058356B">
        <w:rPr>
          <w:rFonts w:asciiTheme="majorBidi" w:hAnsiTheme="majorBidi" w:cstheme="majorBidi"/>
          <w:sz w:val="28"/>
          <w:szCs w:val="28"/>
        </w:rPr>
        <w:t xml:space="preserve"> 2 and </w:t>
      </w:r>
      <w:r w:rsidR="00154F90">
        <w:rPr>
          <w:rFonts w:asciiTheme="majorBidi" w:hAnsiTheme="majorBidi" w:cstheme="majorBidi"/>
          <w:sz w:val="28"/>
          <w:szCs w:val="28"/>
        </w:rPr>
        <w:t>STEREO, for two 4 min</w:t>
      </w:r>
      <w:r w:rsidR="0058356B">
        <w:rPr>
          <w:rFonts w:asciiTheme="majorBidi" w:hAnsiTheme="majorBidi" w:cstheme="majorBidi"/>
          <w:sz w:val="28"/>
          <w:szCs w:val="28"/>
        </w:rPr>
        <w:t xml:space="preserve"> </w:t>
      </w:r>
      <w:r w:rsidR="00154F90">
        <w:rPr>
          <w:rFonts w:asciiTheme="majorBidi" w:hAnsiTheme="majorBidi" w:cstheme="majorBidi"/>
          <w:sz w:val="28"/>
          <w:szCs w:val="28"/>
        </w:rPr>
        <w:t>sequences.</w:t>
      </w:r>
      <w:r w:rsidR="0058356B">
        <w:rPr>
          <w:rFonts w:asciiTheme="majorBidi" w:hAnsiTheme="majorBidi" w:cstheme="majorBidi" w:hint="cs"/>
          <w:sz w:val="28"/>
          <w:szCs w:val="28"/>
          <w:rtl/>
        </w:rPr>
        <w:t xml:space="preserve"> </w:t>
      </w:r>
      <w:r w:rsidR="0058356B">
        <w:rPr>
          <w:rFonts w:asciiTheme="majorBidi" w:hAnsiTheme="majorBidi" w:cstheme="majorBidi"/>
          <w:sz w:val="28"/>
          <w:szCs w:val="28"/>
        </w:rPr>
        <w:t>(</w:t>
      </w:r>
      <w:r w:rsidR="0058356B">
        <w:rPr>
          <w:rFonts w:asciiTheme="majorBidi" w:hAnsiTheme="majorBidi" w:cstheme="majorBidi"/>
          <w:b/>
          <w:bCs/>
          <w:sz w:val="28"/>
          <w:szCs w:val="28"/>
        </w:rPr>
        <w:t>H</w:t>
      </w:r>
      <w:r w:rsidR="0058356B">
        <w:rPr>
          <w:rFonts w:asciiTheme="majorBidi" w:hAnsiTheme="majorBidi" w:cstheme="majorBidi"/>
          <w:sz w:val="28"/>
          <w:szCs w:val="28"/>
        </w:rPr>
        <w:t xml:space="preserve">) </w:t>
      </w:r>
      <w:r w:rsidR="00E75048">
        <w:rPr>
          <w:rFonts w:asciiTheme="majorBidi" w:hAnsiTheme="majorBidi" w:cstheme="majorBidi"/>
          <w:sz w:val="28"/>
          <w:szCs w:val="28"/>
        </w:rPr>
        <w:t xml:space="preserve">Quantified distribution of the spontaneous behavioral repertoire of mice in the open field arena (n= </w:t>
      </w:r>
      <w:r w:rsidR="00E75048" w:rsidRPr="00E75048">
        <w:rPr>
          <w:rFonts w:asciiTheme="majorBidi" w:hAnsiTheme="majorBidi" w:cstheme="majorBidi"/>
          <w:sz w:val="28"/>
          <w:szCs w:val="28"/>
          <w:highlight w:val="yellow"/>
        </w:rPr>
        <w:t>XX</w:t>
      </w:r>
      <w:r w:rsidR="00E75048">
        <w:rPr>
          <w:rFonts w:asciiTheme="majorBidi" w:hAnsiTheme="majorBidi" w:cstheme="majorBidi"/>
          <w:sz w:val="28"/>
          <w:szCs w:val="28"/>
        </w:rPr>
        <w:t xml:space="preserve"> mice, </w:t>
      </w:r>
      <w:r w:rsidR="00E75048" w:rsidRPr="00E75048">
        <w:rPr>
          <w:rFonts w:asciiTheme="majorBidi" w:hAnsiTheme="majorBidi" w:cstheme="majorBidi"/>
          <w:sz w:val="28"/>
          <w:szCs w:val="28"/>
          <w:highlight w:val="yellow"/>
        </w:rPr>
        <w:t>YY</w:t>
      </w:r>
      <w:r w:rsidR="00E75048">
        <w:rPr>
          <w:rFonts w:asciiTheme="majorBidi" w:hAnsiTheme="majorBidi" w:cstheme="majorBidi"/>
          <w:sz w:val="28"/>
          <w:szCs w:val="28"/>
        </w:rPr>
        <w:t xml:space="preserve"> sessions, total </w:t>
      </w:r>
      <w:r w:rsidR="00E75048" w:rsidRPr="00E75048">
        <w:rPr>
          <w:rFonts w:asciiTheme="majorBidi" w:hAnsiTheme="majorBidi" w:cstheme="majorBidi"/>
          <w:sz w:val="28"/>
          <w:szCs w:val="28"/>
          <w:highlight w:val="yellow"/>
        </w:rPr>
        <w:t>ZZ</w:t>
      </w:r>
      <w:r w:rsidR="00E75048">
        <w:rPr>
          <w:rFonts w:asciiTheme="majorBidi" w:hAnsiTheme="majorBidi" w:cstheme="majorBidi"/>
          <w:sz w:val="28"/>
          <w:szCs w:val="28"/>
        </w:rPr>
        <w:t xml:space="preserve"> frames)</w:t>
      </w:r>
      <w:r w:rsidR="00154F90">
        <w:rPr>
          <w:rFonts w:asciiTheme="majorBidi" w:hAnsiTheme="majorBidi" w:cstheme="majorBidi"/>
          <w:sz w:val="28"/>
          <w:szCs w:val="28"/>
        </w:rPr>
        <w:t>.</w:t>
      </w:r>
      <w:r w:rsidR="00E75048">
        <w:rPr>
          <w:rFonts w:asciiTheme="majorBidi" w:hAnsiTheme="majorBidi" w:cstheme="majorBidi"/>
          <w:sz w:val="28"/>
          <w:szCs w:val="28"/>
        </w:rPr>
        <w:t xml:space="preserve"> (</w:t>
      </w:r>
      <w:r w:rsidR="00E75048" w:rsidRPr="00E75048">
        <w:rPr>
          <w:rFonts w:asciiTheme="majorBidi" w:hAnsiTheme="majorBidi" w:cstheme="majorBidi"/>
          <w:b/>
          <w:bCs/>
          <w:sz w:val="28"/>
          <w:szCs w:val="28"/>
        </w:rPr>
        <w:t>I</w:t>
      </w:r>
      <w:r w:rsidR="00E75048">
        <w:rPr>
          <w:rFonts w:asciiTheme="majorBidi" w:hAnsiTheme="majorBidi" w:cstheme="majorBidi"/>
          <w:sz w:val="28"/>
          <w:szCs w:val="28"/>
        </w:rPr>
        <w:t xml:space="preserve">) Transition-graph describing the probability of spontaneous </w:t>
      </w:r>
      <w:r w:rsidR="00154F90" w:rsidRPr="00E75048">
        <w:rPr>
          <w:rFonts w:asciiTheme="majorBidi" w:hAnsiTheme="majorBidi" w:cstheme="majorBidi"/>
          <w:sz w:val="28"/>
          <w:szCs w:val="28"/>
        </w:rPr>
        <w:t xml:space="preserve">transitions </w:t>
      </w:r>
      <w:r w:rsidR="00E75048">
        <w:rPr>
          <w:rFonts w:asciiTheme="majorBidi" w:hAnsiTheme="majorBidi" w:cstheme="majorBidi"/>
          <w:sz w:val="28"/>
          <w:szCs w:val="28"/>
        </w:rPr>
        <w:t>between</w:t>
      </w:r>
      <w:r w:rsidR="00154F90" w:rsidRPr="00E75048">
        <w:rPr>
          <w:rFonts w:asciiTheme="majorBidi" w:hAnsiTheme="majorBidi" w:cstheme="majorBidi"/>
          <w:sz w:val="28"/>
          <w:szCs w:val="28"/>
        </w:rPr>
        <w:t xml:space="preserve"> behavior</w:t>
      </w:r>
      <w:r w:rsidR="00E75048">
        <w:rPr>
          <w:rFonts w:asciiTheme="majorBidi" w:hAnsiTheme="majorBidi" w:cstheme="majorBidi"/>
          <w:sz w:val="28"/>
          <w:szCs w:val="28"/>
        </w:rPr>
        <w:t>s in the open field arena</w:t>
      </w:r>
      <w:r w:rsidR="00154F90" w:rsidRPr="00E75048">
        <w:rPr>
          <w:rFonts w:asciiTheme="majorBidi" w:hAnsiTheme="majorBidi" w:cstheme="majorBidi"/>
          <w:sz w:val="28"/>
          <w:szCs w:val="28"/>
        </w:rPr>
        <w:t xml:space="preserve">. </w:t>
      </w:r>
      <w:r w:rsidR="00E75048">
        <w:rPr>
          <w:rFonts w:asciiTheme="majorBidi" w:hAnsiTheme="majorBidi" w:cstheme="majorBidi"/>
          <w:sz w:val="28"/>
          <w:szCs w:val="28"/>
        </w:rPr>
        <w:t>The transition probability is illustrated by the width of the edges</w:t>
      </w:r>
      <w:r w:rsidR="00154F90" w:rsidRPr="00E75048">
        <w:rPr>
          <w:rFonts w:asciiTheme="majorBidi" w:hAnsiTheme="majorBidi" w:cstheme="majorBidi"/>
          <w:sz w:val="28"/>
          <w:szCs w:val="28"/>
        </w:rPr>
        <w:t xml:space="preserve">. </w:t>
      </w:r>
      <w:commentRangeStart w:id="0"/>
      <w:r w:rsidR="00154F90" w:rsidRPr="00E75048">
        <w:rPr>
          <w:rFonts w:asciiTheme="majorBidi" w:hAnsiTheme="majorBidi" w:cstheme="majorBidi"/>
          <w:sz w:val="28"/>
          <w:szCs w:val="28"/>
        </w:rPr>
        <w:t xml:space="preserve">Each transition from behavior </w:t>
      </w:r>
      <m:oMath>
        <m:sSup>
          <m:sSupPr>
            <m:ctrlPr>
              <w:rPr>
                <w:rFonts w:ascii="Cambria Math" w:hAnsi="Cambria Math" w:cstheme="majorBidi"/>
                <w:i/>
                <w:sz w:val="28"/>
                <w:szCs w:val="28"/>
              </w:rPr>
            </m:ctrlPr>
          </m:sSupPr>
          <m:e>
            <m:r>
              <w:rPr>
                <w:rFonts w:ascii="Cambria Math" w:hAnsi="Cambria Math" w:cstheme="majorBidi"/>
                <w:sz w:val="28"/>
                <w:szCs w:val="28"/>
              </w:rPr>
              <m:t>b</m:t>
            </m:r>
          </m:e>
          <m:sup>
            <m:r>
              <w:rPr>
                <w:rFonts w:ascii="Cambria Math" w:hAnsi="Cambria Math" w:cstheme="majorBidi"/>
                <w:sz w:val="28"/>
                <w:szCs w:val="28"/>
              </w:rPr>
              <m:t>i</m:t>
            </m:r>
          </m:sup>
        </m:sSup>
      </m:oMath>
      <w:r w:rsidR="00154F90" w:rsidRPr="00E75048">
        <w:rPr>
          <w:rFonts w:asciiTheme="majorBidi" w:eastAsiaTheme="minorEastAsia" w:hAnsiTheme="majorBidi" w:cstheme="majorBidi"/>
          <w:sz w:val="28"/>
          <w:szCs w:val="28"/>
        </w:rPr>
        <w:t xml:space="preserve"> </w:t>
      </w:r>
      <w:r w:rsidR="00154F90" w:rsidRPr="00E75048">
        <w:rPr>
          <w:rFonts w:asciiTheme="majorBidi" w:hAnsiTheme="majorBidi" w:cstheme="majorBidi"/>
          <w:sz w:val="28"/>
          <w:szCs w:val="28"/>
        </w:rPr>
        <w:t>was normalized with respect to all transitions from that specific behavior to all other behaviors (</w:t>
      </w:r>
      <m:oMath>
        <m:sSup>
          <m:sSupPr>
            <m:ctrlPr>
              <w:rPr>
                <w:rFonts w:ascii="Cambria Math" w:hAnsi="Cambria Math" w:cstheme="majorBidi"/>
                <w:i/>
                <w:sz w:val="28"/>
                <w:szCs w:val="28"/>
              </w:rPr>
            </m:ctrlPr>
          </m:sSupPr>
          <m:e>
            <m:r>
              <w:rPr>
                <w:rFonts w:ascii="Cambria Math" w:hAnsi="Cambria Math" w:cstheme="majorBidi"/>
                <w:sz w:val="28"/>
                <w:szCs w:val="28"/>
              </w:rPr>
              <m:t>b</m:t>
            </m:r>
          </m:e>
          <m:sup>
            <m:r>
              <w:rPr>
                <w:rFonts w:ascii="Cambria Math" w:hAnsi="Cambria Math" w:cstheme="majorBidi"/>
                <w:sz w:val="28"/>
                <w:szCs w:val="28"/>
              </w:rPr>
              <m:t>i</m:t>
            </m:r>
          </m:sup>
        </m:sSup>
        <m:r>
          <w:rPr>
            <w:rFonts w:ascii="Cambria Math" w:hAnsi="Cambria Math" w:cstheme="majorBidi"/>
            <w:sz w:val="28"/>
            <w:szCs w:val="28"/>
          </w:rPr>
          <m:t>=</m:t>
        </m:r>
        <m:f>
          <m:fPr>
            <m:ctrlPr>
              <w:rPr>
                <w:rFonts w:ascii="Cambria Math" w:hAnsi="Cambria Math" w:cstheme="majorBidi"/>
                <w:i/>
                <w:sz w:val="28"/>
                <w:szCs w:val="28"/>
              </w:rPr>
            </m:ctrlPr>
          </m:fPr>
          <m:num>
            <m:sSup>
              <m:sSupPr>
                <m:ctrlPr>
                  <w:rPr>
                    <w:rFonts w:ascii="Cambria Math" w:hAnsi="Cambria Math" w:cstheme="majorBidi"/>
                    <w:i/>
                    <w:sz w:val="28"/>
                    <w:szCs w:val="28"/>
                  </w:rPr>
                </m:ctrlPr>
              </m:sSupPr>
              <m:e>
                <m:r>
                  <w:rPr>
                    <w:rFonts w:ascii="Cambria Math" w:hAnsi="Cambria Math" w:cstheme="majorBidi"/>
                    <w:sz w:val="28"/>
                    <w:szCs w:val="28"/>
                  </w:rPr>
                  <m:t>b</m:t>
                </m:r>
              </m:e>
              <m:sup>
                <m:r>
                  <w:rPr>
                    <w:rFonts w:ascii="Cambria Math" w:hAnsi="Cambria Math" w:cstheme="majorBidi"/>
                    <w:sz w:val="28"/>
                    <w:szCs w:val="28"/>
                  </w:rPr>
                  <m:t>i</m:t>
                </m:r>
              </m:sup>
            </m:sSup>
          </m:num>
          <m:den>
            <m:nary>
              <m:naryPr>
                <m:chr m:val="∑"/>
                <m:supHide m:val="1"/>
                <m:ctrlPr>
                  <w:rPr>
                    <w:rFonts w:ascii="Cambria Math" w:hAnsi="Cambria Math" w:cstheme="majorBidi"/>
                    <w:i/>
                    <w:sz w:val="28"/>
                    <w:szCs w:val="28"/>
                  </w:rPr>
                </m:ctrlPr>
              </m:naryPr>
              <m:sub>
                <m:r>
                  <w:rPr>
                    <w:rFonts w:ascii="Cambria Math" w:hAnsi="Cambria Math" w:cstheme="majorBidi"/>
                    <w:sz w:val="28"/>
                    <w:szCs w:val="28"/>
                  </w:rPr>
                  <m:t>j∈</m:t>
                </m:r>
                <m:d>
                  <m:dPr>
                    <m:begChr m:val="|"/>
                    <m:endChr m:val="|"/>
                    <m:ctrlPr>
                      <w:rPr>
                        <w:rFonts w:ascii="Cambria Math" w:hAnsi="Cambria Math" w:cstheme="majorBidi"/>
                        <w:i/>
                        <w:sz w:val="28"/>
                        <w:szCs w:val="28"/>
                      </w:rPr>
                    </m:ctrlPr>
                  </m:dPr>
                  <m:e>
                    <m:r>
                      <w:rPr>
                        <w:rFonts w:ascii="Cambria Math" w:hAnsi="Cambria Math" w:cstheme="majorBidi"/>
                        <w:sz w:val="28"/>
                        <w:szCs w:val="28"/>
                      </w:rPr>
                      <m:t>B</m:t>
                    </m:r>
                  </m:e>
                </m:d>
              </m:sub>
              <m:sup/>
              <m:e>
                <m:r>
                  <w:rPr>
                    <w:rFonts w:ascii="Cambria Math" w:hAnsi="Cambria Math" w:cstheme="majorBidi"/>
                    <w:sz w:val="28"/>
                    <w:szCs w:val="28"/>
                  </w:rPr>
                  <m:t>π</m:t>
                </m:r>
                <m:d>
                  <m:dPr>
                    <m:ctrlPr>
                      <w:rPr>
                        <w:rFonts w:ascii="Cambria Math" w:hAnsi="Cambria Math" w:cstheme="majorBidi"/>
                        <w:i/>
                        <w:sz w:val="28"/>
                        <w:szCs w:val="28"/>
                      </w:rPr>
                    </m:ctrlPr>
                  </m:dPr>
                  <m:e>
                    <m:sSup>
                      <m:sSupPr>
                        <m:ctrlPr>
                          <w:rPr>
                            <w:rFonts w:ascii="Cambria Math" w:hAnsi="Cambria Math" w:cstheme="majorBidi"/>
                            <w:i/>
                            <w:sz w:val="28"/>
                            <w:szCs w:val="28"/>
                          </w:rPr>
                        </m:ctrlPr>
                      </m:sSupPr>
                      <m:e>
                        <m:r>
                          <w:rPr>
                            <w:rFonts w:ascii="Cambria Math" w:hAnsi="Cambria Math" w:cstheme="majorBidi"/>
                            <w:sz w:val="28"/>
                            <w:szCs w:val="28"/>
                          </w:rPr>
                          <m:t>b</m:t>
                        </m:r>
                      </m:e>
                      <m:sup>
                        <m:r>
                          <w:rPr>
                            <w:rFonts w:ascii="Cambria Math" w:hAnsi="Cambria Math" w:cstheme="majorBidi"/>
                            <w:sz w:val="28"/>
                            <w:szCs w:val="28"/>
                          </w:rPr>
                          <m:t>i</m:t>
                        </m:r>
                      </m:sup>
                    </m:sSup>
                    <m:r>
                      <w:rPr>
                        <w:rFonts w:ascii="Cambria Math" w:hAnsi="Cambria Math" w:cstheme="majorBidi"/>
                        <w:sz w:val="28"/>
                        <w:szCs w:val="28"/>
                      </w:rPr>
                      <m:t>,</m:t>
                    </m:r>
                    <m:sSup>
                      <m:sSupPr>
                        <m:ctrlPr>
                          <w:rPr>
                            <w:rFonts w:ascii="Cambria Math" w:hAnsi="Cambria Math" w:cstheme="majorBidi"/>
                            <w:i/>
                            <w:sz w:val="28"/>
                            <w:szCs w:val="28"/>
                          </w:rPr>
                        </m:ctrlPr>
                      </m:sSupPr>
                      <m:e>
                        <m:r>
                          <w:rPr>
                            <w:rFonts w:ascii="Cambria Math" w:hAnsi="Cambria Math" w:cstheme="majorBidi"/>
                            <w:sz w:val="28"/>
                            <w:szCs w:val="28"/>
                          </w:rPr>
                          <m:t>b</m:t>
                        </m:r>
                      </m:e>
                      <m:sup>
                        <m:r>
                          <w:rPr>
                            <w:rFonts w:ascii="Cambria Math" w:hAnsi="Cambria Math" w:cstheme="majorBidi"/>
                            <w:sz w:val="28"/>
                            <w:szCs w:val="28"/>
                          </w:rPr>
                          <m:t>j</m:t>
                        </m:r>
                      </m:sup>
                    </m:sSup>
                  </m:e>
                </m:d>
              </m:e>
            </m:nary>
          </m:den>
        </m:f>
      </m:oMath>
      <w:r w:rsidR="00154F90" w:rsidRPr="00E75048">
        <w:rPr>
          <w:rFonts w:asciiTheme="majorBidi" w:hAnsiTheme="majorBidi" w:cstheme="majorBidi"/>
          <w:sz w:val="28"/>
          <w:szCs w:val="28"/>
        </w:rPr>
        <w:t>. Transitions probabilities that were lower than chance (probability to choose ‘from behavior’ at random and ‘go-to behavior’ at random) are presented with higher opacity).</w:t>
      </w:r>
      <w:commentRangeEnd w:id="0"/>
      <w:r w:rsidR="00E75048">
        <w:rPr>
          <w:rStyle w:val="CommentReference"/>
        </w:rPr>
        <w:commentReference w:id="0"/>
      </w:r>
      <w:r w:rsidR="008B404E">
        <w:rPr>
          <w:rFonts w:asciiTheme="majorBidi" w:hAnsiTheme="majorBidi" w:cstheme="majorBidi"/>
          <w:sz w:val="28"/>
          <w:szCs w:val="28"/>
        </w:rPr>
        <w:t xml:space="preserve"> (</w:t>
      </w:r>
      <w:r w:rsidR="008B404E" w:rsidRPr="008B404E">
        <w:rPr>
          <w:rFonts w:asciiTheme="majorBidi" w:hAnsiTheme="majorBidi" w:cstheme="majorBidi"/>
          <w:b/>
          <w:bCs/>
          <w:sz w:val="28"/>
          <w:szCs w:val="28"/>
        </w:rPr>
        <w:t>J</w:t>
      </w:r>
      <w:r w:rsidR="008B404E">
        <w:rPr>
          <w:rFonts w:asciiTheme="majorBidi" w:hAnsiTheme="majorBidi" w:cstheme="majorBidi"/>
          <w:sz w:val="28"/>
          <w:szCs w:val="28"/>
        </w:rPr>
        <w:t xml:space="preserve">) A sucrose splash to the back of the mouse dramatically increases the </w:t>
      </w:r>
      <w:r w:rsidR="001E09AE" w:rsidRPr="008B404E">
        <w:rPr>
          <w:rFonts w:asciiTheme="majorBidi" w:hAnsiTheme="majorBidi" w:cstheme="majorBidi"/>
          <w:sz w:val="28"/>
          <w:szCs w:val="28"/>
        </w:rPr>
        <w:t xml:space="preserve">frequency </w:t>
      </w:r>
      <w:r w:rsidR="005D713F">
        <w:rPr>
          <w:rFonts w:asciiTheme="majorBidi" w:hAnsiTheme="majorBidi" w:cstheme="majorBidi"/>
          <w:sz w:val="28"/>
          <w:szCs w:val="28"/>
        </w:rPr>
        <w:t>of</w:t>
      </w:r>
      <w:r w:rsidR="008B404E">
        <w:rPr>
          <w:rFonts w:asciiTheme="majorBidi" w:hAnsiTheme="majorBidi" w:cstheme="majorBidi"/>
          <w:sz w:val="28"/>
          <w:szCs w:val="28"/>
        </w:rPr>
        <w:t xml:space="preserve"> </w:t>
      </w:r>
      <w:r w:rsidR="001E09AE" w:rsidRPr="008B404E">
        <w:rPr>
          <w:rFonts w:asciiTheme="majorBidi" w:hAnsiTheme="majorBidi" w:cstheme="majorBidi"/>
          <w:sz w:val="28"/>
          <w:szCs w:val="28"/>
        </w:rPr>
        <w:t xml:space="preserve">grooming and body </w:t>
      </w:r>
      <w:commentRangeStart w:id="1"/>
      <w:r w:rsidR="001E09AE" w:rsidRPr="008B404E">
        <w:rPr>
          <w:rFonts w:asciiTheme="majorBidi" w:hAnsiTheme="majorBidi" w:cstheme="majorBidi"/>
          <w:sz w:val="28"/>
          <w:szCs w:val="28"/>
        </w:rPr>
        <w:t>licking</w:t>
      </w:r>
      <w:commentRangeEnd w:id="1"/>
      <w:r w:rsidR="008B404E">
        <w:rPr>
          <w:rStyle w:val="CommentReference"/>
        </w:rPr>
        <w:commentReference w:id="1"/>
      </w:r>
      <w:r w:rsidR="005D713F">
        <w:rPr>
          <w:rFonts w:asciiTheme="majorBidi" w:hAnsiTheme="majorBidi" w:cstheme="majorBidi"/>
          <w:sz w:val="28"/>
          <w:szCs w:val="28"/>
        </w:rPr>
        <w:t xml:space="preserve"> behaviors</w:t>
      </w:r>
      <w:r w:rsidR="008B404E">
        <w:rPr>
          <w:rFonts w:asciiTheme="majorBidi" w:hAnsiTheme="majorBidi" w:cstheme="majorBidi"/>
          <w:sz w:val="28"/>
          <w:szCs w:val="28"/>
        </w:rPr>
        <w:t>.</w:t>
      </w:r>
      <w:r w:rsidR="001E09AE" w:rsidRPr="008B404E">
        <w:rPr>
          <w:rFonts w:asciiTheme="majorBidi" w:hAnsiTheme="majorBidi" w:cstheme="majorBidi"/>
          <w:sz w:val="28"/>
          <w:szCs w:val="28"/>
        </w:rPr>
        <w:t xml:space="preserve"> </w:t>
      </w:r>
      <w:r w:rsidR="008B404E">
        <w:rPr>
          <w:rFonts w:asciiTheme="majorBidi" w:hAnsiTheme="majorBidi" w:cstheme="majorBidi"/>
          <w:sz w:val="28"/>
          <w:szCs w:val="28"/>
        </w:rPr>
        <w:t>(</w:t>
      </w:r>
      <w:r w:rsidR="008B404E" w:rsidRPr="008B404E">
        <w:rPr>
          <w:rFonts w:asciiTheme="majorBidi" w:hAnsiTheme="majorBidi" w:cstheme="majorBidi"/>
          <w:b/>
          <w:bCs/>
          <w:sz w:val="28"/>
          <w:szCs w:val="28"/>
        </w:rPr>
        <w:t>K</w:t>
      </w:r>
      <w:r w:rsidR="008B404E">
        <w:rPr>
          <w:rFonts w:asciiTheme="majorBidi" w:hAnsiTheme="majorBidi" w:cstheme="majorBidi"/>
          <w:b/>
          <w:bCs/>
          <w:sz w:val="28"/>
          <w:szCs w:val="28"/>
        </w:rPr>
        <w:t>-L</w:t>
      </w:r>
      <w:r w:rsidR="008B404E">
        <w:rPr>
          <w:rFonts w:asciiTheme="majorBidi" w:hAnsiTheme="majorBidi" w:cstheme="majorBidi"/>
          <w:sz w:val="28"/>
          <w:szCs w:val="28"/>
        </w:rPr>
        <w:t xml:space="preserve">) </w:t>
      </w:r>
      <w:r w:rsidR="005D713F">
        <w:rPr>
          <w:rFonts w:asciiTheme="majorBidi" w:hAnsiTheme="majorBidi" w:cstheme="majorBidi"/>
          <w:sz w:val="28"/>
          <w:szCs w:val="28"/>
        </w:rPr>
        <w:t xml:space="preserve">Sucrose splash increases the length of </w:t>
      </w:r>
      <w:r w:rsidR="008B404E">
        <w:rPr>
          <w:rFonts w:asciiTheme="majorBidi" w:hAnsiTheme="majorBidi" w:cstheme="majorBidi"/>
          <w:sz w:val="28"/>
          <w:szCs w:val="28"/>
        </w:rPr>
        <w:t>grooming (</w:t>
      </w:r>
      <w:r w:rsidR="008B404E" w:rsidRPr="008B404E">
        <w:rPr>
          <w:rFonts w:asciiTheme="majorBidi" w:hAnsiTheme="majorBidi" w:cstheme="majorBidi"/>
          <w:b/>
          <w:bCs/>
          <w:sz w:val="28"/>
          <w:szCs w:val="28"/>
        </w:rPr>
        <w:t>K</w:t>
      </w:r>
      <w:r w:rsidR="008B404E">
        <w:rPr>
          <w:rFonts w:asciiTheme="majorBidi" w:hAnsiTheme="majorBidi" w:cstheme="majorBidi"/>
          <w:sz w:val="28"/>
          <w:szCs w:val="28"/>
        </w:rPr>
        <w:t>) and body-licking (</w:t>
      </w:r>
      <w:r w:rsidR="008B404E" w:rsidRPr="008B404E">
        <w:rPr>
          <w:rFonts w:asciiTheme="majorBidi" w:hAnsiTheme="majorBidi" w:cstheme="majorBidi"/>
          <w:b/>
          <w:bCs/>
          <w:sz w:val="28"/>
          <w:szCs w:val="28"/>
        </w:rPr>
        <w:t>L</w:t>
      </w:r>
      <w:r w:rsidR="008B404E">
        <w:rPr>
          <w:rFonts w:asciiTheme="majorBidi" w:hAnsiTheme="majorBidi" w:cstheme="majorBidi"/>
          <w:sz w:val="28"/>
          <w:szCs w:val="28"/>
        </w:rPr>
        <w:t xml:space="preserve">) </w:t>
      </w:r>
      <w:r w:rsidR="005D713F">
        <w:rPr>
          <w:rFonts w:asciiTheme="majorBidi" w:hAnsiTheme="majorBidi" w:cstheme="majorBidi"/>
          <w:sz w:val="28"/>
          <w:szCs w:val="28"/>
        </w:rPr>
        <w:t>bouts.</w:t>
      </w:r>
      <w:r w:rsidR="008B404E">
        <w:rPr>
          <w:rStyle w:val="CommentReference"/>
        </w:rPr>
        <w:commentReference w:id="2"/>
      </w:r>
      <w:r w:rsidR="005D713F">
        <w:rPr>
          <w:rFonts w:asciiTheme="majorBidi" w:hAnsiTheme="majorBidi" w:cstheme="majorBidi"/>
          <w:sz w:val="28"/>
          <w:szCs w:val="28"/>
        </w:rPr>
        <w:t xml:space="preserve"> </w:t>
      </w:r>
      <w:r w:rsidR="008B404E">
        <w:rPr>
          <w:rFonts w:asciiTheme="majorBidi" w:hAnsiTheme="majorBidi" w:cstheme="majorBidi"/>
          <w:sz w:val="28"/>
          <w:szCs w:val="28"/>
        </w:rPr>
        <w:t>(</w:t>
      </w:r>
      <w:r w:rsidR="008B404E" w:rsidRPr="008B404E">
        <w:rPr>
          <w:rFonts w:asciiTheme="majorBidi" w:hAnsiTheme="majorBidi" w:cstheme="majorBidi"/>
          <w:b/>
          <w:bCs/>
          <w:sz w:val="28"/>
          <w:szCs w:val="28"/>
        </w:rPr>
        <w:t>M</w:t>
      </w:r>
      <w:r w:rsidR="008B404E">
        <w:rPr>
          <w:rFonts w:asciiTheme="majorBidi" w:hAnsiTheme="majorBidi" w:cstheme="majorBidi"/>
          <w:sz w:val="28"/>
          <w:szCs w:val="28"/>
        </w:rPr>
        <w:t xml:space="preserve">) </w:t>
      </w:r>
      <w:r w:rsidR="002D6B4B">
        <w:rPr>
          <w:rFonts w:asciiTheme="majorBidi" w:hAnsiTheme="majorBidi" w:cstheme="majorBidi"/>
          <w:sz w:val="28"/>
          <w:szCs w:val="28"/>
        </w:rPr>
        <w:t>Sucrose splash induces higher</w:t>
      </w:r>
      <w:r w:rsidR="008B404E">
        <w:rPr>
          <w:rFonts w:asciiTheme="majorBidi" w:hAnsiTheme="majorBidi" w:cstheme="majorBidi"/>
          <w:sz w:val="28"/>
          <w:szCs w:val="28"/>
        </w:rPr>
        <w:t xml:space="preserve"> vigor </w:t>
      </w:r>
      <w:r w:rsidR="005D713F">
        <w:rPr>
          <w:rFonts w:asciiTheme="majorBidi" w:hAnsiTheme="majorBidi" w:cstheme="majorBidi"/>
          <w:sz w:val="28"/>
          <w:szCs w:val="28"/>
        </w:rPr>
        <w:t xml:space="preserve">(as defined by SSD) </w:t>
      </w:r>
      <w:r w:rsidR="008B404E">
        <w:rPr>
          <w:rFonts w:asciiTheme="majorBidi" w:hAnsiTheme="majorBidi" w:cstheme="majorBidi"/>
          <w:sz w:val="28"/>
          <w:szCs w:val="28"/>
        </w:rPr>
        <w:t>of</w:t>
      </w:r>
      <w:r w:rsidR="001E09AE" w:rsidRPr="008B404E">
        <w:rPr>
          <w:rFonts w:asciiTheme="majorBidi" w:hAnsiTheme="majorBidi" w:cstheme="majorBidi"/>
          <w:sz w:val="28"/>
          <w:szCs w:val="28"/>
        </w:rPr>
        <w:t xml:space="preserve"> grooming</w:t>
      </w:r>
      <w:r w:rsidR="008B404E">
        <w:rPr>
          <w:rFonts w:asciiTheme="majorBidi" w:hAnsiTheme="majorBidi" w:cstheme="majorBidi"/>
          <w:sz w:val="28"/>
          <w:szCs w:val="28"/>
        </w:rPr>
        <w:t xml:space="preserve"> bouts,</w:t>
      </w:r>
      <w:r w:rsidR="002D6B4B">
        <w:rPr>
          <w:rFonts w:asciiTheme="majorBidi" w:hAnsiTheme="majorBidi" w:cstheme="majorBidi"/>
          <w:sz w:val="28"/>
          <w:szCs w:val="28"/>
        </w:rPr>
        <w:t xml:space="preserve"> but not locomotion.</w:t>
      </w:r>
      <w:r w:rsidR="008B404E">
        <w:rPr>
          <w:rFonts w:asciiTheme="majorBidi" w:hAnsiTheme="majorBidi" w:cstheme="majorBidi"/>
          <w:sz w:val="28"/>
          <w:szCs w:val="28"/>
        </w:rPr>
        <w:t xml:space="preserve"> </w:t>
      </w:r>
      <w:commentRangeStart w:id="3"/>
      <w:r w:rsidR="00232D65">
        <w:rPr>
          <w:rFonts w:asciiTheme="majorBidi" w:hAnsiTheme="majorBidi" w:cstheme="majorBidi"/>
          <w:sz w:val="28"/>
          <w:szCs w:val="28"/>
        </w:rPr>
        <w:lastRenderedPageBreak/>
        <w:t>(</w:t>
      </w:r>
      <w:r w:rsidR="00232D65" w:rsidRPr="00232D65">
        <w:rPr>
          <w:rFonts w:asciiTheme="majorBidi" w:hAnsiTheme="majorBidi" w:cstheme="majorBidi"/>
          <w:b/>
          <w:bCs/>
          <w:sz w:val="28"/>
          <w:szCs w:val="28"/>
        </w:rPr>
        <w:t>N</w:t>
      </w:r>
      <w:r w:rsidR="00232D65">
        <w:rPr>
          <w:rFonts w:asciiTheme="majorBidi" w:hAnsiTheme="majorBidi" w:cstheme="majorBidi"/>
          <w:sz w:val="28"/>
          <w:szCs w:val="28"/>
        </w:rPr>
        <w:t xml:space="preserve">) </w:t>
      </w:r>
      <w:r w:rsidR="001E09AE">
        <w:rPr>
          <w:rFonts w:asciiTheme="majorBidi" w:hAnsiTheme="majorBidi" w:cstheme="majorBidi"/>
          <w:sz w:val="28"/>
          <w:szCs w:val="28"/>
        </w:rPr>
        <w:t xml:space="preserve">Change in the transition probabilities in splash test day relative to saline day – transitions represented by blue arrows reflects transitions that were strengthened while red transitions are transitions that were weaker on splash test relative to cocaine. </w:t>
      </w:r>
      <w:commentRangeEnd w:id="3"/>
      <w:r w:rsidR="00232D65">
        <w:rPr>
          <w:rStyle w:val="CommentReference"/>
        </w:rPr>
        <w:commentReference w:id="3"/>
      </w:r>
    </w:p>
    <w:p w14:paraId="4CDBE4B2" w14:textId="66F052B4" w:rsidR="002D6B4B" w:rsidRDefault="002D6B4B" w:rsidP="002D6B4B">
      <w:pPr>
        <w:bidi w:val="0"/>
        <w:rPr>
          <w:rFonts w:asciiTheme="majorBidi" w:hAnsiTheme="majorBidi" w:cstheme="majorBidi"/>
          <w:sz w:val="28"/>
          <w:szCs w:val="28"/>
        </w:rPr>
      </w:pPr>
    </w:p>
    <w:p w14:paraId="2CA1ACBE" w14:textId="59A21572" w:rsidR="002D6B4B" w:rsidRDefault="002D6B4B" w:rsidP="002D6B4B">
      <w:pPr>
        <w:bidi w:val="0"/>
        <w:rPr>
          <w:rFonts w:asciiTheme="majorBidi" w:hAnsiTheme="majorBidi" w:cstheme="majorBidi"/>
          <w:b/>
          <w:bCs/>
          <w:sz w:val="28"/>
          <w:szCs w:val="28"/>
        </w:rPr>
      </w:pPr>
      <w:r w:rsidRPr="00CD38B8">
        <w:rPr>
          <w:rFonts w:asciiTheme="majorBidi" w:hAnsiTheme="majorBidi" w:cstheme="majorBidi"/>
          <w:b/>
          <w:bCs/>
          <w:sz w:val="28"/>
          <w:szCs w:val="28"/>
        </w:rPr>
        <w:t xml:space="preserve">Figure </w:t>
      </w:r>
      <w:r>
        <w:rPr>
          <w:rFonts w:asciiTheme="majorBidi" w:hAnsiTheme="majorBidi" w:cstheme="majorBidi"/>
          <w:b/>
          <w:bCs/>
          <w:sz w:val="28"/>
          <w:szCs w:val="28"/>
        </w:rPr>
        <w:t>2</w:t>
      </w:r>
      <w:r w:rsidRPr="00CD38B8">
        <w:rPr>
          <w:rFonts w:asciiTheme="majorBidi" w:hAnsiTheme="majorBidi" w:cstheme="majorBidi"/>
          <w:b/>
          <w:bCs/>
          <w:sz w:val="28"/>
          <w:szCs w:val="28"/>
        </w:rPr>
        <w:t xml:space="preserve">: </w:t>
      </w:r>
      <w:r w:rsidR="00275E84">
        <w:rPr>
          <w:rFonts w:asciiTheme="majorBidi" w:hAnsiTheme="majorBidi" w:cstheme="majorBidi"/>
          <w:b/>
          <w:bCs/>
          <w:sz w:val="28"/>
          <w:szCs w:val="28"/>
        </w:rPr>
        <w:t>D1 and D2 SPN</w:t>
      </w:r>
      <w:r w:rsidR="00B24A24">
        <w:rPr>
          <w:rFonts w:asciiTheme="majorBidi" w:hAnsiTheme="majorBidi" w:cstheme="majorBidi"/>
          <w:b/>
          <w:bCs/>
          <w:sz w:val="28"/>
          <w:szCs w:val="28"/>
        </w:rPr>
        <w:t xml:space="preserve"> activation</w:t>
      </w:r>
      <w:r w:rsidR="00275E84">
        <w:rPr>
          <w:rFonts w:asciiTheme="majorBidi" w:hAnsiTheme="majorBidi" w:cstheme="majorBidi"/>
          <w:b/>
          <w:bCs/>
          <w:sz w:val="28"/>
          <w:szCs w:val="28"/>
        </w:rPr>
        <w:t xml:space="preserve"> respectively </w:t>
      </w:r>
      <w:r w:rsidR="00B24A24">
        <w:rPr>
          <w:rFonts w:asciiTheme="majorBidi" w:hAnsiTheme="majorBidi" w:cstheme="majorBidi"/>
          <w:b/>
          <w:bCs/>
          <w:sz w:val="28"/>
          <w:szCs w:val="28"/>
        </w:rPr>
        <w:t>switches to or away from orofacial licking and upper-limb grooming behaviors</w:t>
      </w:r>
    </w:p>
    <w:p w14:paraId="109AF512" w14:textId="622CA7A2" w:rsidR="00F22D29" w:rsidRDefault="00B850E6" w:rsidP="00B850E6">
      <w:pPr>
        <w:pStyle w:val="ListParagraph"/>
        <w:bidi w:val="0"/>
        <w:ind w:left="0"/>
        <w:rPr>
          <w:rFonts w:asciiTheme="majorBidi" w:hAnsiTheme="majorBidi" w:cstheme="majorBidi"/>
          <w:sz w:val="28"/>
          <w:szCs w:val="28"/>
        </w:rPr>
      </w:pPr>
      <w:r>
        <w:rPr>
          <w:rFonts w:asciiTheme="majorBidi" w:hAnsiTheme="majorBidi" w:cstheme="majorBidi"/>
          <w:b/>
          <w:bCs/>
          <w:sz w:val="28"/>
          <w:szCs w:val="28"/>
        </w:rPr>
        <w:t>(A)</w:t>
      </w:r>
      <w:r w:rsidR="00B24A24" w:rsidRPr="004D5AF8">
        <w:rPr>
          <w:rFonts w:asciiTheme="majorBidi" w:hAnsiTheme="majorBidi" w:cstheme="majorBidi"/>
          <w:sz w:val="28"/>
          <w:szCs w:val="28"/>
        </w:rPr>
        <w:t xml:space="preserve"> Scheme of optogenetic activation of Drd1 SPNs in VLS. </w:t>
      </w:r>
      <w:r w:rsidR="00B24A24" w:rsidRPr="004D5AF8">
        <w:rPr>
          <w:rFonts w:asciiTheme="majorBidi" w:hAnsiTheme="majorBidi" w:cstheme="majorBidi"/>
          <w:b/>
          <w:bCs/>
          <w:sz w:val="28"/>
          <w:szCs w:val="28"/>
        </w:rPr>
        <w:t xml:space="preserve">(B) </w:t>
      </w:r>
      <w:r w:rsidR="00B24A24" w:rsidRPr="004D5AF8">
        <w:rPr>
          <w:rFonts w:asciiTheme="majorBidi" w:hAnsiTheme="majorBidi" w:cstheme="majorBidi"/>
          <w:sz w:val="28"/>
          <w:szCs w:val="28"/>
        </w:rPr>
        <w:t xml:space="preserve">Example of Chr2 expression in VLS of Drd1-Cre mouse. </w:t>
      </w:r>
      <w:r w:rsidR="00B24A24" w:rsidRPr="004D5AF8">
        <w:rPr>
          <w:rFonts w:asciiTheme="majorBidi" w:hAnsiTheme="majorBidi" w:cstheme="majorBidi"/>
          <w:b/>
          <w:bCs/>
          <w:sz w:val="28"/>
          <w:szCs w:val="28"/>
        </w:rPr>
        <w:t xml:space="preserve">(C) </w:t>
      </w:r>
      <w:r w:rsidR="00B24A24" w:rsidRPr="004D5AF8">
        <w:rPr>
          <w:rFonts w:asciiTheme="majorBidi" w:hAnsiTheme="majorBidi" w:cstheme="majorBidi"/>
          <w:sz w:val="28"/>
          <w:szCs w:val="28"/>
        </w:rPr>
        <w:t xml:space="preserve">Mice freely explored an open-field arena for 3 baseline habituation days, followed by a stimulation day, where VLS Drd1 SPNs </w:t>
      </w:r>
      <w:r w:rsidR="0045434B" w:rsidRPr="004D5AF8">
        <w:rPr>
          <w:rFonts w:asciiTheme="majorBidi" w:hAnsiTheme="majorBidi" w:cstheme="majorBidi"/>
          <w:sz w:val="28"/>
          <w:szCs w:val="28"/>
        </w:rPr>
        <w:t>were</w:t>
      </w:r>
      <w:r w:rsidR="00B24A24" w:rsidRPr="004D5AF8">
        <w:rPr>
          <w:rFonts w:asciiTheme="majorBidi" w:hAnsiTheme="majorBidi" w:cstheme="majorBidi"/>
          <w:sz w:val="28"/>
          <w:szCs w:val="28"/>
        </w:rPr>
        <w:t xml:space="preserve"> activated </w:t>
      </w:r>
      <w:r w:rsidR="0045434B" w:rsidRPr="004D5AF8">
        <w:rPr>
          <w:rFonts w:asciiTheme="majorBidi" w:hAnsiTheme="majorBidi" w:cstheme="majorBidi"/>
          <w:sz w:val="28"/>
          <w:szCs w:val="28"/>
        </w:rPr>
        <w:t xml:space="preserve">for 20 seconds, </w:t>
      </w:r>
      <w:r w:rsidR="00B24A24" w:rsidRPr="004D5AF8">
        <w:rPr>
          <w:rFonts w:asciiTheme="majorBidi" w:hAnsiTheme="majorBidi" w:cstheme="majorBidi"/>
          <w:sz w:val="28"/>
          <w:szCs w:val="28"/>
        </w:rPr>
        <w:t>every 60 seconds</w:t>
      </w:r>
      <w:r w:rsidR="0045434B" w:rsidRPr="004D5AF8">
        <w:rPr>
          <w:rFonts w:asciiTheme="majorBidi" w:hAnsiTheme="majorBidi" w:cstheme="majorBidi"/>
          <w:sz w:val="28"/>
          <w:szCs w:val="28"/>
        </w:rPr>
        <w:t xml:space="preserve">. </w:t>
      </w:r>
      <w:r w:rsidR="0045434B" w:rsidRPr="004D5AF8">
        <w:rPr>
          <w:rFonts w:asciiTheme="majorBidi" w:hAnsiTheme="majorBidi" w:cstheme="majorBidi"/>
          <w:b/>
          <w:bCs/>
          <w:sz w:val="28"/>
          <w:szCs w:val="28"/>
        </w:rPr>
        <w:t xml:space="preserve">(D) </w:t>
      </w:r>
      <w:r w:rsidR="0045434B" w:rsidRPr="004D5AF8">
        <w:rPr>
          <w:rFonts w:asciiTheme="majorBidi" w:hAnsiTheme="majorBidi" w:cstheme="majorBidi"/>
          <w:sz w:val="28"/>
          <w:szCs w:val="28"/>
        </w:rPr>
        <w:t xml:space="preserve">Color key for STEREO-identified behaviors. </w:t>
      </w:r>
      <w:r w:rsidR="0045434B" w:rsidRPr="004D5AF8">
        <w:rPr>
          <w:rFonts w:asciiTheme="majorBidi" w:hAnsiTheme="majorBidi" w:cstheme="majorBidi"/>
          <w:b/>
          <w:bCs/>
          <w:sz w:val="28"/>
          <w:szCs w:val="28"/>
        </w:rPr>
        <w:t xml:space="preserve">(E) </w:t>
      </w:r>
      <w:r w:rsidR="0045434B" w:rsidRPr="004D5AF8">
        <w:rPr>
          <w:rFonts w:asciiTheme="majorBidi" w:hAnsiTheme="majorBidi" w:cstheme="majorBidi"/>
          <w:sz w:val="28"/>
          <w:szCs w:val="28"/>
        </w:rPr>
        <w:t xml:space="preserve">Example </w:t>
      </w:r>
      <w:r w:rsidR="00E261A1" w:rsidRPr="004D5AF8">
        <w:rPr>
          <w:rFonts w:asciiTheme="majorBidi" w:hAnsiTheme="majorBidi" w:cstheme="majorBidi"/>
          <w:sz w:val="28"/>
          <w:szCs w:val="28"/>
        </w:rPr>
        <w:t>STEREO outputs</w:t>
      </w:r>
      <w:r w:rsidR="0045434B" w:rsidRPr="004D5AF8">
        <w:rPr>
          <w:rFonts w:asciiTheme="majorBidi" w:hAnsiTheme="majorBidi" w:cstheme="majorBidi"/>
          <w:sz w:val="28"/>
          <w:szCs w:val="28"/>
        </w:rPr>
        <w:t xml:space="preserve"> from two mice on stimulation day, </w:t>
      </w:r>
      <w:r w:rsidR="00E261A1" w:rsidRPr="004D5AF8">
        <w:rPr>
          <w:rFonts w:asciiTheme="majorBidi" w:hAnsiTheme="majorBidi" w:cstheme="majorBidi"/>
          <w:sz w:val="28"/>
          <w:szCs w:val="28"/>
        </w:rPr>
        <w:t>showing switching to grooming-like upper</w:t>
      </w:r>
      <w:r w:rsidR="00E9246F">
        <w:rPr>
          <w:rFonts w:asciiTheme="majorBidi" w:hAnsiTheme="majorBidi" w:cstheme="majorBidi"/>
          <w:sz w:val="28"/>
          <w:szCs w:val="28"/>
        </w:rPr>
        <w:t>-</w:t>
      </w:r>
      <w:r w:rsidR="00E261A1" w:rsidRPr="004D5AF8">
        <w:rPr>
          <w:rFonts w:asciiTheme="majorBidi" w:hAnsiTheme="majorBidi" w:cstheme="majorBidi"/>
          <w:sz w:val="28"/>
          <w:szCs w:val="28"/>
        </w:rPr>
        <w:t>limb actions or orofacial surface licking behaviors upon Drd1 SPN stimulation in VLS, and corresponding</w:t>
      </w:r>
      <w:r w:rsidR="00F72A26" w:rsidRPr="004D5AF8">
        <w:rPr>
          <w:rFonts w:asciiTheme="majorBidi" w:hAnsiTheme="majorBidi" w:cstheme="majorBidi"/>
          <w:sz w:val="28"/>
          <w:szCs w:val="28"/>
        </w:rPr>
        <w:t xml:space="preserve"> velocity and vigor (SSD) dynamics</w:t>
      </w:r>
      <w:r w:rsidR="00E261A1" w:rsidRPr="004D5AF8">
        <w:rPr>
          <w:rFonts w:asciiTheme="majorBidi" w:hAnsiTheme="majorBidi" w:cstheme="majorBidi"/>
          <w:sz w:val="28"/>
          <w:szCs w:val="28"/>
        </w:rPr>
        <w:t xml:space="preserve">. </w:t>
      </w:r>
      <w:r w:rsidR="00E261A1" w:rsidRPr="004D5AF8">
        <w:rPr>
          <w:rFonts w:asciiTheme="majorBidi" w:hAnsiTheme="majorBidi" w:cstheme="majorBidi"/>
          <w:b/>
          <w:bCs/>
          <w:sz w:val="28"/>
          <w:szCs w:val="28"/>
        </w:rPr>
        <w:t>(</w:t>
      </w:r>
      <w:r w:rsidR="00F72A26" w:rsidRPr="004D5AF8">
        <w:rPr>
          <w:rFonts w:asciiTheme="majorBidi" w:hAnsiTheme="majorBidi" w:cstheme="majorBidi"/>
          <w:b/>
          <w:bCs/>
          <w:sz w:val="28"/>
          <w:szCs w:val="28"/>
        </w:rPr>
        <w:t>F</w:t>
      </w:r>
      <w:r w:rsidR="00E261A1" w:rsidRPr="004D5AF8">
        <w:rPr>
          <w:rFonts w:asciiTheme="majorBidi" w:hAnsiTheme="majorBidi" w:cstheme="majorBidi"/>
          <w:b/>
          <w:bCs/>
          <w:sz w:val="28"/>
          <w:szCs w:val="28"/>
        </w:rPr>
        <w:t>)</w:t>
      </w:r>
      <w:r w:rsidR="00F72A26" w:rsidRPr="004D5AF8">
        <w:rPr>
          <w:rFonts w:asciiTheme="majorBidi" w:hAnsiTheme="majorBidi" w:cstheme="majorBidi"/>
          <w:b/>
          <w:bCs/>
          <w:sz w:val="28"/>
          <w:szCs w:val="28"/>
        </w:rPr>
        <w:t xml:space="preserve"> </w:t>
      </w:r>
      <w:r w:rsidR="00F72A26" w:rsidRPr="004D5AF8">
        <w:rPr>
          <w:rFonts w:asciiTheme="majorBidi" w:hAnsiTheme="majorBidi" w:cstheme="majorBidi"/>
          <w:sz w:val="28"/>
          <w:szCs w:val="28"/>
        </w:rPr>
        <w:t xml:space="preserve">Quantification of time spent displaying grooming-like upper limb action shows increase upon optogenetic stimulation. </w:t>
      </w:r>
      <w:r w:rsidR="00F72A26" w:rsidRPr="004D5AF8">
        <w:rPr>
          <w:rFonts w:asciiTheme="majorBidi" w:hAnsiTheme="majorBidi" w:cstheme="majorBidi"/>
          <w:b/>
          <w:bCs/>
          <w:sz w:val="28"/>
          <w:szCs w:val="28"/>
        </w:rPr>
        <w:t xml:space="preserve">(G) </w:t>
      </w:r>
      <w:r w:rsidR="00F72A26" w:rsidRPr="004D5AF8">
        <w:rPr>
          <w:rFonts w:asciiTheme="majorBidi" w:hAnsiTheme="majorBidi" w:cstheme="majorBidi"/>
          <w:sz w:val="28"/>
          <w:szCs w:val="28"/>
        </w:rPr>
        <w:t>Transient time-locked</w:t>
      </w:r>
      <w:r w:rsidR="00F72A26" w:rsidRPr="004D5AF8">
        <w:rPr>
          <w:rFonts w:asciiTheme="majorBidi" w:hAnsiTheme="majorBidi" w:cstheme="majorBidi"/>
          <w:b/>
          <w:bCs/>
          <w:sz w:val="28"/>
          <w:szCs w:val="28"/>
        </w:rPr>
        <w:t xml:space="preserve"> </w:t>
      </w:r>
      <w:r w:rsidR="00F72A26" w:rsidRPr="004D5AF8">
        <w:rPr>
          <w:rFonts w:asciiTheme="majorBidi" w:hAnsiTheme="majorBidi" w:cstheme="majorBidi"/>
          <w:sz w:val="28"/>
          <w:szCs w:val="28"/>
        </w:rPr>
        <w:t xml:space="preserve">Increase in the probability to observe grooming upon optogenetic stimulation of Drd1 SPNs in VLS. </w:t>
      </w:r>
      <w:r w:rsidR="00F72A26" w:rsidRPr="004D5AF8">
        <w:rPr>
          <w:rFonts w:asciiTheme="majorBidi" w:hAnsiTheme="majorBidi" w:cstheme="majorBidi"/>
          <w:b/>
          <w:bCs/>
          <w:sz w:val="28"/>
          <w:szCs w:val="28"/>
        </w:rPr>
        <w:t xml:space="preserve">(H-I) </w:t>
      </w:r>
      <w:r w:rsidR="00F72A26" w:rsidRPr="004D5AF8">
        <w:rPr>
          <w:rFonts w:asciiTheme="majorBidi" w:hAnsiTheme="majorBidi" w:cstheme="majorBidi"/>
          <w:sz w:val="28"/>
          <w:szCs w:val="28"/>
        </w:rPr>
        <w:t xml:space="preserve">Same as F-G for floor licking behavior. </w:t>
      </w:r>
      <w:r w:rsidR="00F72A26" w:rsidRPr="004D5AF8">
        <w:rPr>
          <w:rFonts w:asciiTheme="majorBidi" w:hAnsiTheme="majorBidi" w:cstheme="majorBidi"/>
          <w:b/>
          <w:bCs/>
          <w:sz w:val="28"/>
          <w:szCs w:val="28"/>
        </w:rPr>
        <w:t>(J)</w:t>
      </w:r>
      <w:r w:rsidR="00F72A26" w:rsidRPr="004D5AF8">
        <w:rPr>
          <w:rFonts w:asciiTheme="majorBidi" w:hAnsiTheme="majorBidi" w:cstheme="majorBidi"/>
          <w:sz w:val="28"/>
          <w:szCs w:val="28"/>
        </w:rPr>
        <w:t xml:space="preserve"> Summary of behavioral effect induced by VLS Drd1 SPN activation across mice</w:t>
      </w:r>
      <w:r w:rsidR="00E9246F">
        <w:rPr>
          <w:rFonts w:asciiTheme="majorBidi" w:hAnsiTheme="majorBidi" w:cstheme="majorBidi"/>
          <w:sz w:val="28"/>
          <w:szCs w:val="28"/>
        </w:rPr>
        <w:t xml:space="preserve">. </w:t>
      </w:r>
      <w:r w:rsidR="00E9246F">
        <w:rPr>
          <w:rFonts w:asciiTheme="majorBidi" w:hAnsiTheme="majorBidi" w:cstheme="majorBidi"/>
          <w:sz w:val="28"/>
          <w:szCs w:val="28"/>
        </w:rPr>
        <w:t xml:space="preserve">n= </w:t>
      </w:r>
      <w:r w:rsidR="00E9246F" w:rsidRPr="00E75048">
        <w:rPr>
          <w:rFonts w:asciiTheme="majorBidi" w:hAnsiTheme="majorBidi" w:cstheme="majorBidi"/>
          <w:sz w:val="28"/>
          <w:szCs w:val="28"/>
          <w:highlight w:val="yellow"/>
        </w:rPr>
        <w:t>XX</w:t>
      </w:r>
      <w:r w:rsidR="00E9246F">
        <w:rPr>
          <w:rFonts w:asciiTheme="majorBidi" w:hAnsiTheme="majorBidi" w:cstheme="majorBidi"/>
          <w:sz w:val="28"/>
          <w:szCs w:val="28"/>
        </w:rPr>
        <w:t xml:space="preserve"> mice, </w:t>
      </w:r>
      <w:r w:rsidR="00E9246F" w:rsidRPr="00E75048">
        <w:rPr>
          <w:rFonts w:asciiTheme="majorBidi" w:hAnsiTheme="majorBidi" w:cstheme="majorBidi"/>
          <w:sz w:val="28"/>
          <w:szCs w:val="28"/>
          <w:highlight w:val="yellow"/>
        </w:rPr>
        <w:t>YY</w:t>
      </w:r>
      <w:r w:rsidR="00E9246F">
        <w:rPr>
          <w:rFonts w:asciiTheme="majorBidi" w:hAnsiTheme="majorBidi" w:cstheme="majorBidi"/>
          <w:sz w:val="28"/>
          <w:szCs w:val="28"/>
        </w:rPr>
        <w:t xml:space="preserve"> sessions, total </w:t>
      </w:r>
      <w:r w:rsidR="00E9246F" w:rsidRPr="00E75048">
        <w:rPr>
          <w:rFonts w:asciiTheme="majorBidi" w:hAnsiTheme="majorBidi" w:cstheme="majorBidi"/>
          <w:sz w:val="28"/>
          <w:szCs w:val="28"/>
          <w:highlight w:val="yellow"/>
        </w:rPr>
        <w:t>ZZ</w:t>
      </w:r>
      <w:r w:rsidR="00E9246F">
        <w:rPr>
          <w:rFonts w:asciiTheme="majorBidi" w:hAnsiTheme="majorBidi" w:cstheme="majorBidi"/>
          <w:sz w:val="28"/>
          <w:szCs w:val="28"/>
        </w:rPr>
        <w:t xml:space="preserve"> frames</w:t>
      </w:r>
      <w:r w:rsidR="00F72A26" w:rsidRPr="004D5AF8">
        <w:rPr>
          <w:rFonts w:asciiTheme="majorBidi" w:hAnsiTheme="majorBidi" w:cstheme="majorBidi"/>
          <w:sz w:val="28"/>
          <w:szCs w:val="28"/>
        </w:rPr>
        <w:t xml:space="preserve">. </w:t>
      </w:r>
      <w:r w:rsidR="00F72A26" w:rsidRPr="004D5AF8">
        <w:rPr>
          <w:rFonts w:asciiTheme="majorBidi" w:hAnsiTheme="majorBidi" w:cstheme="majorBidi"/>
          <w:b/>
          <w:bCs/>
          <w:sz w:val="28"/>
          <w:szCs w:val="28"/>
        </w:rPr>
        <w:t>(K</w:t>
      </w:r>
      <w:r w:rsidR="00765222" w:rsidRPr="004D5AF8">
        <w:rPr>
          <w:rFonts w:asciiTheme="majorBidi" w:hAnsiTheme="majorBidi" w:cstheme="majorBidi"/>
          <w:b/>
          <w:bCs/>
          <w:sz w:val="28"/>
          <w:szCs w:val="28"/>
        </w:rPr>
        <w:t xml:space="preserve">-L) </w:t>
      </w:r>
      <w:r w:rsidR="00765222" w:rsidRPr="004D5AF8">
        <w:rPr>
          <w:rFonts w:asciiTheme="majorBidi" w:hAnsiTheme="majorBidi" w:cstheme="majorBidi"/>
          <w:sz w:val="28"/>
          <w:szCs w:val="28"/>
        </w:rPr>
        <w:t>Optogenetic activation of VLS Drd1 SPNs produces upper</w:t>
      </w:r>
      <w:r w:rsidR="00E9246F">
        <w:rPr>
          <w:rFonts w:asciiTheme="majorBidi" w:hAnsiTheme="majorBidi" w:cstheme="majorBidi"/>
          <w:sz w:val="28"/>
          <w:szCs w:val="28"/>
        </w:rPr>
        <w:t>-</w:t>
      </w:r>
      <w:r w:rsidR="00765222" w:rsidRPr="004D5AF8">
        <w:rPr>
          <w:rFonts w:asciiTheme="majorBidi" w:hAnsiTheme="majorBidi" w:cstheme="majorBidi"/>
          <w:sz w:val="28"/>
          <w:szCs w:val="28"/>
        </w:rPr>
        <w:t>limb grooming behaviors at more homogeneous lower velocity</w:t>
      </w:r>
      <w:r w:rsidR="000314B0" w:rsidRPr="004D5AF8">
        <w:rPr>
          <w:rFonts w:asciiTheme="majorBidi" w:hAnsiTheme="majorBidi" w:cstheme="majorBidi"/>
          <w:sz w:val="28"/>
          <w:szCs w:val="28"/>
        </w:rPr>
        <w:t xml:space="preserve"> compared to non-optogenetically induced grooming behavior.</w:t>
      </w:r>
      <w:r w:rsidR="00765222" w:rsidRPr="004D5AF8">
        <w:rPr>
          <w:rFonts w:asciiTheme="majorBidi" w:hAnsiTheme="majorBidi" w:cstheme="majorBidi"/>
          <w:sz w:val="28"/>
          <w:szCs w:val="28"/>
        </w:rPr>
        <w:t xml:space="preserve"> </w:t>
      </w:r>
      <w:r w:rsidR="000314B0" w:rsidRPr="004D5AF8">
        <w:rPr>
          <w:rFonts w:asciiTheme="majorBidi" w:hAnsiTheme="majorBidi" w:cstheme="majorBidi"/>
          <w:sz w:val="28"/>
          <w:szCs w:val="28"/>
        </w:rPr>
        <w:t xml:space="preserve">Conversely, when activation of VLS Drd1 SPNs produces floor licking, the velocity and </w:t>
      </w:r>
      <w:proofErr w:type="spellStart"/>
      <w:r w:rsidR="000314B0" w:rsidRPr="004D5AF8">
        <w:rPr>
          <w:rFonts w:asciiTheme="majorBidi" w:hAnsiTheme="majorBidi" w:cstheme="majorBidi"/>
          <w:sz w:val="28"/>
          <w:szCs w:val="28"/>
        </w:rPr>
        <w:t>vigour</w:t>
      </w:r>
      <w:proofErr w:type="spellEnd"/>
      <w:r w:rsidR="000314B0" w:rsidRPr="004D5AF8">
        <w:rPr>
          <w:rFonts w:asciiTheme="majorBidi" w:hAnsiTheme="majorBidi" w:cstheme="majorBidi"/>
          <w:sz w:val="28"/>
          <w:szCs w:val="28"/>
        </w:rPr>
        <w:t xml:space="preserve"> distribution is similar to that of non-induced floor licking. </w:t>
      </w:r>
      <w:r w:rsidR="000314B0" w:rsidRPr="004D5AF8">
        <w:rPr>
          <w:rFonts w:asciiTheme="majorBidi" w:hAnsiTheme="majorBidi" w:cstheme="majorBidi"/>
          <w:b/>
          <w:bCs/>
          <w:sz w:val="28"/>
          <w:szCs w:val="28"/>
        </w:rPr>
        <w:t>(M)</w:t>
      </w:r>
      <w:r w:rsidR="000314B0" w:rsidRPr="004D5AF8">
        <w:rPr>
          <w:rFonts w:asciiTheme="majorBidi" w:hAnsiTheme="majorBidi" w:cstheme="majorBidi"/>
          <w:sz w:val="28"/>
          <w:szCs w:val="28"/>
        </w:rPr>
        <w:t xml:space="preserve"> </w:t>
      </w:r>
      <w:r w:rsidR="004D5AF8" w:rsidRPr="004D5AF8">
        <w:rPr>
          <w:rFonts w:asciiTheme="majorBidi" w:hAnsiTheme="majorBidi" w:cstheme="majorBidi"/>
          <w:sz w:val="28"/>
          <w:szCs w:val="28"/>
        </w:rPr>
        <w:t xml:space="preserve">Scheme of optogenetic activation of Drd2 SPNs in VLS. </w:t>
      </w:r>
      <w:r w:rsidR="004D5AF8" w:rsidRPr="004D5AF8">
        <w:rPr>
          <w:rFonts w:asciiTheme="majorBidi" w:hAnsiTheme="majorBidi" w:cstheme="majorBidi"/>
          <w:b/>
          <w:bCs/>
          <w:sz w:val="28"/>
          <w:szCs w:val="28"/>
        </w:rPr>
        <w:t xml:space="preserve">(N) </w:t>
      </w:r>
      <w:r w:rsidR="004D5AF8" w:rsidRPr="004D5AF8">
        <w:rPr>
          <w:rFonts w:asciiTheme="majorBidi" w:hAnsiTheme="majorBidi" w:cstheme="majorBidi"/>
          <w:sz w:val="28"/>
          <w:szCs w:val="28"/>
        </w:rPr>
        <w:t xml:space="preserve">Following habituation, mice were briefly splashed with sucrose solution and placed in the open-field arena. After the first 3 minutes, VLS Drd2 SPNs were activated for 20 seconds every 60 seconds. </w:t>
      </w:r>
      <w:r w:rsidR="004D5AF8" w:rsidRPr="004D5AF8">
        <w:rPr>
          <w:rFonts w:asciiTheme="majorBidi" w:hAnsiTheme="majorBidi" w:cstheme="majorBidi"/>
          <w:b/>
          <w:bCs/>
          <w:sz w:val="28"/>
          <w:szCs w:val="28"/>
        </w:rPr>
        <w:t xml:space="preserve">(O) </w:t>
      </w:r>
      <w:r w:rsidR="004D5AF8">
        <w:rPr>
          <w:rFonts w:asciiTheme="majorBidi" w:hAnsiTheme="majorBidi" w:cstheme="majorBidi"/>
          <w:sz w:val="28"/>
          <w:szCs w:val="28"/>
        </w:rPr>
        <w:t xml:space="preserve">STEREO outputs from an example mouse during sucrose splash session with optogenetic stimulation demonstrates VLS Drd2 activation is sufficient to switch from grooming and body-licking behaviors to locomotion, stationary and rearing behaviors. </w:t>
      </w:r>
      <w:r w:rsidR="004B52B2">
        <w:rPr>
          <w:rFonts w:asciiTheme="majorBidi" w:hAnsiTheme="majorBidi" w:cstheme="majorBidi"/>
          <w:b/>
          <w:bCs/>
          <w:sz w:val="28"/>
          <w:szCs w:val="28"/>
        </w:rPr>
        <w:t>(P)</w:t>
      </w:r>
      <w:r w:rsidR="004B52B2">
        <w:rPr>
          <w:rFonts w:asciiTheme="majorBidi" w:hAnsiTheme="majorBidi" w:cstheme="majorBidi"/>
          <w:sz w:val="28"/>
          <w:szCs w:val="28"/>
        </w:rPr>
        <w:t xml:space="preserve"> </w:t>
      </w:r>
      <w:r>
        <w:rPr>
          <w:rFonts w:asciiTheme="majorBidi" w:hAnsiTheme="majorBidi" w:cstheme="majorBidi"/>
          <w:sz w:val="28"/>
          <w:szCs w:val="28"/>
        </w:rPr>
        <w:t xml:space="preserve">Stacked probability demonstrating the drastic decrease in the likelihood of </w:t>
      </w:r>
      <w:r w:rsidR="001C2F40">
        <w:rPr>
          <w:rFonts w:asciiTheme="majorBidi" w:hAnsiTheme="majorBidi" w:cstheme="majorBidi"/>
          <w:sz w:val="28"/>
          <w:szCs w:val="28"/>
        </w:rPr>
        <w:t>grooming and body-licking behaviors upon VLS Drd2 activation, and the switch to increased probability of locomotive and stationary behavior.</w:t>
      </w:r>
      <w:r w:rsidR="00E9246F">
        <w:rPr>
          <w:rFonts w:asciiTheme="majorBidi" w:hAnsiTheme="majorBidi" w:cstheme="majorBidi"/>
          <w:sz w:val="28"/>
          <w:szCs w:val="28"/>
        </w:rPr>
        <w:t xml:space="preserve"> </w:t>
      </w:r>
      <w:r w:rsidR="00E9246F">
        <w:rPr>
          <w:rFonts w:asciiTheme="majorBidi" w:hAnsiTheme="majorBidi" w:cstheme="majorBidi"/>
          <w:sz w:val="28"/>
          <w:szCs w:val="28"/>
        </w:rPr>
        <w:t xml:space="preserve">n= </w:t>
      </w:r>
      <w:r w:rsidR="00E9246F" w:rsidRPr="00E75048">
        <w:rPr>
          <w:rFonts w:asciiTheme="majorBidi" w:hAnsiTheme="majorBidi" w:cstheme="majorBidi"/>
          <w:sz w:val="28"/>
          <w:szCs w:val="28"/>
          <w:highlight w:val="yellow"/>
        </w:rPr>
        <w:t>XX</w:t>
      </w:r>
      <w:r w:rsidR="00E9246F">
        <w:rPr>
          <w:rFonts w:asciiTheme="majorBidi" w:hAnsiTheme="majorBidi" w:cstheme="majorBidi"/>
          <w:sz w:val="28"/>
          <w:szCs w:val="28"/>
        </w:rPr>
        <w:t xml:space="preserve"> mice, </w:t>
      </w:r>
      <w:r w:rsidR="00E9246F" w:rsidRPr="00E75048">
        <w:rPr>
          <w:rFonts w:asciiTheme="majorBidi" w:hAnsiTheme="majorBidi" w:cstheme="majorBidi"/>
          <w:sz w:val="28"/>
          <w:szCs w:val="28"/>
          <w:highlight w:val="yellow"/>
        </w:rPr>
        <w:t>YY</w:t>
      </w:r>
      <w:r w:rsidR="00E9246F">
        <w:rPr>
          <w:rFonts w:asciiTheme="majorBidi" w:hAnsiTheme="majorBidi" w:cstheme="majorBidi"/>
          <w:sz w:val="28"/>
          <w:szCs w:val="28"/>
        </w:rPr>
        <w:t xml:space="preserve"> sessions, total </w:t>
      </w:r>
      <w:r w:rsidR="00E9246F" w:rsidRPr="00E75048">
        <w:rPr>
          <w:rFonts w:asciiTheme="majorBidi" w:hAnsiTheme="majorBidi" w:cstheme="majorBidi"/>
          <w:sz w:val="28"/>
          <w:szCs w:val="28"/>
          <w:highlight w:val="yellow"/>
        </w:rPr>
        <w:t>ZZ</w:t>
      </w:r>
      <w:r w:rsidR="00E9246F">
        <w:rPr>
          <w:rFonts w:asciiTheme="majorBidi" w:hAnsiTheme="majorBidi" w:cstheme="majorBidi"/>
          <w:sz w:val="28"/>
          <w:szCs w:val="28"/>
        </w:rPr>
        <w:t xml:space="preserve"> frames</w:t>
      </w:r>
      <w:r w:rsidR="00E9246F">
        <w:rPr>
          <w:rFonts w:asciiTheme="majorBidi" w:hAnsiTheme="majorBidi" w:cstheme="majorBidi"/>
          <w:sz w:val="28"/>
          <w:szCs w:val="28"/>
        </w:rPr>
        <w:t>.</w:t>
      </w:r>
      <w:r w:rsidR="001C2F40">
        <w:rPr>
          <w:rFonts w:asciiTheme="majorBidi" w:hAnsiTheme="majorBidi" w:cstheme="majorBidi"/>
          <w:sz w:val="28"/>
          <w:szCs w:val="28"/>
        </w:rPr>
        <w:t xml:space="preserve"> </w:t>
      </w:r>
      <w:r w:rsidR="001C2F40">
        <w:rPr>
          <w:rFonts w:asciiTheme="majorBidi" w:hAnsiTheme="majorBidi" w:cstheme="majorBidi"/>
          <w:b/>
          <w:bCs/>
          <w:sz w:val="28"/>
          <w:szCs w:val="28"/>
        </w:rPr>
        <w:t>(Q)</w:t>
      </w:r>
      <w:r w:rsidR="006C1D06">
        <w:rPr>
          <w:rFonts w:asciiTheme="majorBidi" w:hAnsiTheme="majorBidi" w:cstheme="majorBidi"/>
          <w:sz w:val="28"/>
          <w:szCs w:val="28"/>
        </w:rPr>
        <w:t xml:space="preserve"> </w:t>
      </w:r>
      <w:r w:rsidR="00F22D29">
        <w:rPr>
          <w:rFonts w:asciiTheme="majorBidi" w:hAnsiTheme="majorBidi" w:cstheme="majorBidi"/>
          <w:sz w:val="28"/>
          <w:szCs w:val="28"/>
        </w:rPr>
        <w:t xml:space="preserve">Activation of VLS Drd2 </w:t>
      </w:r>
      <w:r w:rsidR="00F22D29">
        <w:rPr>
          <w:rFonts w:asciiTheme="majorBidi" w:hAnsiTheme="majorBidi" w:cstheme="majorBidi"/>
          <w:sz w:val="28"/>
          <w:szCs w:val="28"/>
        </w:rPr>
        <w:lastRenderedPageBreak/>
        <w:t xml:space="preserve">SPNs during sucrose splash reduces time spent engaging in body-licking grooming behaviors. </w:t>
      </w:r>
      <w:r w:rsidR="00F22D29">
        <w:rPr>
          <w:rFonts w:asciiTheme="majorBidi" w:hAnsiTheme="majorBidi" w:cstheme="majorBidi"/>
          <w:b/>
          <w:bCs/>
          <w:sz w:val="28"/>
          <w:szCs w:val="28"/>
        </w:rPr>
        <w:t xml:space="preserve">(R) </w:t>
      </w:r>
      <w:r w:rsidR="00F22D29">
        <w:rPr>
          <w:rFonts w:asciiTheme="majorBidi" w:hAnsiTheme="majorBidi" w:cstheme="majorBidi"/>
          <w:sz w:val="28"/>
          <w:szCs w:val="28"/>
        </w:rPr>
        <w:t xml:space="preserve">The probability of engaging in body-licking grooming behaviors is rapidly reduced specifically upon VLS Drd2 activation, and recovers rapidly once activation has ceased. </w:t>
      </w:r>
      <w:r w:rsidR="00E9246F">
        <w:rPr>
          <w:rFonts w:asciiTheme="majorBidi" w:hAnsiTheme="majorBidi" w:cstheme="majorBidi"/>
          <w:sz w:val="28"/>
          <w:szCs w:val="28"/>
        </w:rPr>
        <w:t xml:space="preserve">n= </w:t>
      </w:r>
      <w:r w:rsidR="00E9246F" w:rsidRPr="00E75048">
        <w:rPr>
          <w:rFonts w:asciiTheme="majorBidi" w:hAnsiTheme="majorBidi" w:cstheme="majorBidi"/>
          <w:sz w:val="28"/>
          <w:szCs w:val="28"/>
          <w:highlight w:val="yellow"/>
        </w:rPr>
        <w:t>XX</w:t>
      </w:r>
      <w:r w:rsidR="00E9246F">
        <w:rPr>
          <w:rFonts w:asciiTheme="majorBidi" w:hAnsiTheme="majorBidi" w:cstheme="majorBidi"/>
          <w:sz w:val="28"/>
          <w:szCs w:val="28"/>
        </w:rPr>
        <w:t xml:space="preserve"> mice, </w:t>
      </w:r>
      <w:r w:rsidR="00E9246F" w:rsidRPr="00E75048">
        <w:rPr>
          <w:rFonts w:asciiTheme="majorBidi" w:hAnsiTheme="majorBidi" w:cstheme="majorBidi"/>
          <w:sz w:val="28"/>
          <w:szCs w:val="28"/>
          <w:highlight w:val="yellow"/>
        </w:rPr>
        <w:t>YY</w:t>
      </w:r>
      <w:r w:rsidR="00E9246F">
        <w:rPr>
          <w:rFonts w:asciiTheme="majorBidi" w:hAnsiTheme="majorBidi" w:cstheme="majorBidi"/>
          <w:sz w:val="28"/>
          <w:szCs w:val="28"/>
        </w:rPr>
        <w:t xml:space="preserve"> sessions, total </w:t>
      </w:r>
      <w:r w:rsidR="00E9246F" w:rsidRPr="00E75048">
        <w:rPr>
          <w:rFonts w:asciiTheme="majorBidi" w:hAnsiTheme="majorBidi" w:cstheme="majorBidi"/>
          <w:sz w:val="28"/>
          <w:szCs w:val="28"/>
          <w:highlight w:val="yellow"/>
        </w:rPr>
        <w:t>ZZ</w:t>
      </w:r>
      <w:r w:rsidR="00E9246F">
        <w:rPr>
          <w:rFonts w:asciiTheme="majorBidi" w:hAnsiTheme="majorBidi" w:cstheme="majorBidi"/>
          <w:sz w:val="28"/>
          <w:szCs w:val="28"/>
        </w:rPr>
        <w:t xml:space="preserve"> frames</w:t>
      </w:r>
      <w:r w:rsidR="00E9246F">
        <w:rPr>
          <w:rFonts w:asciiTheme="majorBidi" w:hAnsiTheme="majorBidi" w:cstheme="majorBidi"/>
          <w:sz w:val="28"/>
          <w:szCs w:val="28"/>
        </w:rPr>
        <w:t>.</w:t>
      </w:r>
      <w:r w:rsidR="00E9246F">
        <w:rPr>
          <w:rFonts w:asciiTheme="majorBidi" w:hAnsiTheme="majorBidi" w:cstheme="majorBidi"/>
          <w:b/>
          <w:bCs/>
          <w:sz w:val="28"/>
          <w:szCs w:val="28"/>
        </w:rPr>
        <w:t xml:space="preserve"> </w:t>
      </w:r>
      <w:r w:rsidR="00F22D29">
        <w:rPr>
          <w:rFonts w:asciiTheme="majorBidi" w:hAnsiTheme="majorBidi" w:cstheme="majorBidi"/>
          <w:b/>
          <w:bCs/>
          <w:sz w:val="28"/>
          <w:szCs w:val="28"/>
        </w:rPr>
        <w:t xml:space="preserve">(S) </w:t>
      </w:r>
      <w:r w:rsidR="00F22D29">
        <w:rPr>
          <w:rFonts w:asciiTheme="majorBidi" w:hAnsiTheme="majorBidi" w:cstheme="majorBidi"/>
          <w:sz w:val="28"/>
          <w:szCs w:val="28"/>
        </w:rPr>
        <w:t>?</w:t>
      </w:r>
    </w:p>
    <w:p w14:paraId="747F6485" w14:textId="77777777" w:rsidR="00F22D29" w:rsidRDefault="00F22D29" w:rsidP="00F22D29">
      <w:pPr>
        <w:pStyle w:val="ListParagraph"/>
        <w:bidi w:val="0"/>
        <w:ind w:left="0"/>
        <w:rPr>
          <w:rFonts w:asciiTheme="majorBidi" w:hAnsiTheme="majorBidi" w:cstheme="majorBidi"/>
          <w:sz w:val="28"/>
          <w:szCs w:val="28"/>
        </w:rPr>
      </w:pPr>
    </w:p>
    <w:p w14:paraId="1FC5144C" w14:textId="2E67A9C8" w:rsidR="00F22D29" w:rsidRDefault="00F22D29" w:rsidP="00A25593">
      <w:pPr>
        <w:bidi w:val="0"/>
        <w:spacing w:before="240"/>
        <w:rPr>
          <w:rFonts w:asciiTheme="majorBidi" w:hAnsiTheme="majorBidi" w:cstheme="majorBidi"/>
          <w:b/>
          <w:bCs/>
          <w:sz w:val="28"/>
          <w:szCs w:val="28"/>
        </w:rPr>
      </w:pPr>
      <w:r>
        <w:rPr>
          <w:rFonts w:asciiTheme="majorBidi" w:hAnsiTheme="majorBidi" w:cstheme="majorBidi"/>
          <w:sz w:val="28"/>
          <w:szCs w:val="28"/>
        </w:rPr>
        <w:t xml:space="preserve"> </w:t>
      </w:r>
      <w:r w:rsidRPr="00CD38B8">
        <w:rPr>
          <w:rFonts w:asciiTheme="majorBidi" w:hAnsiTheme="majorBidi" w:cstheme="majorBidi"/>
          <w:b/>
          <w:bCs/>
          <w:sz w:val="28"/>
          <w:szCs w:val="28"/>
        </w:rPr>
        <w:t xml:space="preserve">Figure </w:t>
      </w:r>
      <w:r>
        <w:rPr>
          <w:rFonts w:asciiTheme="majorBidi" w:hAnsiTheme="majorBidi" w:cstheme="majorBidi"/>
          <w:b/>
          <w:bCs/>
          <w:sz w:val="28"/>
          <w:szCs w:val="28"/>
        </w:rPr>
        <w:t>3</w:t>
      </w:r>
      <w:r w:rsidRPr="00CD38B8">
        <w:rPr>
          <w:rFonts w:asciiTheme="majorBidi" w:hAnsiTheme="majorBidi" w:cstheme="majorBidi"/>
          <w:b/>
          <w:bCs/>
          <w:sz w:val="28"/>
          <w:szCs w:val="28"/>
        </w:rPr>
        <w:t xml:space="preserve">: </w:t>
      </w:r>
      <w:r w:rsidR="00B21506">
        <w:rPr>
          <w:rFonts w:asciiTheme="majorBidi" w:hAnsiTheme="majorBidi" w:cstheme="majorBidi"/>
          <w:b/>
          <w:bCs/>
          <w:sz w:val="28"/>
          <w:szCs w:val="28"/>
        </w:rPr>
        <w:t xml:space="preserve">High dose cocaine engages </w:t>
      </w:r>
      <w:proofErr w:type="spellStart"/>
      <w:r w:rsidR="00B21506">
        <w:rPr>
          <w:rFonts w:asciiTheme="majorBidi" w:hAnsiTheme="majorBidi" w:cstheme="majorBidi"/>
          <w:b/>
          <w:bCs/>
          <w:sz w:val="28"/>
          <w:szCs w:val="28"/>
        </w:rPr>
        <w:t>orofacially</w:t>
      </w:r>
      <w:proofErr w:type="spellEnd"/>
      <w:r w:rsidR="00B21506">
        <w:rPr>
          <w:rFonts w:asciiTheme="majorBidi" w:hAnsiTheme="majorBidi" w:cstheme="majorBidi"/>
          <w:b/>
          <w:bCs/>
          <w:sz w:val="28"/>
          <w:szCs w:val="28"/>
        </w:rPr>
        <w:t xml:space="preserve"> mapped striatum and narrows behavior repertoire to surface licking actions</w:t>
      </w:r>
      <w:r w:rsidR="00A25593">
        <w:rPr>
          <w:rFonts w:asciiTheme="majorBidi" w:hAnsiTheme="majorBidi" w:cstheme="majorBidi"/>
          <w:b/>
          <w:bCs/>
          <w:sz w:val="28"/>
          <w:szCs w:val="28"/>
        </w:rPr>
        <w:t>.</w:t>
      </w:r>
    </w:p>
    <w:p w14:paraId="64C8DCE7" w14:textId="23BD68EF" w:rsidR="00755890" w:rsidRDefault="00B21506" w:rsidP="00755890">
      <w:pPr>
        <w:bidi w:val="0"/>
        <w:rPr>
          <w:rFonts w:asciiTheme="majorBidi" w:hAnsiTheme="majorBidi" w:cstheme="majorBidi"/>
          <w:sz w:val="28"/>
          <w:szCs w:val="28"/>
        </w:rPr>
      </w:pPr>
      <w:r>
        <w:rPr>
          <w:rFonts w:asciiTheme="majorBidi" w:hAnsiTheme="majorBidi" w:cstheme="majorBidi"/>
          <w:b/>
          <w:bCs/>
          <w:sz w:val="28"/>
          <w:szCs w:val="28"/>
        </w:rPr>
        <w:t xml:space="preserve">(A) </w:t>
      </w:r>
      <w:proofErr w:type="spellStart"/>
      <w:r>
        <w:rPr>
          <w:rFonts w:asciiTheme="majorBidi" w:hAnsiTheme="majorBidi" w:cstheme="majorBidi"/>
          <w:sz w:val="28"/>
          <w:szCs w:val="28"/>
        </w:rPr>
        <w:t>cFos</w:t>
      </w:r>
      <w:proofErr w:type="spellEnd"/>
      <w:r>
        <w:rPr>
          <w:rFonts w:asciiTheme="majorBidi" w:hAnsiTheme="majorBidi" w:cstheme="majorBidi"/>
          <w:sz w:val="28"/>
          <w:szCs w:val="28"/>
        </w:rPr>
        <w:t xml:space="preserve"> immunofluorescence images of striatum following 20 mg/Kg or 30 mg/Kg cocaine exposure, with reference to control that was not exposed to cocaine. </w:t>
      </w:r>
      <w:r>
        <w:rPr>
          <w:rFonts w:asciiTheme="majorBidi" w:hAnsiTheme="majorBidi" w:cstheme="majorBidi"/>
          <w:b/>
          <w:bCs/>
          <w:sz w:val="28"/>
          <w:szCs w:val="28"/>
        </w:rPr>
        <w:t xml:space="preserve">(B) </w:t>
      </w:r>
      <w:r w:rsidR="00351DC3">
        <w:rPr>
          <w:rFonts w:asciiTheme="majorBidi" w:hAnsiTheme="majorBidi" w:cstheme="majorBidi"/>
          <w:sz w:val="28"/>
          <w:szCs w:val="28"/>
        </w:rPr>
        <w:t xml:space="preserve">Identification of </w:t>
      </w:r>
      <w:proofErr w:type="spellStart"/>
      <w:r w:rsidR="00351DC3">
        <w:rPr>
          <w:rFonts w:asciiTheme="majorBidi" w:hAnsiTheme="majorBidi" w:cstheme="majorBidi"/>
          <w:sz w:val="28"/>
          <w:szCs w:val="28"/>
        </w:rPr>
        <w:t>cFos</w:t>
      </w:r>
      <w:proofErr w:type="spellEnd"/>
      <w:r w:rsidR="00351DC3">
        <w:rPr>
          <w:rFonts w:asciiTheme="majorBidi" w:hAnsiTheme="majorBidi" w:cstheme="majorBidi"/>
          <w:sz w:val="28"/>
          <w:szCs w:val="28"/>
        </w:rPr>
        <w:t xml:space="preserve"> positive cells and their </w:t>
      </w:r>
      <w:proofErr w:type="spellStart"/>
      <w:r w:rsidR="00351DC3">
        <w:rPr>
          <w:rFonts w:asciiTheme="majorBidi" w:hAnsiTheme="majorBidi" w:cstheme="majorBidi"/>
          <w:sz w:val="28"/>
          <w:szCs w:val="28"/>
        </w:rPr>
        <w:t>cFos</w:t>
      </w:r>
      <w:proofErr w:type="spellEnd"/>
      <w:r w:rsidR="00351DC3">
        <w:rPr>
          <w:rFonts w:asciiTheme="majorBidi" w:hAnsiTheme="majorBidi" w:cstheme="majorBidi"/>
          <w:sz w:val="28"/>
          <w:szCs w:val="28"/>
        </w:rPr>
        <w:t xml:space="preserve"> intensity demonstrates increased VLS recruitment with increase in cocaine dose. </w:t>
      </w:r>
      <w:r w:rsidR="00351DC3">
        <w:rPr>
          <w:rFonts w:asciiTheme="majorBidi" w:hAnsiTheme="majorBidi" w:cstheme="majorBidi"/>
          <w:b/>
          <w:bCs/>
          <w:sz w:val="28"/>
          <w:szCs w:val="28"/>
        </w:rPr>
        <w:t>(C)</w:t>
      </w:r>
      <w:r w:rsidR="00351DC3">
        <w:rPr>
          <w:rFonts w:asciiTheme="majorBidi" w:hAnsiTheme="majorBidi" w:cstheme="majorBidi"/>
          <w:sz w:val="28"/>
          <w:szCs w:val="28"/>
        </w:rPr>
        <w:t xml:space="preserve"> Density estimation of </w:t>
      </w:r>
      <w:proofErr w:type="spellStart"/>
      <w:r w:rsidR="00351DC3">
        <w:rPr>
          <w:rFonts w:asciiTheme="majorBidi" w:hAnsiTheme="majorBidi" w:cstheme="majorBidi"/>
          <w:sz w:val="28"/>
          <w:szCs w:val="28"/>
        </w:rPr>
        <w:t>cFos</w:t>
      </w:r>
      <w:proofErr w:type="spellEnd"/>
      <w:r w:rsidR="00351DC3" w:rsidRPr="00351DC3">
        <w:rPr>
          <w:rFonts w:asciiTheme="majorBidi" w:hAnsiTheme="majorBidi" w:cstheme="majorBidi"/>
          <w:sz w:val="28"/>
          <w:szCs w:val="28"/>
          <w:vertAlign w:val="superscript"/>
        </w:rPr>
        <w:t>+</w:t>
      </w:r>
      <w:r w:rsidR="00351DC3">
        <w:rPr>
          <w:rFonts w:asciiTheme="majorBidi" w:hAnsiTheme="majorBidi" w:cstheme="majorBidi"/>
          <w:sz w:val="28"/>
          <w:szCs w:val="28"/>
          <w:vertAlign w:val="superscript"/>
        </w:rPr>
        <w:t xml:space="preserve"> </w:t>
      </w:r>
      <w:r w:rsidR="00351DC3">
        <w:rPr>
          <w:rFonts w:asciiTheme="majorBidi" w:hAnsiTheme="majorBidi" w:cstheme="majorBidi"/>
          <w:sz w:val="28"/>
          <w:szCs w:val="28"/>
        </w:rPr>
        <w:t xml:space="preserve">cells across striatal space demonstrates highest density in VLS following high dose cocaine. </w:t>
      </w:r>
      <w:r w:rsidR="00351DC3">
        <w:rPr>
          <w:rFonts w:asciiTheme="majorBidi" w:hAnsiTheme="majorBidi" w:cstheme="majorBidi"/>
          <w:b/>
          <w:bCs/>
          <w:sz w:val="28"/>
          <w:szCs w:val="28"/>
        </w:rPr>
        <w:t>(D)</w:t>
      </w:r>
      <w:r w:rsidR="00351DC3">
        <w:rPr>
          <w:rFonts w:asciiTheme="majorBidi" w:hAnsiTheme="majorBidi" w:cstheme="majorBidi"/>
          <w:sz w:val="28"/>
          <w:szCs w:val="28"/>
        </w:rPr>
        <w:t xml:space="preserve"> quantification of the fraction of </w:t>
      </w:r>
      <w:proofErr w:type="spellStart"/>
      <w:r w:rsidR="00351DC3">
        <w:rPr>
          <w:rFonts w:asciiTheme="majorBidi" w:hAnsiTheme="majorBidi" w:cstheme="majorBidi"/>
          <w:sz w:val="28"/>
          <w:szCs w:val="28"/>
        </w:rPr>
        <w:t>cFos</w:t>
      </w:r>
      <w:proofErr w:type="spellEnd"/>
      <w:r w:rsidR="00351DC3">
        <w:rPr>
          <w:rFonts w:asciiTheme="majorBidi" w:hAnsiTheme="majorBidi" w:cstheme="majorBidi"/>
          <w:sz w:val="28"/>
          <w:szCs w:val="28"/>
        </w:rPr>
        <w:t xml:space="preserve"> positive cells per striatal subregion for increasing cocaine dose demonstrates that the VLS is majorly recruited by high dose cocaine. </w:t>
      </w:r>
      <w:r w:rsidR="00A11E21">
        <w:rPr>
          <w:rFonts w:asciiTheme="majorBidi" w:hAnsiTheme="majorBidi" w:cstheme="majorBidi"/>
          <w:sz w:val="28"/>
          <w:szCs w:val="28"/>
        </w:rPr>
        <w:t>n</w:t>
      </w:r>
      <w:r w:rsidR="0056586B">
        <w:rPr>
          <w:rFonts w:asciiTheme="majorBidi" w:hAnsiTheme="majorBidi" w:cstheme="majorBidi"/>
          <w:sz w:val="28"/>
          <w:szCs w:val="28"/>
        </w:rPr>
        <w:t xml:space="preserve"> = </w:t>
      </w:r>
      <w:r w:rsidR="00A11E21">
        <w:rPr>
          <w:rFonts w:asciiTheme="majorBidi" w:hAnsiTheme="majorBidi" w:cstheme="majorBidi"/>
          <w:sz w:val="28"/>
          <w:szCs w:val="28"/>
        </w:rPr>
        <w:t>2 mice per condition, 5-6 striatal sections from each mouse.</w:t>
      </w:r>
      <w:r w:rsidR="000F29AD">
        <w:rPr>
          <w:rFonts w:asciiTheme="majorBidi" w:hAnsiTheme="majorBidi" w:cstheme="majorBidi"/>
          <w:sz w:val="28"/>
          <w:szCs w:val="28"/>
        </w:rPr>
        <w:t xml:space="preserve"> </w:t>
      </w:r>
      <w:r w:rsidR="000F29AD" w:rsidRPr="000F29AD">
        <w:rPr>
          <w:rFonts w:asciiTheme="majorBidi" w:hAnsiTheme="majorBidi" w:cstheme="majorBidi"/>
          <w:sz w:val="28"/>
          <w:szCs w:val="28"/>
          <w:highlight w:val="yellow"/>
        </w:rPr>
        <w:t>stats</w:t>
      </w:r>
      <w:r w:rsidR="00351DC3">
        <w:rPr>
          <w:rFonts w:asciiTheme="majorBidi" w:hAnsiTheme="majorBidi" w:cstheme="majorBidi"/>
          <w:sz w:val="28"/>
          <w:szCs w:val="28"/>
        </w:rPr>
        <w:t xml:space="preserve">  </w:t>
      </w:r>
      <w:r w:rsidR="00351DC3">
        <w:rPr>
          <w:rFonts w:asciiTheme="majorBidi" w:hAnsiTheme="majorBidi" w:cstheme="majorBidi"/>
          <w:b/>
          <w:bCs/>
          <w:sz w:val="28"/>
          <w:szCs w:val="28"/>
        </w:rPr>
        <w:t xml:space="preserve">(E) </w:t>
      </w:r>
      <w:r w:rsidR="00351DC3">
        <w:rPr>
          <w:rFonts w:asciiTheme="majorBidi" w:hAnsiTheme="majorBidi" w:cstheme="majorBidi"/>
          <w:sz w:val="28"/>
          <w:szCs w:val="28"/>
        </w:rPr>
        <w:t>Retro-AAV GFP injection into VLS</w:t>
      </w:r>
      <w:r w:rsidR="00C01FB3">
        <w:rPr>
          <w:rFonts w:asciiTheme="majorBidi" w:hAnsiTheme="majorBidi" w:cstheme="majorBidi"/>
          <w:sz w:val="28"/>
          <w:szCs w:val="28"/>
        </w:rPr>
        <w:t xml:space="preserve"> (left image)</w:t>
      </w:r>
      <w:r w:rsidR="00351DC3">
        <w:rPr>
          <w:rFonts w:asciiTheme="majorBidi" w:hAnsiTheme="majorBidi" w:cstheme="majorBidi"/>
          <w:sz w:val="28"/>
          <w:szCs w:val="28"/>
        </w:rPr>
        <w:t xml:space="preserve"> demonstrates projections arriving from homuncular-defined tongue-jaw orofacial motor cortex</w:t>
      </w:r>
      <w:r w:rsidR="00C01FB3">
        <w:rPr>
          <w:rFonts w:asciiTheme="majorBidi" w:hAnsiTheme="majorBidi" w:cstheme="majorBidi"/>
          <w:sz w:val="28"/>
          <w:szCs w:val="28"/>
        </w:rPr>
        <w:t xml:space="preserve"> (right image)</w:t>
      </w:r>
      <w:r w:rsidR="00351DC3">
        <w:rPr>
          <w:rFonts w:asciiTheme="majorBidi" w:hAnsiTheme="majorBidi" w:cstheme="majorBidi"/>
          <w:sz w:val="28"/>
          <w:szCs w:val="28"/>
        </w:rPr>
        <w:t xml:space="preserve">. </w:t>
      </w:r>
      <w:r w:rsidR="00351DC3">
        <w:rPr>
          <w:rFonts w:asciiTheme="majorBidi" w:hAnsiTheme="majorBidi" w:cstheme="majorBidi"/>
          <w:b/>
          <w:bCs/>
          <w:sz w:val="28"/>
          <w:szCs w:val="28"/>
        </w:rPr>
        <w:t xml:space="preserve">(F) </w:t>
      </w:r>
      <w:r w:rsidR="00351DC3">
        <w:rPr>
          <w:rFonts w:asciiTheme="majorBidi" w:hAnsiTheme="majorBidi" w:cstheme="majorBidi"/>
          <w:sz w:val="28"/>
          <w:szCs w:val="28"/>
        </w:rPr>
        <w:t>Mice were habituated to injections and open</w:t>
      </w:r>
      <w:r w:rsidR="00755890">
        <w:rPr>
          <w:rFonts w:asciiTheme="majorBidi" w:hAnsiTheme="majorBidi" w:cstheme="majorBidi"/>
          <w:sz w:val="28"/>
          <w:szCs w:val="28"/>
        </w:rPr>
        <w:t>-</w:t>
      </w:r>
      <w:r w:rsidR="00351DC3">
        <w:rPr>
          <w:rFonts w:asciiTheme="majorBidi" w:hAnsiTheme="majorBidi" w:cstheme="majorBidi"/>
          <w:sz w:val="28"/>
          <w:szCs w:val="28"/>
        </w:rPr>
        <w:t xml:space="preserve">field arena before exposure to 5 consecutive days of </w:t>
      </w:r>
      <w:r w:rsidR="00755890">
        <w:rPr>
          <w:rFonts w:asciiTheme="majorBidi" w:hAnsiTheme="majorBidi" w:cstheme="majorBidi"/>
          <w:sz w:val="28"/>
          <w:szCs w:val="28"/>
        </w:rPr>
        <w:t xml:space="preserve">30 mg/Kg cocaine. Behavior was recorded and analyzed via STEREO. </w:t>
      </w:r>
      <w:r w:rsidR="00755890">
        <w:rPr>
          <w:rFonts w:asciiTheme="majorBidi" w:hAnsiTheme="majorBidi" w:cstheme="majorBidi"/>
          <w:b/>
          <w:bCs/>
          <w:sz w:val="28"/>
          <w:szCs w:val="28"/>
        </w:rPr>
        <w:t>(G)</w:t>
      </w:r>
      <w:r w:rsidR="00755890">
        <w:rPr>
          <w:rFonts w:asciiTheme="majorBidi" w:hAnsiTheme="majorBidi" w:cstheme="majorBidi"/>
          <w:sz w:val="28"/>
          <w:szCs w:val="28"/>
        </w:rPr>
        <w:t xml:space="preserve"> Ethograms for example mouse and all mice across saline habituation days and cocaine exposure days. Behaviors are labeled according to color code legend.</w:t>
      </w:r>
      <w:r w:rsidR="00E9246F">
        <w:rPr>
          <w:rFonts w:asciiTheme="majorBidi" w:hAnsiTheme="majorBidi" w:cstheme="majorBidi"/>
          <w:sz w:val="28"/>
          <w:szCs w:val="28"/>
        </w:rPr>
        <w:t xml:space="preserve"> </w:t>
      </w:r>
      <w:r w:rsidR="00E9246F">
        <w:rPr>
          <w:rFonts w:asciiTheme="majorBidi" w:hAnsiTheme="majorBidi" w:cstheme="majorBidi"/>
          <w:sz w:val="28"/>
          <w:szCs w:val="28"/>
        </w:rPr>
        <w:t xml:space="preserve">n= </w:t>
      </w:r>
      <w:r w:rsidR="00E9246F" w:rsidRPr="00E75048">
        <w:rPr>
          <w:rFonts w:asciiTheme="majorBidi" w:hAnsiTheme="majorBidi" w:cstheme="majorBidi"/>
          <w:sz w:val="28"/>
          <w:szCs w:val="28"/>
          <w:highlight w:val="yellow"/>
        </w:rPr>
        <w:t>XX</w:t>
      </w:r>
      <w:r w:rsidR="00E9246F">
        <w:rPr>
          <w:rFonts w:asciiTheme="majorBidi" w:hAnsiTheme="majorBidi" w:cstheme="majorBidi"/>
          <w:sz w:val="28"/>
          <w:szCs w:val="28"/>
        </w:rPr>
        <w:t xml:space="preserve"> mice, </w:t>
      </w:r>
      <w:r w:rsidR="00E9246F" w:rsidRPr="00E75048">
        <w:rPr>
          <w:rFonts w:asciiTheme="majorBidi" w:hAnsiTheme="majorBidi" w:cstheme="majorBidi"/>
          <w:sz w:val="28"/>
          <w:szCs w:val="28"/>
          <w:highlight w:val="yellow"/>
        </w:rPr>
        <w:t>YY</w:t>
      </w:r>
      <w:r w:rsidR="00E9246F">
        <w:rPr>
          <w:rFonts w:asciiTheme="majorBidi" w:hAnsiTheme="majorBidi" w:cstheme="majorBidi"/>
          <w:sz w:val="28"/>
          <w:szCs w:val="28"/>
        </w:rPr>
        <w:t xml:space="preserve"> sessions, total </w:t>
      </w:r>
      <w:r w:rsidR="00E9246F" w:rsidRPr="00E75048">
        <w:rPr>
          <w:rFonts w:asciiTheme="majorBidi" w:hAnsiTheme="majorBidi" w:cstheme="majorBidi"/>
          <w:sz w:val="28"/>
          <w:szCs w:val="28"/>
          <w:highlight w:val="yellow"/>
        </w:rPr>
        <w:t>ZZ</w:t>
      </w:r>
      <w:r w:rsidR="00E9246F">
        <w:rPr>
          <w:rFonts w:asciiTheme="majorBidi" w:hAnsiTheme="majorBidi" w:cstheme="majorBidi"/>
          <w:sz w:val="28"/>
          <w:szCs w:val="28"/>
        </w:rPr>
        <w:t xml:space="preserve"> frames</w:t>
      </w:r>
      <w:r w:rsidR="00755890">
        <w:rPr>
          <w:rFonts w:asciiTheme="majorBidi" w:hAnsiTheme="majorBidi" w:cstheme="majorBidi"/>
          <w:sz w:val="28"/>
          <w:szCs w:val="28"/>
        </w:rPr>
        <w:t xml:space="preserve"> </w:t>
      </w:r>
      <w:r w:rsidR="00755890">
        <w:rPr>
          <w:rFonts w:asciiTheme="majorBidi" w:hAnsiTheme="majorBidi" w:cstheme="majorBidi"/>
          <w:b/>
          <w:bCs/>
          <w:sz w:val="28"/>
          <w:szCs w:val="28"/>
        </w:rPr>
        <w:t>(H)</w:t>
      </w:r>
      <w:r w:rsidR="00755890">
        <w:rPr>
          <w:rFonts w:asciiTheme="majorBidi" w:hAnsiTheme="majorBidi" w:cstheme="majorBidi"/>
          <w:sz w:val="28"/>
          <w:szCs w:val="28"/>
        </w:rPr>
        <w:t xml:space="preserve"> Quantification of distance travelled demonstrates hyperlocomotion during first two cocaine exposure days which reduces from day 3 and on. </w:t>
      </w:r>
      <w:r w:rsidR="00755890">
        <w:rPr>
          <w:rFonts w:asciiTheme="majorBidi" w:hAnsiTheme="majorBidi" w:cstheme="majorBidi"/>
          <w:b/>
          <w:bCs/>
          <w:sz w:val="28"/>
          <w:szCs w:val="28"/>
        </w:rPr>
        <w:t>(I)</w:t>
      </w:r>
      <w:r w:rsidR="001E0C1E">
        <w:rPr>
          <w:rFonts w:asciiTheme="majorBidi" w:hAnsiTheme="majorBidi" w:cstheme="majorBidi"/>
          <w:b/>
          <w:bCs/>
          <w:sz w:val="28"/>
          <w:szCs w:val="28"/>
        </w:rPr>
        <w:t xml:space="preserve"> </w:t>
      </w:r>
      <w:r w:rsidR="009A577F">
        <w:rPr>
          <w:rFonts w:asciiTheme="majorBidi" w:hAnsiTheme="majorBidi" w:cstheme="majorBidi"/>
          <w:sz w:val="28"/>
          <w:szCs w:val="28"/>
        </w:rPr>
        <w:t xml:space="preserve">STEREO quantification of behavior demonstrates a maximal gradual increase in floor licking, followed by wall licking, with a corresponding decrease in time spent locomoting, and a rapid cessation of grooming and body-licking related behaviors.  </w:t>
      </w:r>
      <w:r w:rsidR="009A577F">
        <w:rPr>
          <w:rFonts w:asciiTheme="majorBidi" w:hAnsiTheme="majorBidi" w:cstheme="majorBidi"/>
          <w:b/>
          <w:bCs/>
          <w:sz w:val="28"/>
          <w:szCs w:val="28"/>
        </w:rPr>
        <w:t xml:space="preserve">(J) </w:t>
      </w:r>
      <w:r w:rsidR="009A577F">
        <w:rPr>
          <w:rFonts w:asciiTheme="majorBidi" w:hAnsiTheme="majorBidi" w:cstheme="majorBidi"/>
          <w:sz w:val="28"/>
          <w:szCs w:val="28"/>
        </w:rPr>
        <w:t xml:space="preserve">Results of time spent in different behaviors </w:t>
      </w:r>
      <w:r w:rsidR="007D5529">
        <w:rPr>
          <w:rFonts w:asciiTheme="majorBidi" w:hAnsiTheme="majorBidi" w:cstheme="majorBidi"/>
          <w:sz w:val="28"/>
          <w:szCs w:val="28"/>
        </w:rPr>
        <w:t xml:space="preserve">collapsed to compare surface licking, self-licking and non-licking behaviors, demonstrates the major effect of steady surface licking increase on account of non-licking behaviors. </w:t>
      </w:r>
      <w:r w:rsidR="004E4C4C">
        <w:rPr>
          <w:rFonts w:asciiTheme="majorBidi" w:hAnsiTheme="majorBidi" w:cstheme="majorBidi"/>
          <w:b/>
          <w:bCs/>
          <w:sz w:val="28"/>
          <w:szCs w:val="28"/>
        </w:rPr>
        <w:t>(K)</w:t>
      </w:r>
      <w:r w:rsidR="004E4C4C">
        <w:rPr>
          <w:rFonts w:asciiTheme="majorBidi" w:hAnsiTheme="majorBidi" w:cstheme="majorBidi"/>
          <w:sz w:val="28"/>
          <w:szCs w:val="28"/>
        </w:rPr>
        <w:t xml:space="preserve"> </w:t>
      </w:r>
      <w:r w:rsidR="002E28F9">
        <w:rPr>
          <w:rFonts w:asciiTheme="majorBidi" w:hAnsiTheme="majorBidi" w:cstheme="majorBidi"/>
          <w:sz w:val="28"/>
          <w:szCs w:val="28"/>
        </w:rPr>
        <w:t xml:space="preserve">Bout length analysis demonstrates longer locomotion bouts during first days of cocaine exposure, but shorter locomotion bouts as cocaine exposure continues. Conversely, for stereotypic surface licking behaviors floor licking and wall licking, bout length continuously increases across cocaine exposure days. </w:t>
      </w:r>
      <w:r w:rsidR="005C4D63" w:rsidRPr="005C4D63">
        <w:rPr>
          <w:rFonts w:asciiTheme="majorBidi" w:hAnsiTheme="majorBidi" w:cstheme="majorBidi"/>
          <w:b/>
          <w:bCs/>
          <w:sz w:val="28"/>
          <w:szCs w:val="28"/>
        </w:rPr>
        <w:t>(L)</w:t>
      </w:r>
      <w:r w:rsidR="005C4D63">
        <w:rPr>
          <w:rFonts w:asciiTheme="majorBidi" w:hAnsiTheme="majorBidi" w:cstheme="majorBidi"/>
          <w:b/>
          <w:bCs/>
          <w:sz w:val="28"/>
          <w:szCs w:val="28"/>
        </w:rPr>
        <w:t xml:space="preserve"> </w:t>
      </w:r>
      <w:r w:rsidR="005C4D63">
        <w:rPr>
          <w:rFonts w:asciiTheme="majorBidi" w:hAnsiTheme="majorBidi" w:cstheme="majorBidi"/>
          <w:sz w:val="28"/>
          <w:szCs w:val="28"/>
        </w:rPr>
        <w:t xml:space="preserve">Transition probability analysis shows that the </w:t>
      </w:r>
      <w:r w:rsidR="005C4D63">
        <w:rPr>
          <w:rFonts w:asciiTheme="majorBidi" w:hAnsiTheme="majorBidi" w:cstheme="majorBidi"/>
          <w:sz w:val="28"/>
          <w:szCs w:val="28"/>
        </w:rPr>
        <w:lastRenderedPageBreak/>
        <w:t xml:space="preserve">likelihood to transition to and between surface licking behaviors increases following repeated cocaine exposure, at the expense of other behavioral transitions. </w:t>
      </w:r>
    </w:p>
    <w:p w14:paraId="19C1AF84" w14:textId="5B6EF7B2" w:rsidR="00C749D6" w:rsidRDefault="00C749D6" w:rsidP="00C749D6">
      <w:pPr>
        <w:bidi w:val="0"/>
        <w:rPr>
          <w:rFonts w:asciiTheme="majorBidi" w:hAnsiTheme="majorBidi" w:cstheme="majorBidi"/>
          <w:b/>
          <w:bCs/>
          <w:sz w:val="28"/>
          <w:szCs w:val="28"/>
        </w:rPr>
      </w:pPr>
      <w:r>
        <w:rPr>
          <w:rFonts w:asciiTheme="majorBidi" w:hAnsiTheme="majorBidi" w:cstheme="majorBidi"/>
          <w:b/>
          <w:bCs/>
          <w:sz w:val="28"/>
          <w:szCs w:val="28"/>
        </w:rPr>
        <w:t xml:space="preserve">Figure 4: Activation of VLS Drd2 SPNs switches away from cocaine induced stereotypical surface licking behaviors. </w:t>
      </w:r>
    </w:p>
    <w:p w14:paraId="4B2145DA" w14:textId="61A7C6C5" w:rsidR="00C749D6" w:rsidRPr="005126FC" w:rsidRDefault="00C749D6" w:rsidP="005126FC">
      <w:pPr>
        <w:bidi w:val="0"/>
        <w:rPr>
          <w:rFonts w:asciiTheme="majorBidi" w:hAnsiTheme="majorBidi" w:cstheme="majorBidi"/>
          <w:sz w:val="28"/>
          <w:szCs w:val="28"/>
        </w:rPr>
      </w:pPr>
      <w:r>
        <w:rPr>
          <w:rFonts w:asciiTheme="majorBidi" w:hAnsiTheme="majorBidi" w:cstheme="majorBidi"/>
          <w:b/>
          <w:bCs/>
          <w:sz w:val="28"/>
          <w:szCs w:val="28"/>
        </w:rPr>
        <w:t xml:space="preserve">(A) </w:t>
      </w:r>
      <w:r w:rsidR="00016413" w:rsidRPr="004D5AF8">
        <w:rPr>
          <w:rFonts w:asciiTheme="majorBidi" w:hAnsiTheme="majorBidi" w:cstheme="majorBidi"/>
          <w:sz w:val="28"/>
          <w:szCs w:val="28"/>
        </w:rPr>
        <w:t xml:space="preserve">Scheme of optogenetic activation of </w:t>
      </w:r>
      <w:r w:rsidR="00016413">
        <w:rPr>
          <w:rFonts w:asciiTheme="majorBidi" w:hAnsiTheme="majorBidi" w:cstheme="majorBidi"/>
          <w:sz w:val="28"/>
          <w:szCs w:val="28"/>
        </w:rPr>
        <w:t>Drd2</w:t>
      </w:r>
      <w:r w:rsidR="00016413" w:rsidRPr="004D5AF8">
        <w:rPr>
          <w:rFonts w:asciiTheme="majorBidi" w:hAnsiTheme="majorBidi" w:cstheme="majorBidi"/>
          <w:sz w:val="28"/>
          <w:szCs w:val="28"/>
        </w:rPr>
        <w:t xml:space="preserve"> SPNs in VLS</w:t>
      </w:r>
      <w:r w:rsidR="00661E0C">
        <w:rPr>
          <w:rFonts w:asciiTheme="majorBidi" w:hAnsiTheme="majorBidi" w:cstheme="majorBidi"/>
          <w:sz w:val="28"/>
          <w:szCs w:val="28"/>
        </w:rPr>
        <w:t xml:space="preserve"> and</w:t>
      </w:r>
      <w:r w:rsidR="00016413" w:rsidRPr="004D5AF8">
        <w:rPr>
          <w:rFonts w:asciiTheme="majorBidi" w:hAnsiTheme="majorBidi" w:cstheme="majorBidi"/>
          <w:b/>
          <w:bCs/>
          <w:sz w:val="28"/>
          <w:szCs w:val="28"/>
        </w:rPr>
        <w:t xml:space="preserve"> </w:t>
      </w:r>
      <w:r w:rsidR="00661E0C">
        <w:rPr>
          <w:rFonts w:asciiTheme="majorBidi" w:hAnsiTheme="majorBidi" w:cstheme="majorBidi"/>
          <w:b/>
          <w:bCs/>
          <w:sz w:val="28"/>
          <w:szCs w:val="28"/>
        </w:rPr>
        <w:t>e</w:t>
      </w:r>
      <w:r w:rsidR="00016413" w:rsidRPr="004D5AF8">
        <w:rPr>
          <w:rFonts w:asciiTheme="majorBidi" w:hAnsiTheme="majorBidi" w:cstheme="majorBidi"/>
          <w:sz w:val="28"/>
          <w:szCs w:val="28"/>
        </w:rPr>
        <w:t xml:space="preserve">xample of Chr2 expression in VLS of </w:t>
      </w:r>
      <w:r w:rsidR="00661E0C">
        <w:rPr>
          <w:rFonts w:asciiTheme="majorBidi" w:hAnsiTheme="majorBidi" w:cstheme="majorBidi"/>
          <w:sz w:val="28"/>
          <w:szCs w:val="28"/>
        </w:rPr>
        <w:t>A2a</w:t>
      </w:r>
      <w:r w:rsidR="00016413" w:rsidRPr="004D5AF8">
        <w:rPr>
          <w:rFonts w:asciiTheme="majorBidi" w:hAnsiTheme="majorBidi" w:cstheme="majorBidi"/>
          <w:sz w:val="28"/>
          <w:szCs w:val="28"/>
        </w:rPr>
        <w:t xml:space="preserve">-Cre mouse. </w:t>
      </w:r>
      <w:r w:rsidR="00016413" w:rsidRPr="004D5AF8">
        <w:rPr>
          <w:rFonts w:asciiTheme="majorBidi" w:hAnsiTheme="majorBidi" w:cstheme="majorBidi"/>
          <w:b/>
          <w:bCs/>
          <w:sz w:val="28"/>
          <w:szCs w:val="28"/>
        </w:rPr>
        <w:t>(</w:t>
      </w:r>
      <w:r w:rsidR="00661E0C">
        <w:rPr>
          <w:rFonts w:asciiTheme="majorBidi" w:hAnsiTheme="majorBidi" w:cstheme="majorBidi"/>
          <w:b/>
          <w:bCs/>
          <w:sz w:val="28"/>
          <w:szCs w:val="28"/>
        </w:rPr>
        <w:t>B</w:t>
      </w:r>
      <w:r w:rsidR="00016413" w:rsidRPr="004D5AF8">
        <w:rPr>
          <w:rFonts w:asciiTheme="majorBidi" w:hAnsiTheme="majorBidi" w:cstheme="majorBidi"/>
          <w:b/>
          <w:bCs/>
          <w:sz w:val="28"/>
          <w:szCs w:val="28"/>
        </w:rPr>
        <w:t xml:space="preserve">) </w:t>
      </w:r>
      <w:r w:rsidR="00610277">
        <w:rPr>
          <w:rFonts w:asciiTheme="majorBidi" w:hAnsiTheme="majorBidi" w:cstheme="majorBidi"/>
          <w:sz w:val="28"/>
          <w:szCs w:val="28"/>
        </w:rPr>
        <w:t xml:space="preserve">Mice were habituated to tethering, injections and open-field arena before exposure to 5 consecutive days of 30 mg/Kg cocaine. On the next day (stimulation day) mice were exposed to cocaine again and allowed to reliably display stereotypical surface licking behavior for 10 minutes, after which VLS Drd2 SPNs were optogenetically activated for 20 seconds, every </w:t>
      </w:r>
      <w:r w:rsidR="005126FC">
        <w:rPr>
          <w:rFonts w:asciiTheme="majorBidi" w:hAnsiTheme="majorBidi" w:cstheme="majorBidi"/>
          <w:sz w:val="28"/>
          <w:szCs w:val="28"/>
        </w:rPr>
        <w:t>60 seconds</w:t>
      </w:r>
      <w:r w:rsidR="00610277">
        <w:rPr>
          <w:rFonts w:asciiTheme="majorBidi" w:hAnsiTheme="majorBidi" w:cstheme="majorBidi"/>
          <w:sz w:val="28"/>
          <w:szCs w:val="28"/>
        </w:rPr>
        <w:t xml:space="preserve">, for a total </w:t>
      </w:r>
      <w:r w:rsidR="005126FC">
        <w:rPr>
          <w:rFonts w:asciiTheme="majorBidi" w:hAnsiTheme="majorBidi" w:cstheme="majorBidi"/>
          <w:sz w:val="28"/>
          <w:szCs w:val="28"/>
        </w:rPr>
        <w:t>of 14 stimulations</w:t>
      </w:r>
      <w:r w:rsidR="00610277">
        <w:rPr>
          <w:rFonts w:asciiTheme="majorBidi" w:hAnsiTheme="majorBidi" w:cstheme="majorBidi"/>
          <w:sz w:val="28"/>
          <w:szCs w:val="28"/>
        </w:rPr>
        <w:t>.</w:t>
      </w:r>
      <w:r w:rsidR="005126FC">
        <w:rPr>
          <w:rFonts w:asciiTheme="majorBidi" w:hAnsiTheme="majorBidi" w:cstheme="majorBidi"/>
          <w:sz w:val="28"/>
          <w:szCs w:val="28"/>
        </w:rPr>
        <w:t xml:space="preserve"> </w:t>
      </w:r>
      <w:r w:rsidR="00610277">
        <w:rPr>
          <w:rFonts w:asciiTheme="majorBidi" w:hAnsiTheme="majorBidi" w:cstheme="majorBidi"/>
          <w:sz w:val="28"/>
          <w:szCs w:val="28"/>
        </w:rPr>
        <w:t xml:space="preserve">Behavior was recorded and analyzed via STEREO. </w:t>
      </w:r>
      <w:r w:rsidR="00610277">
        <w:rPr>
          <w:rFonts w:asciiTheme="majorBidi" w:hAnsiTheme="majorBidi" w:cstheme="majorBidi"/>
          <w:b/>
          <w:bCs/>
          <w:sz w:val="28"/>
          <w:szCs w:val="28"/>
        </w:rPr>
        <w:t>(</w:t>
      </w:r>
      <w:r w:rsidR="005126FC">
        <w:rPr>
          <w:rFonts w:asciiTheme="majorBidi" w:hAnsiTheme="majorBidi" w:cstheme="majorBidi"/>
          <w:b/>
          <w:bCs/>
          <w:sz w:val="28"/>
          <w:szCs w:val="28"/>
        </w:rPr>
        <w:t>C</w:t>
      </w:r>
      <w:r w:rsidR="00610277">
        <w:rPr>
          <w:rFonts w:asciiTheme="majorBidi" w:hAnsiTheme="majorBidi" w:cstheme="majorBidi"/>
          <w:b/>
          <w:bCs/>
          <w:sz w:val="28"/>
          <w:szCs w:val="28"/>
        </w:rPr>
        <w:t>)</w:t>
      </w:r>
      <w:r w:rsidR="00610277">
        <w:rPr>
          <w:rFonts w:asciiTheme="majorBidi" w:hAnsiTheme="majorBidi" w:cstheme="majorBidi"/>
          <w:sz w:val="28"/>
          <w:szCs w:val="28"/>
        </w:rPr>
        <w:t xml:space="preserve"> Ethogram for example mouse </w:t>
      </w:r>
      <w:r w:rsidR="005126FC">
        <w:rPr>
          <w:rFonts w:asciiTheme="majorBidi" w:hAnsiTheme="majorBidi" w:cstheme="majorBidi"/>
          <w:sz w:val="28"/>
          <w:szCs w:val="28"/>
        </w:rPr>
        <w:t>on cocaine + stimulation day</w:t>
      </w:r>
      <w:r w:rsidR="00610277">
        <w:rPr>
          <w:rFonts w:asciiTheme="majorBidi" w:hAnsiTheme="majorBidi" w:cstheme="majorBidi"/>
          <w:sz w:val="28"/>
          <w:szCs w:val="28"/>
        </w:rPr>
        <w:t>. Behaviors are labeled according to color code legend</w:t>
      </w:r>
      <w:r w:rsidR="005126FC">
        <w:rPr>
          <w:rFonts w:asciiTheme="majorBidi" w:hAnsiTheme="majorBidi" w:cstheme="majorBidi"/>
          <w:sz w:val="28"/>
          <w:szCs w:val="28"/>
        </w:rPr>
        <w:t xml:space="preserve">. </w:t>
      </w:r>
      <w:r w:rsidR="005126FC">
        <w:rPr>
          <w:rFonts w:asciiTheme="majorBidi" w:hAnsiTheme="majorBidi" w:cstheme="majorBidi"/>
          <w:b/>
          <w:bCs/>
          <w:sz w:val="28"/>
          <w:szCs w:val="28"/>
        </w:rPr>
        <w:t xml:space="preserve">(D) </w:t>
      </w:r>
      <w:r w:rsidR="005126FC">
        <w:rPr>
          <w:rFonts w:asciiTheme="majorBidi" w:hAnsiTheme="majorBidi" w:cstheme="majorBidi"/>
          <w:sz w:val="28"/>
          <w:szCs w:val="28"/>
        </w:rPr>
        <w:t>Activation of VLS Drd2 SPN</w:t>
      </w:r>
      <w:bookmarkStart w:id="4" w:name="_GoBack"/>
      <w:bookmarkEnd w:id="4"/>
      <w:r w:rsidR="005126FC">
        <w:rPr>
          <w:rFonts w:asciiTheme="majorBidi" w:hAnsiTheme="majorBidi" w:cstheme="majorBidi"/>
          <w:sz w:val="28"/>
          <w:szCs w:val="28"/>
        </w:rPr>
        <w:t>s dramatically reduces time spent stereotypically surface licking, and increases time spent engaging in non-licking behaviors.</w:t>
      </w:r>
      <w:r w:rsidR="004C0305">
        <w:rPr>
          <w:rFonts w:asciiTheme="majorBidi" w:hAnsiTheme="majorBidi" w:cstheme="majorBidi"/>
          <w:sz w:val="28"/>
          <w:szCs w:val="28"/>
        </w:rPr>
        <w:t xml:space="preserve"> </w:t>
      </w:r>
      <w:r w:rsidR="004C0305">
        <w:rPr>
          <w:rFonts w:asciiTheme="majorBidi" w:hAnsiTheme="majorBidi" w:cstheme="majorBidi"/>
          <w:sz w:val="28"/>
          <w:szCs w:val="28"/>
        </w:rPr>
        <w:t xml:space="preserve">n= </w:t>
      </w:r>
      <w:r w:rsidR="004C0305" w:rsidRPr="00E75048">
        <w:rPr>
          <w:rFonts w:asciiTheme="majorBidi" w:hAnsiTheme="majorBidi" w:cstheme="majorBidi"/>
          <w:sz w:val="28"/>
          <w:szCs w:val="28"/>
          <w:highlight w:val="yellow"/>
        </w:rPr>
        <w:t>XX</w:t>
      </w:r>
      <w:r w:rsidR="004C0305">
        <w:rPr>
          <w:rFonts w:asciiTheme="majorBidi" w:hAnsiTheme="majorBidi" w:cstheme="majorBidi"/>
          <w:sz w:val="28"/>
          <w:szCs w:val="28"/>
        </w:rPr>
        <w:t xml:space="preserve"> mice, </w:t>
      </w:r>
      <w:r w:rsidR="004C0305" w:rsidRPr="00E75048">
        <w:rPr>
          <w:rFonts w:asciiTheme="majorBidi" w:hAnsiTheme="majorBidi" w:cstheme="majorBidi"/>
          <w:sz w:val="28"/>
          <w:szCs w:val="28"/>
          <w:highlight w:val="yellow"/>
        </w:rPr>
        <w:t>YY</w:t>
      </w:r>
      <w:r w:rsidR="004C0305">
        <w:rPr>
          <w:rFonts w:asciiTheme="majorBidi" w:hAnsiTheme="majorBidi" w:cstheme="majorBidi"/>
          <w:sz w:val="28"/>
          <w:szCs w:val="28"/>
        </w:rPr>
        <w:t xml:space="preserve"> sessions, total </w:t>
      </w:r>
      <w:r w:rsidR="004C0305" w:rsidRPr="00E75048">
        <w:rPr>
          <w:rFonts w:asciiTheme="majorBidi" w:hAnsiTheme="majorBidi" w:cstheme="majorBidi"/>
          <w:sz w:val="28"/>
          <w:szCs w:val="28"/>
          <w:highlight w:val="yellow"/>
        </w:rPr>
        <w:t>ZZ</w:t>
      </w:r>
      <w:r w:rsidR="004C0305">
        <w:rPr>
          <w:rFonts w:asciiTheme="majorBidi" w:hAnsiTheme="majorBidi" w:cstheme="majorBidi"/>
          <w:sz w:val="28"/>
          <w:szCs w:val="28"/>
        </w:rPr>
        <w:t xml:space="preserve"> frames</w:t>
      </w:r>
      <w:r w:rsidR="005126FC">
        <w:rPr>
          <w:rFonts w:asciiTheme="majorBidi" w:hAnsiTheme="majorBidi" w:cstheme="majorBidi"/>
          <w:sz w:val="28"/>
          <w:szCs w:val="28"/>
        </w:rPr>
        <w:t xml:space="preserve"> </w:t>
      </w:r>
      <w:r w:rsidR="005126FC">
        <w:rPr>
          <w:rFonts w:asciiTheme="majorBidi" w:hAnsiTheme="majorBidi" w:cstheme="majorBidi"/>
          <w:b/>
          <w:bCs/>
          <w:sz w:val="28"/>
          <w:szCs w:val="28"/>
        </w:rPr>
        <w:t xml:space="preserve">(E) </w:t>
      </w:r>
      <w:r w:rsidR="005126FC" w:rsidRPr="005126FC">
        <w:rPr>
          <w:rFonts w:asciiTheme="majorBidi" w:hAnsiTheme="majorBidi" w:cstheme="majorBidi"/>
          <w:sz w:val="28"/>
          <w:szCs w:val="28"/>
        </w:rPr>
        <w:t>VLS</w:t>
      </w:r>
      <w:r w:rsidR="005126FC">
        <w:rPr>
          <w:rFonts w:asciiTheme="majorBidi" w:hAnsiTheme="majorBidi" w:cstheme="majorBidi"/>
          <w:b/>
          <w:bCs/>
          <w:sz w:val="28"/>
          <w:szCs w:val="28"/>
        </w:rPr>
        <w:t xml:space="preserve"> </w:t>
      </w:r>
      <w:r w:rsidR="005126FC">
        <w:rPr>
          <w:rFonts w:asciiTheme="majorBidi" w:hAnsiTheme="majorBidi" w:cstheme="majorBidi"/>
          <w:sz w:val="28"/>
          <w:szCs w:val="28"/>
        </w:rPr>
        <w:t xml:space="preserve">Drd2 SPN activation rapidly switches from an increased likelihood for stereotypical surface licking behaviors to an increase in the likelihood of non-licking behaviors. </w:t>
      </w:r>
    </w:p>
    <w:p w14:paraId="3A1DA16A" w14:textId="05499FAD" w:rsidR="00B24A24" w:rsidRPr="00F22D29" w:rsidRDefault="00B24A24" w:rsidP="00F22D29">
      <w:pPr>
        <w:pStyle w:val="ListParagraph"/>
        <w:bidi w:val="0"/>
        <w:ind w:left="0"/>
        <w:rPr>
          <w:rFonts w:asciiTheme="majorBidi" w:hAnsiTheme="majorBidi" w:cstheme="majorBidi"/>
          <w:sz w:val="28"/>
          <w:szCs w:val="28"/>
        </w:rPr>
      </w:pPr>
    </w:p>
    <w:sectPr w:rsidR="00B24A24" w:rsidRPr="00F22D29" w:rsidSect="00A1010B">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mi Citri" w:date="2024-09-08T12:07:00Z" w:initials="AC">
    <w:p w14:paraId="2B4C5C8C" w14:textId="143794A3" w:rsidR="00E75048" w:rsidRDefault="00E75048">
      <w:pPr>
        <w:pStyle w:val="CommentText"/>
      </w:pPr>
      <w:r>
        <w:rPr>
          <w:rStyle w:val="CommentReference"/>
        </w:rPr>
        <w:annotationRef/>
      </w:r>
      <w:r>
        <w:t>This can probably go to methods</w:t>
      </w:r>
    </w:p>
  </w:comment>
  <w:comment w:id="1" w:author="Ami Citri" w:date="2024-09-08T12:09:00Z" w:initials="AC">
    <w:p w14:paraId="24985722" w14:textId="2914EF8A" w:rsidR="008B404E" w:rsidRDefault="008B404E">
      <w:pPr>
        <w:pStyle w:val="CommentText"/>
      </w:pPr>
      <w:r>
        <w:rPr>
          <w:rStyle w:val="CommentReference"/>
        </w:rPr>
        <w:annotationRef/>
      </w:r>
      <w:r>
        <w:t>Add stats</w:t>
      </w:r>
    </w:p>
  </w:comment>
  <w:comment w:id="2" w:author="Ami Citri" w:date="2024-09-08T12:10:00Z" w:initials="AC">
    <w:p w14:paraId="6621ED8F" w14:textId="787D2F55" w:rsidR="008B404E" w:rsidRDefault="008B404E" w:rsidP="008B404E">
      <w:pPr>
        <w:pStyle w:val="CommentText"/>
      </w:pPr>
      <w:r>
        <w:rPr>
          <w:rStyle w:val="CommentReference"/>
        </w:rPr>
        <w:annotationRef/>
      </w:r>
      <w:r>
        <w:t>Add stats</w:t>
      </w:r>
    </w:p>
  </w:comment>
  <w:comment w:id="3" w:author="Ami Citri" w:date="2024-09-08T12:13:00Z" w:initials="AC">
    <w:p w14:paraId="336D16E1" w14:textId="775AA252" w:rsidR="00232D65" w:rsidRDefault="00232D65">
      <w:pPr>
        <w:pStyle w:val="CommentText"/>
      </w:pPr>
      <w:r>
        <w:rPr>
          <w:rStyle w:val="CommentReference"/>
        </w:rPr>
        <w:annotationRef/>
      </w:r>
      <w:r>
        <w:t>I think this can be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B4C5C8C" w15:done="0"/>
  <w15:commentEx w15:paraId="24985722" w15:done="0"/>
  <w15:commentEx w15:paraId="6621ED8F" w15:done="0"/>
  <w15:commentEx w15:paraId="336D16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595D7F7" w16cex:dateUtc="2024-09-08T19:07:00Z"/>
  <w16cex:commentExtensible w16cex:durableId="6E810871" w16cex:dateUtc="2024-09-08T19:09:00Z"/>
  <w16cex:commentExtensible w16cex:durableId="3555F22D" w16cex:dateUtc="2024-09-08T19:10:00Z"/>
  <w16cex:commentExtensible w16cex:durableId="79468E9D" w16cex:dateUtc="2024-09-08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4C5C8C" w16cid:durableId="7595D7F7"/>
  <w16cid:commentId w16cid:paraId="24985722" w16cid:durableId="6E810871"/>
  <w16cid:commentId w16cid:paraId="336D16E1" w16cid:durableId="79468E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0B0C5D"/>
    <w:multiLevelType w:val="hybridMultilevel"/>
    <w:tmpl w:val="3CE0EBDE"/>
    <w:lvl w:ilvl="0" w:tplc="A85E9032">
      <w:start w:val="1"/>
      <w:numFmt w:val="upperLetter"/>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E796F68"/>
    <w:multiLevelType w:val="hybridMultilevel"/>
    <w:tmpl w:val="0BF889D6"/>
    <w:lvl w:ilvl="0" w:tplc="20782092">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i Citri">
    <w15:presenceInfo w15:providerId="Windows Live" w15:userId="3504008315d820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489"/>
    <w:rsid w:val="00016413"/>
    <w:rsid w:val="000314B0"/>
    <w:rsid w:val="000C0223"/>
    <w:rsid w:val="000F29AD"/>
    <w:rsid w:val="00142A8E"/>
    <w:rsid w:val="00154F90"/>
    <w:rsid w:val="001C2F40"/>
    <w:rsid w:val="001E09AE"/>
    <w:rsid w:val="001E0C1E"/>
    <w:rsid w:val="00232D65"/>
    <w:rsid w:val="00275E84"/>
    <w:rsid w:val="002D6B4B"/>
    <w:rsid w:val="002E28F9"/>
    <w:rsid w:val="00302893"/>
    <w:rsid w:val="00351DC3"/>
    <w:rsid w:val="0045434B"/>
    <w:rsid w:val="004B52B2"/>
    <w:rsid w:val="004C0305"/>
    <w:rsid w:val="004D5AF8"/>
    <w:rsid w:val="004E4C4C"/>
    <w:rsid w:val="005126FC"/>
    <w:rsid w:val="00537A47"/>
    <w:rsid w:val="0056586B"/>
    <w:rsid w:val="0058356B"/>
    <w:rsid w:val="005C4D63"/>
    <w:rsid w:val="005D713F"/>
    <w:rsid w:val="005F13A9"/>
    <w:rsid w:val="006075C7"/>
    <w:rsid w:val="00610277"/>
    <w:rsid w:val="00661E0C"/>
    <w:rsid w:val="00696B49"/>
    <w:rsid w:val="006A4456"/>
    <w:rsid w:val="006C1D06"/>
    <w:rsid w:val="00755890"/>
    <w:rsid w:val="00765222"/>
    <w:rsid w:val="007D5529"/>
    <w:rsid w:val="007E4BC2"/>
    <w:rsid w:val="008B404E"/>
    <w:rsid w:val="008D0FBA"/>
    <w:rsid w:val="009132F2"/>
    <w:rsid w:val="009A577F"/>
    <w:rsid w:val="00A1010B"/>
    <w:rsid w:val="00A11E21"/>
    <w:rsid w:val="00A15965"/>
    <w:rsid w:val="00A25593"/>
    <w:rsid w:val="00AB64CA"/>
    <w:rsid w:val="00B21506"/>
    <w:rsid w:val="00B24A24"/>
    <w:rsid w:val="00B850E6"/>
    <w:rsid w:val="00C01FB3"/>
    <w:rsid w:val="00C749D6"/>
    <w:rsid w:val="00CD38B8"/>
    <w:rsid w:val="00D67128"/>
    <w:rsid w:val="00E153DB"/>
    <w:rsid w:val="00E261A1"/>
    <w:rsid w:val="00E75048"/>
    <w:rsid w:val="00E90489"/>
    <w:rsid w:val="00E9246F"/>
    <w:rsid w:val="00F22D29"/>
    <w:rsid w:val="00F2458D"/>
    <w:rsid w:val="00F72A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93DF"/>
  <w15:chartTrackingRefBased/>
  <w15:docId w15:val="{BA5E60DD-F2F4-424E-918B-96DA82E2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2D29"/>
    <w:pPr>
      <w:bidi/>
    </w:pPr>
  </w:style>
  <w:style w:type="paragraph" w:styleId="Heading1">
    <w:name w:val="heading 1"/>
    <w:basedOn w:val="Normal"/>
    <w:next w:val="Normal"/>
    <w:link w:val="Heading1Char"/>
    <w:uiPriority w:val="9"/>
    <w:qFormat/>
    <w:rsid w:val="00E90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489"/>
    <w:rPr>
      <w:rFonts w:eastAsiaTheme="majorEastAsia" w:cstheme="majorBidi"/>
      <w:color w:val="272727" w:themeColor="text1" w:themeTint="D8"/>
    </w:rPr>
  </w:style>
  <w:style w:type="paragraph" w:styleId="Title">
    <w:name w:val="Title"/>
    <w:basedOn w:val="Normal"/>
    <w:next w:val="Normal"/>
    <w:link w:val="TitleChar"/>
    <w:uiPriority w:val="10"/>
    <w:qFormat/>
    <w:rsid w:val="00E90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489"/>
    <w:pPr>
      <w:spacing w:before="160"/>
      <w:jc w:val="center"/>
    </w:pPr>
    <w:rPr>
      <w:i/>
      <w:iCs/>
      <w:color w:val="404040" w:themeColor="text1" w:themeTint="BF"/>
    </w:rPr>
  </w:style>
  <w:style w:type="character" w:customStyle="1" w:styleId="QuoteChar">
    <w:name w:val="Quote Char"/>
    <w:basedOn w:val="DefaultParagraphFont"/>
    <w:link w:val="Quote"/>
    <w:uiPriority w:val="29"/>
    <w:rsid w:val="00E90489"/>
    <w:rPr>
      <w:i/>
      <w:iCs/>
      <w:color w:val="404040" w:themeColor="text1" w:themeTint="BF"/>
    </w:rPr>
  </w:style>
  <w:style w:type="paragraph" w:styleId="ListParagraph">
    <w:name w:val="List Paragraph"/>
    <w:basedOn w:val="Normal"/>
    <w:uiPriority w:val="34"/>
    <w:qFormat/>
    <w:rsid w:val="00E90489"/>
    <w:pPr>
      <w:ind w:left="720"/>
      <w:contextualSpacing/>
    </w:pPr>
  </w:style>
  <w:style w:type="character" w:styleId="IntenseEmphasis">
    <w:name w:val="Intense Emphasis"/>
    <w:basedOn w:val="DefaultParagraphFont"/>
    <w:uiPriority w:val="21"/>
    <w:qFormat/>
    <w:rsid w:val="00E90489"/>
    <w:rPr>
      <w:i/>
      <w:iCs/>
      <w:color w:val="0F4761" w:themeColor="accent1" w:themeShade="BF"/>
    </w:rPr>
  </w:style>
  <w:style w:type="paragraph" w:styleId="IntenseQuote">
    <w:name w:val="Intense Quote"/>
    <w:basedOn w:val="Normal"/>
    <w:next w:val="Normal"/>
    <w:link w:val="IntenseQuoteChar"/>
    <w:uiPriority w:val="30"/>
    <w:qFormat/>
    <w:rsid w:val="00E90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489"/>
    <w:rPr>
      <w:i/>
      <w:iCs/>
      <w:color w:val="0F4761" w:themeColor="accent1" w:themeShade="BF"/>
    </w:rPr>
  </w:style>
  <w:style w:type="character" w:styleId="IntenseReference">
    <w:name w:val="Intense Reference"/>
    <w:basedOn w:val="DefaultParagraphFont"/>
    <w:uiPriority w:val="32"/>
    <w:qFormat/>
    <w:rsid w:val="00E90489"/>
    <w:rPr>
      <w:b/>
      <w:bCs/>
      <w:smallCaps/>
      <w:color w:val="0F4761" w:themeColor="accent1" w:themeShade="BF"/>
      <w:spacing w:val="5"/>
    </w:rPr>
  </w:style>
  <w:style w:type="character" w:styleId="PlaceholderText">
    <w:name w:val="Placeholder Text"/>
    <w:basedOn w:val="DefaultParagraphFont"/>
    <w:uiPriority w:val="99"/>
    <w:semiHidden/>
    <w:rsid w:val="00154F90"/>
    <w:rPr>
      <w:color w:val="666666"/>
    </w:rPr>
  </w:style>
  <w:style w:type="character" w:styleId="CommentReference">
    <w:name w:val="annotation reference"/>
    <w:basedOn w:val="DefaultParagraphFont"/>
    <w:uiPriority w:val="99"/>
    <w:semiHidden/>
    <w:unhideWhenUsed/>
    <w:rsid w:val="00E75048"/>
    <w:rPr>
      <w:sz w:val="16"/>
      <w:szCs w:val="16"/>
    </w:rPr>
  </w:style>
  <w:style w:type="paragraph" w:styleId="CommentText">
    <w:name w:val="annotation text"/>
    <w:basedOn w:val="Normal"/>
    <w:link w:val="CommentTextChar"/>
    <w:uiPriority w:val="99"/>
    <w:semiHidden/>
    <w:unhideWhenUsed/>
    <w:rsid w:val="00E75048"/>
    <w:pPr>
      <w:spacing w:line="240" w:lineRule="auto"/>
    </w:pPr>
    <w:rPr>
      <w:sz w:val="20"/>
      <w:szCs w:val="20"/>
    </w:rPr>
  </w:style>
  <w:style w:type="character" w:customStyle="1" w:styleId="CommentTextChar">
    <w:name w:val="Comment Text Char"/>
    <w:basedOn w:val="DefaultParagraphFont"/>
    <w:link w:val="CommentText"/>
    <w:uiPriority w:val="99"/>
    <w:semiHidden/>
    <w:rsid w:val="00E75048"/>
    <w:rPr>
      <w:sz w:val="20"/>
      <w:szCs w:val="20"/>
    </w:rPr>
  </w:style>
  <w:style w:type="paragraph" w:styleId="CommentSubject">
    <w:name w:val="annotation subject"/>
    <w:basedOn w:val="CommentText"/>
    <w:next w:val="CommentText"/>
    <w:link w:val="CommentSubjectChar"/>
    <w:uiPriority w:val="99"/>
    <w:semiHidden/>
    <w:unhideWhenUsed/>
    <w:rsid w:val="00E75048"/>
    <w:rPr>
      <w:b/>
      <w:bCs/>
    </w:rPr>
  </w:style>
  <w:style w:type="character" w:customStyle="1" w:styleId="CommentSubjectChar">
    <w:name w:val="Comment Subject Char"/>
    <w:basedOn w:val="CommentTextChar"/>
    <w:link w:val="CommentSubject"/>
    <w:uiPriority w:val="99"/>
    <w:semiHidden/>
    <w:rsid w:val="00E75048"/>
    <w:rPr>
      <w:b/>
      <w:bCs/>
      <w:sz w:val="20"/>
      <w:szCs w:val="20"/>
    </w:rPr>
  </w:style>
  <w:style w:type="paragraph" w:styleId="BalloonText">
    <w:name w:val="Balloon Text"/>
    <w:basedOn w:val="Normal"/>
    <w:link w:val="BalloonTextChar"/>
    <w:uiPriority w:val="99"/>
    <w:semiHidden/>
    <w:unhideWhenUsed/>
    <w:rsid w:val="00E153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53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3149</TotalTime>
  <Pages>4</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Shalom</dc:creator>
  <cp:keywords/>
  <dc:description/>
  <cp:lastModifiedBy>Gonzales, Ben Jerry</cp:lastModifiedBy>
  <cp:revision>17</cp:revision>
  <dcterms:created xsi:type="dcterms:W3CDTF">2024-11-18T14:52:00Z</dcterms:created>
  <dcterms:modified xsi:type="dcterms:W3CDTF">2024-11-21T17:44:00Z</dcterms:modified>
</cp:coreProperties>
</file>