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18B9" w:rsidRDefault="001518B9" w:rsidP="001518B9">
      <w:pPr>
        <w:pStyle w:val="ae"/>
        <w:spacing w:after="0" w:afterAutospacing="0"/>
      </w:pPr>
      <w:r>
        <w:rPr>
          <w:rFonts w:ascii="Calibri" w:hAnsi="Calibri" w:cs="Calibri"/>
        </w:rPr>
        <w:t xml:space="preserve">This is an Individual Project. </w:t>
      </w:r>
      <w:r>
        <w:rPr>
          <w:rFonts w:ascii="Calibri" w:hAnsi="Calibri" w:cs="Calibri"/>
        </w:rPr>
        <w:t>Team member: Xingjian Liu</w:t>
      </w:r>
      <w:r>
        <w:rPr>
          <w:rFonts w:ascii="Calibri" w:hAnsi="Calibri" w:cs="Calibri"/>
        </w:rPr>
        <w:t xml:space="preserve"> (</w:t>
      </w:r>
      <w:r>
        <w:rPr>
          <w:rFonts w:ascii="Calibri" w:hAnsi="Calibri" w:cs="Calibri"/>
        </w:rPr>
        <w:t>UM-ID 76386327</w:t>
      </w:r>
      <w:r>
        <w:rPr>
          <w:rFonts w:ascii="Calibri" w:hAnsi="Calibri" w:cs="Calibri"/>
        </w:rPr>
        <w:t>)</w:t>
      </w:r>
      <w:r>
        <w:rPr>
          <w:rFonts w:ascii="Calibri" w:hAnsi="Calibri" w:cs="Calibri"/>
        </w:rPr>
        <w:t xml:space="preserve"> </w:t>
      </w:r>
    </w:p>
    <w:p w:rsidR="00135DF2" w:rsidRPr="004C2D0D" w:rsidRDefault="00135DF2" w:rsidP="00C65FD0">
      <w:pPr>
        <w:pStyle w:val="2"/>
        <w:rPr>
          <w:rFonts w:ascii="Calibri" w:hAnsi="Calibri" w:cs="Calibri"/>
          <w:sz w:val="36"/>
          <w:szCs w:val="36"/>
        </w:rPr>
      </w:pPr>
      <w:r w:rsidRPr="004C2D0D">
        <w:rPr>
          <w:rFonts w:ascii="Calibri" w:hAnsi="Calibri" w:cs="Calibri"/>
          <w:sz w:val="36"/>
          <w:szCs w:val="36"/>
        </w:rPr>
        <w:t>Topic</w:t>
      </w:r>
    </w:p>
    <w:p w:rsidR="00135DF2" w:rsidRPr="00940BA2" w:rsidRDefault="0066610D" w:rsidP="00390DE7">
      <w:pPr>
        <w:pStyle w:val="ae"/>
        <w:spacing w:before="0" w:beforeAutospacing="0" w:afterLines="30" w:after="93" w:afterAutospacing="0"/>
        <w:rPr>
          <w:rFonts w:ascii="Calibri" w:hAnsi="Calibri" w:cs="Calibri"/>
          <w:sz w:val="22"/>
          <w:szCs w:val="22"/>
        </w:rPr>
      </w:pPr>
      <w:r w:rsidRPr="00940BA2">
        <w:rPr>
          <w:rFonts w:ascii="Calibri" w:hAnsi="Calibri" w:cs="Calibri"/>
          <w:sz w:val="22"/>
          <w:szCs w:val="22"/>
        </w:rPr>
        <w:t xml:space="preserve">Enhancing E-commerce Personalization: A Hybrid Recommender System for Amazon </w:t>
      </w:r>
      <w:r w:rsidR="00060CDC" w:rsidRPr="00940BA2">
        <w:rPr>
          <w:rFonts w:ascii="Calibri" w:hAnsi="Calibri" w:cs="Calibri"/>
          <w:sz w:val="22"/>
          <w:szCs w:val="22"/>
        </w:rPr>
        <w:t>Fashion</w:t>
      </w:r>
      <w:r w:rsidRPr="00940BA2">
        <w:rPr>
          <w:rFonts w:ascii="Calibri" w:hAnsi="Calibri" w:cs="Calibri"/>
          <w:sz w:val="22"/>
          <w:szCs w:val="22"/>
        </w:rPr>
        <w:t xml:space="preserve"> Products</w:t>
      </w:r>
    </w:p>
    <w:p w:rsidR="009F3798" w:rsidRPr="00940BA2" w:rsidRDefault="00135DF2" w:rsidP="00C65FD0">
      <w:pPr>
        <w:pStyle w:val="2"/>
        <w:rPr>
          <w:rFonts w:ascii="Calibri" w:hAnsi="Calibri" w:cs="Calibri"/>
          <w:sz w:val="36"/>
          <w:szCs w:val="36"/>
        </w:rPr>
      </w:pPr>
      <w:r w:rsidRPr="00940BA2">
        <w:rPr>
          <w:rFonts w:ascii="Calibri" w:hAnsi="Calibri" w:cs="Calibri"/>
          <w:sz w:val="36"/>
          <w:szCs w:val="36"/>
        </w:rPr>
        <w:t>Objective</w:t>
      </w:r>
    </w:p>
    <w:p w:rsidR="009A707D" w:rsidRPr="00940BA2" w:rsidRDefault="006D40BC" w:rsidP="00214C94">
      <w:pPr>
        <w:pStyle w:val="ae"/>
        <w:spacing w:before="0" w:beforeAutospacing="0" w:afterLines="20" w:after="62" w:afterAutospacing="0"/>
        <w:rPr>
          <w:rFonts w:ascii="Calibri" w:hAnsi="Calibri" w:cs="Calibri"/>
          <w:sz w:val="22"/>
          <w:szCs w:val="22"/>
        </w:rPr>
      </w:pPr>
      <w:r w:rsidRPr="00940BA2">
        <w:rPr>
          <w:rFonts w:ascii="Calibri" w:hAnsi="Calibri" w:cs="Calibri"/>
          <w:sz w:val="22"/>
          <w:szCs w:val="22"/>
        </w:rPr>
        <w:t xml:space="preserve">In the competitive landscape of E-commerce, personalized shopping recommendations are vital for customer experience. </w:t>
      </w:r>
      <w:r w:rsidR="009A707D" w:rsidRPr="00940BA2">
        <w:rPr>
          <w:rFonts w:ascii="Calibri" w:hAnsi="Calibri" w:cs="Calibri"/>
          <w:sz w:val="22"/>
          <w:szCs w:val="22"/>
        </w:rPr>
        <w:t>Specifically, product recommendations tailored to a customer’s individual preferences could not only lead to higher purchase conversions that contribute to the platform GMV, but also boost customer satisfaction and loyalty, fostering a healthy growth for an E-commerce platform in terms of monetization and brand reputation.</w:t>
      </w:r>
    </w:p>
    <w:p w:rsidR="00C81714" w:rsidRPr="00940BA2" w:rsidRDefault="006D40BC" w:rsidP="00390DE7">
      <w:pPr>
        <w:pStyle w:val="ae"/>
        <w:spacing w:before="0" w:beforeAutospacing="0" w:afterLines="30" w:after="93" w:afterAutospacing="0"/>
        <w:rPr>
          <w:rFonts w:ascii="Calibri" w:hAnsi="Calibri" w:cs="Calibri"/>
          <w:sz w:val="22"/>
          <w:szCs w:val="22"/>
        </w:rPr>
      </w:pPr>
      <w:r w:rsidRPr="00940BA2">
        <w:rPr>
          <w:rFonts w:ascii="Calibri" w:hAnsi="Calibri" w:cs="Calibri"/>
          <w:sz w:val="22"/>
          <w:szCs w:val="22"/>
        </w:rPr>
        <w:t xml:space="preserve">Recommender systems are used by E-commerce to suggest </w:t>
      </w:r>
      <w:r w:rsidR="009E2FAB" w:rsidRPr="00940BA2">
        <w:rPr>
          <w:rFonts w:ascii="Calibri" w:hAnsi="Calibri" w:cs="Calibri"/>
          <w:sz w:val="22"/>
          <w:szCs w:val="22"/>
        </w:rPr>
        <w:t>tailored purchase recommendation</w:t>
      </w:r>
      <w:r w:rsidR="00D05552" w:rsidRPr="00940BA2">
        <w:rPr>
          <w:rFonts w:ascii="Calibri" w:hAnsi="Calibri" w:cs="Calibri"/>
          <w:sz w:val="22"/>
          <w:szCs w:val="22"/>
        </w:rPr>
        <w:t>s</w:t>
      </w:r>
      <w:r w:rsidR="009A707D" w:rsidRPr="00940BA2">
        <w:rPr>
          <w:rFonts w:ascii="Calibri" w:hAnsi="Calibri" w:cs="Calibri"/>
          <w:sz w:val="22"/>
          <w:szCs w:val="22"/>
        </w:rPr>
        <w:t>.</w:t>
      </w:r>
      <w:r w:rsidR="009E2FAB" w:rsidRPr="00940BA2">
        <w:rPr>
          <w:rFonts w:ascii="Calibri" w:hAnsi="Calibri" w:cs="Calibri"/>
          <w:sz w:val="22"/>
          <w:szCs w:val="22"/>
        </w:rPr>
        <w:t xml:space="preserve"> </w:t>
      </w:r>
      <w:r w:rsidR="00C81714" w:rsidRPr="00940BA2">
        <w:rPr>
          <w:rFonts w:ascii="Calibri" w:hAnsi="Calibri" w:cs="Calibri"/>
          <w:sz w:val="22"/>
          <w:szCs w:val="22"/>
        </w:rPr>
        <w:t xml:space="preserve">Take Amazon, the largest worldwide E-commerce platform, as an example. Amazon went into the apparel business in 2002, serving as an online fashion retailer. At first, the </w:t>
      </w:r>
      <w:r w:rsidR="00EE6E7B" w:rsidRPr="00940BA2">
        <w:rPr>
          <w:rFonts w:ascii="Calibri" w:hAnsi="Calibri" w:cs="Calibri"/>
          <w:sz w:val="22"/>
          <w:szCs w:val="22"/>
        </w:rPr>
        <w:t>apparel</w:t>
      </w:r>
      <w:r w:rsidR="00C81714" w:rsidRPr="00940BA2">
        <w:rPr>
          <w:rFonts w:ascii="Calibri" w:hAnsi="Calibri" w:cs="Calibri"/>
          <w:sz w:val="22"/>
          <w:szCs w:val="22"/>
        </w:rPr>
        <w:t xml:space="preserve"> business faced the challenge that people preferred to try on items offline than to purchase online. But as of 2019, Amazon became the nation’s top fashion retailer, beating out Walmart and Target. The primary advantage Amazon has over the other retailing competitors is </w:t>
      </w:r>
      <w:r w:rsidR="00D05552" w:rsidRPr="00940BA2">
        <w:rPr>
          <w:rFonts w:ascii="Calibri" w:hAnsi="Calibri" w:cs="Calibri"/>
          <w:sz w:val="22"/>
          <w:szCs w:val="22"/>
        </w:rPr>
        <w:t>the vast amount of data it possesses and its strong recommender system, which leverages advanced data mining algorithms to derive insights into the relationship between customers and products.</w:t>
      </w:r>
    </w:p>
    <w:p w:rsidR="006D40BC" w:rsidRPr="00940BA2" w:rsidRDefault="009E2FAB" w:rsidP="00390DE7">
      <w:pPr>
        <w:pStyle w:val="ae"/>
        <w:spacing w:before="0" w:beforeAutospacing="0" w:afterLines="30" w:after="93" w:afterAutospacing="0"/>
        <w:rPr>
          <w:rFonts w:ascii="Calibri" w:hAnsi="Calibri" w:cs="Calibri"/>
          <w:sz w:val="22"/>
          <w:szCs w:val="22"/>
        </w:rPr>
      </w:pPr>
      <w:r w:rsidRPr="00940BA2">
        <w:rPr>
          <w:rFonts w:ascii="Calibri" w:hAnsi="Calibri" w:cs="Calibri"/>
          <w:sz w:val="22"/>
          <w:szCs w:val="22"/>
        </w:rPr>
        <w:t xml:space="preserve">Despite </w:t>
      </w:r>
      <w:r w:rsidR="00D05552" w:rsidRPr="00940BA2">
        <w:rPr>
          <w:rFonts w:ascii="Calibri" w:hAnsi="Calibri" w:cs="Calibri"/>
          <w:sz w:val="22"/>
          <w:szCs w:val="22"/>
        </w:rPr>
        <w:t>the power of recommendation algorithm</w:t>
      </w:r>
      <w:r w:rsidRPr="00940BA2">
        <w:rPr>
          <w:rFonts w:ascii="Calibri" w:hAnsi="Calibri" w:cs="Calibri"/>
          <w:sz w:val="22"/>
          <w:szCs w:val="22"/>
        </w:rPr>
        <w:t xml:space="preserve">, </w:t>
      </w:r>
      <w:r w:rsidR="00D05552" w:rsidRPr="00940BA2">
        <w:rPr>
          <w:rFonts w:ascii="Calibri" w:hAnsi="Calibri" w:cs="Calibri"/>
          <w:sz w:val="22"/>
          <w:szCs w:val="22"/>
        </w:rPr>
        <w:t>developing a recommender system for a large-scale E-commerce platform</w:t>
      </w:r>
      <w:r w:rsidRPr="00940BA2">
        <w:rPr>
          <w:rFonts w:ascii="Calibri" w:hAnsi="Calibri" w:cs="Calibri"/>
          <w:sz w:val="22"/>
          <w:szCs w:val="22"/>
        </w:rPr>
        <w:t xml:space="preserve"> faces multiple challenges:</w:t>
      </w:r>
    </w:p>
    <w:p w:rsidR="009E2FAB" w:rsidRPr="00940BA2" w:rsidRDefault="009E2FAB" w:rsidP="00940BA2">
      <w:pPr>
        <w:pStyle w:val="ae"/>
        <w:numPr>
          <w:ilvl w:val="0"/>
          <w:numId w:val="4"/>
        </w:numPr>
        <w:spacing w:before="0" w:beforeAutospacing="0"/>
        <w:ind w:left="357" w:hanging="357"/>
        <w:rPr>
          <w:rFonts w:ascii="Calibri" w:hAnsi="Calibri" w:cs="Calibri"/>
          <w:sz w:val="22"/>
          <w:szCs w:val="22"/>
        </w:rPr>
      </w:pPr>
      <w:r w:rsidRPr="00940BA2">
        <w:rPr>
          <w:rFonts w:ascii="Calibri" w:hAnsi="Calibri" w:cs="Calibri"/>
          <w:sz w:val="22"/>
          <w:szCs w:val="22"/>
        </w:rPr>
        <w:t>Cold Start. Making accurate recommendations for new users is difficult due to lack of knowledge about them.</w:t>
      </w:r>
    </w:p>
    <w:p w:rsidR="009E2FAB" w:rsidRPr="00940BA2" w:rsidRDefault="009E2FAB" w:rsidP="009E2FAB">
      <w:pPr>
        <w:pStyle w:val="ae"/>
        <w:numPr>
          <w:ilvl w:val="0"/>
          <w:numId w:val="4"/>
        </w:numPr>
        <w:rPr>
          <w:rFonts w:ascii="Calibri" w:hAnsi="Calibri" w:cs="Calibri"/>
          <w:sz w:val="22"/>
          <w:szCs w:val="22"/>
        </w:rPr>
      </w:pPr>
      <w:r w:rsidRPr="00940BA2">
        <w:rPr>
          <w:rFonts w:ascii="Calibri" w:hAnsi="Calibri" w:cs="Calibri"/>
          <w:sz w:val="22"/>
          <w:szCs w:val="22"/>
        </w:rPr>
        <w:t>Data Sparsity. The vast number of users and items compared to the recorded user-item interactions hinders the learning ability of data mining algorithms</w:t>
      </w:r>
    </w:p>
    <w:p w:rsidR="009E2FAB" w:rsidRPr="00940BA2" w:rsidRDefault="009E2FAB" w:rsidP="00A4500A">
      <w:pPr>
        <w:pStyle w:val="ae"/>
        <w:numPr>
          <w:ilvl w:val="0"/>
          <w:numId w:val="4"/>
        </w:numPr>
        <w:spacing w:before="0" w:beforeAutospacing="0" w:afterLines="20" w:after="62" w:afterAutospacing="0"/>
        <w:ind w:left="357" w:hanging="357"/>
        <w:rPr>
          <w:rFonts w:ascii="Calibri" w:hAnsi="Calibri" w:cs="Calibri"/>
          <w:sz w:val="22"/>
          <w:szCs w:val="22"/>
        </w:rPr>
      </w:pPr>
      <w:r w:rsidRPr="00940BA2">
        <w:rPr>
          <w:rFonts w:ascii="Calibri" w:hAnsi="Calibri" w:cs="Calibri"/>
          <w:sz w:val="22"/>
          <w:szCs w:val="22"/>
        </w:rPr>
        <w:t>Scalability. As the number of users and item grows, the system should maintain performance without excessive computational resources.</w:t>
      </w:r>
    </w:p>
    <w:p w:rsidR="00135DF2" w:rsidRPr="00940BA2" w:rsidRDefault="006D40BC" w:rsidP="00390DE7">
      <w:pPr>
        <w:pStyle w:val="ae"/>
        <w:spacing w:before="0" w:beforeAutospacing="0" w:afterLines="30" w:after="93" w:afterAutospacing="0"/>
        <w:rPr>
          <w:rFonts w:ascii="Calibri" w:hAnsi="Calibri" w:cs="Calibri"/>
          <w:sz w:val="22"/>
          <w:szCs w:val="22"/>
        </w:rPr>
      </w:pPr>
      <w:r w:rsidRPr="00940BA2">
        <w:rPr>
          <w:rFonts w:ascii="Calibri" w:hAnsi="Calibri" w:cs="Calibri"/>
          <w:sz w:val="22"/>
          <w:szCs w:val="22"/>
        </w:rPr>
        <w:t>The primary objective</w:t>
      </w:r>
      <w:r w:rsidR="009A707D" w:rsidRPr="00940BA2">
        <w:rPr>
          <w:rFonts w:ascii="Calibri" w:hAnsi="Calibri" w:cs="Calibri"/>
          <w:sz w:val="22"/>
          <w:szCs w:val="22"/>
        </w:rPr>
        <w:t xml:space="preserve"> of this project is to develop a recommen</w:t>
      </w:r>
      <w:r w:rsidR="009E2FAB" w:rsidRPr="00940BA2">
        <w:rPr>
          <w:rFonts w:ascii="Calibri" w:hAnsi="Calibri" w:cs="Calibri"/>
          <w:sz w:val="22"/>
          <w:szCs w:val="22"/>
        </w:rPr>
        <w:t xml:space="preserve">der system </w:t>
      </w:r>
      <w:r w:rsidR="00060CDC" w:rsidRPr="00940BA2">
        <w:rPr>
          <w:rFonts w:ascii="Calibri" w:hAnsi="Calibri" w:cs="Calibri"/>
          <w:sz w:val="22"/>
          <w:szCs w:val="22"/>
        </w:rPr>
        <w:t xml:space="preserve">for E-commerce </w:t>
      </w:r>
      <w:r w:rsidR="002D27D0" w:rsidRPr="00940BA2">
        <w:rPr>
          <w:rFonts w:ascii="Calibri" w:hAnsi="Calibri" w:cs="Calibri"/>
          <w:sz w:val="22"/>
          <w:szCs w:val="22"/>
        </w:rPr>
        <w:t>fashion</w:t>
      </w:r>
      <w:r w:rsidR="00060CDC" w:rsidRPr="00940BA2">
        <w:rPr>
          <w:rFonts w:ascii="Calibri" w:hAnsi="Calibri" w:cs="Calibri"/>
          <w:sz w:val="22"/>
          <w:szCs w:val="22"/>
        </w:rPr>
        <w:t xml:space="preserve"> business</w:t>
      </w:r>
      <w:r w:rsidR="002D27D0" w:rsidRPr="00940BA2">
        <w:rPr>
          <w:rFonts w:ascii="Calibri" w:hAnsi="Calibri" w:cs="Calibri"/>
          <w:sz w:val="22"/>
          <w:szCs w:val="22"/>
        </w:rPr>
        <w:t>es</w:t>
      </w:r>
      <w:r w:rsidR="00060CDC" w:rsidRPr="00940BA2">
        <w:rPr>
          <w:rFonts w:ascii="Calibri" w:hAnsi="Calibri" w:cs="Calibri"/>
          <w:sz w:val="22"/>
          <w:szCs w:val="22"/>
        </w:rPr>
        <w:t xml:space="preserve"> that aims to mitigate the aforementioned challenges.</w:t>
      </w:r>
    </w:p>
    <w:p w:rsidR="00135DF2" w:rsidRPr="00940BA2" w:rsidRDefault="00135DF2" w:rsidP="00C65FD0">
      <w:pPr>
        <w:pStyle w:val="2"/>
        <w:rPr>
          <w:rFonts w:ascii="Calibri" w:hAnsi="Calibri" w:cs="Calibri"/>
          <w:sz w:val="36"/>
          <w:szCs w:val="36"/>
        </w:rPr>
      </w:pPr>
      <w:r w:rsidRPr="00940BA2">
        <w:rPr>
          <w:rFonts w:ascii="Calibri" w:hAnsi="Calibri" w:cs="Calibri"/>
          <w:sz w:val="36"/>
          <w:szCs w:val="36"/>
        </w:rPr>
        <w:t>Data</w:t>
      </w:r>
      <w:r w:rsidR="00A1132B">
        <w:rPr>
          <w:rFonts w:ascii="Calibri" w:hAnsi="Calibri" w:cs="Calibri"/>
          <w:sz w:val="36"/>
          <w:szCs w:val="36"/>
        </w:rPr>
        <w:t xml:space="preserve"> Source</w:t>
      </w:r>
    </w:p>
    <w:p w:rsidR="00C0033C" w:rsidRPr="00940BA2" w:rsidRDefault="00FB52A5" w:rsidP="00390DE7">
      <w:pPr>
        <w:pStyle w:val="ae"/>
        <w:spacing w:before="0" w:beforeAutospacing="0" w:afterLines="30" w:after="93" w:afterAutospacing="0"/>
        <w:rPr>
          <w:rFonts w:ascii="Calibri" w:hAnsi="Calibri" w:cs="Calibri"/>
          <w:sz w:val="22"/>
          <w:szCs w:val="22"/>
        </w:rPr>
      </w:pPr>
      <w:r w:rsidRPr="00940BA2">
        <w:rPr>
          <w:rFonts w:ascii="Calibri" w:hAnsi="Calibri" w:cs="Calibri"/>
          <w:sz w:val="22"/>
          <w:szCs w:val="22"/>
        </w:rPr>
        <w:t xml:space="preserve">The data to use for constructing our recommender system comes from Amazon’s customer reviews and product metadata restricted to the Fashion category from 2010 to 2018, which is constructed by the </w:t>
      </w:r>
      <w:r w:rsidR="000638B2" w:rsidRPr="00940BA2">
        <w:rPr>
          <w:rFonts w:ascii="Calibri" w:hAnsi="Calibri" w:cs="Calibri"/>
          <w:sz w:val="22"/>
          <w:szCs w:val="22"/>
        </w:rPr>
        <w:t>McAuley’s Lab at UCSD</w:t>
      </w:r>
      <w:r w:rsidR="000638B2" w:rsidRPr="00113650">
        <w:rPr>
          <w:rFonts w:ascii="Calibri" w:hAnsi="Calibri" w:cs="Calibri"/>
          <w:vertAlign w:val="superscript"/>
        </w:rPr>
        <w:footnoteReference w:id="1"/>
      </w:r>
      <w:r w:rsidR="00555DD4" w:rsidRPr="00113650">
        <w:rPr>
          <w:rFonts w:ascii="Calibri" w:hAnsi="Calibri" w:cs="Calibri"/>
          <w:sz w:val="22"/>
          <w:szCs w:val="22"/>
        </w:rPr>
        <w:t>.</w:t>
      </w:r>
      <w:r w:rsidR="00555DD4" w:rsidRPr="00940BA2">
        <w:rPr>
          <w:rFonts w:ascii="Calibri" w:hAnsi="Calibri" w:cs="Calibri"/>
          <w:sz w:val="22"/>
          <w:szCs w:val="22"/>
        </w:rPr>
        <w:t xml:space="preserve"> The data comprises two separate datasets</w:t>
      </w:r>
      <w:r w:rsidR="003622CA" w:rsidRPr="00940BA2">
        <w:rPr>
          <w:rFonts w:ascii="Calibri" w:hAnsi="Calibri" w:cs="Calibri"/>
          <w:sz w:val="22"/>
          <w:szCs w:val="22"/>
        </w:rPr>
        <w:t xml:space="preserve"> ---- </w:t>
      </w:r>
      <w:r w:rsidR="00555DD4" w:rsidRPr="00940BA2">
        <w:rPr>
          <w:rFonts w:ascii="Calibri" w:hAnsi="Calibri" w:cs="Calibri"/>
          <w:sz w:val="22"/>
          <w:szCs w:val="22"/>
        </w:rPr>
        <w:t>the review data and product metadata</w:t>
      </w:r>
      <w:r w:rsidR="00EC5757" w:rsidRPr="00940BA2">
        <w:rPr>
          <w:rFonts w:ascii="Calibri" w:hAnsi="Calibri" w:cs="Calibri"/>
          <w:sz w:val="22"/>
          <w:szCs w:val="22"/>
        </w:rPr>
        <w:t>:</w:t>
      </w:r>
    </w:p>
    <w:p w:rsidR="003622CA" w:rsidRPr="00940BA2" w:rsidRDefault="003622CA" w:rsidP="00EC5757">
      <w:pPr>
        <w:pStyle w:val="a9"/>
        <w:numPr>
          <w:ilvl w:val="0"/>
          <w:numId w:val="5"/>
        </w:numPr>
        <w:rPr>
          <w:rFonts w:ascii="Calibri" w:hAnsi="Calibri" w:cs="Calibri"/>
          <w:szCs w:val="22"/>
        </w:rPr>
      </w:pPr>
      <w:r w:rsidRPr="00940BA2">
        <w:rPr>
          <w:rFonts w:ascii="Calibri" w:hAnsi="Calibri" w:cs="Calibri"/>
          <w:szCs w:val="22"/>
        </w:rPr>
        <w:t>Review Data</w:t>
      </w:r>
      <w:r w:rsidR="00EC5757" w:rsidRPr="00940BA2">
        <w:rPr>
          <w:rFonts w:ascii="Calibri" w:hAnsi="Calibri" w:cs="Calibri"/>
          <w:szCs w:val="22"/>
        </w:rPr>
        <w:t xml:space="preserve">: </w:t>
      </w:r>
      <w:r w:rsidR="008952AF" w:rsidRPr="00940BA2">
        <w:rPr>
          <w:rFonts w:ascii="Calibri" w:hAnsi="Calibri" w:cs="Calibri"/>
          <w:szCs w:val="22"/>
        </w:rPr>
        <w:t xml:space="preserve">825795 records, </w:t>
      </w:r>
      <w:r w:rsidR="00EC5757" w:rsidRPr="00940BA2">
        <w:rPr>
          <w:rFonts w:ascii="Calibri" w:hAnsi="Calibri" w:cs="Calibri"/>
          <w:szCs w:val="22"/>
        </w:rPr>
        <w:t>contains</w:t>
      </w:r>
      <w:r w:rsidR="008952AF" w:rsidRPr="00940BA2">
        <w:rPr>
          <w:rFonts w:ascii="Calibri" w:hAnsi="Calibri" w:cs="Calibri"/>
          <w:szCs w:val="22"/>
        </w:rPr>
        <w:t xml:space="preserve"> 12 fields including</w:t>
      </w:r>
      <w:r w:rsidR="00EC5757" w:rsidRPr="00940BA2">
        <w:rPr>
          <w:rFonts w:ascii="Calibri" w:hAnsi="Calibri" w:cs="Calibri"/>
          <w:szCs w:val="22"/>
        </w:rPr>
        <w:t xml:space="preserve"> `</w:t>
      </w:r>
      <w:proofErr w:type="spellStart"/>
      <w:r w:rsidR="00EC5757" w:rsidRPr="00940BA2">
        <w:rPr>
          <w:rFonts w:ascii="Calibri" w:hAnsi="Calibri" w:cs="Calibri"/>
          <w:szCs w:val="22"/>
        </w:rPr>
        <w:t>reviewerID</w:t>
      </w:r>
      <w:proofErr w:type="spellEnd"/>
      <w:r w:rsidR="00EC5757" w:rsidRPr="00940BA2">
        <w:rPr>
          <w:rFonts w:ascii="Calibri" w:hAnsi="Calibri" w:cs="Calibri"/>
          <w:szCs w:val="22"/>
        </w:rPr>
        <w:t>` as user id, `</w:t>
      </w:r>
      <w:proofErr w:type="spellStart"/>
      <w:r w:rsidR="00EC5757" w:rsidRPr="00940BA2">
        <w:rPr>
          <w:rFonts w:ascii="Calibri" w:hAnsi="Calibri" w:cs="Calibri"/>
          <w:szCs w:val="22"/>
        </w:rPr>
        <w:t>asin</w:t>
      </w:r>
      <w:proofErr w:type="spellEnd"/>
      <w:r w:rsidR="00EC5757" w:rsidRPr="00940BA2">
        <w:rPr>
          <w:rFonts w:ascii="Calibri" w:hAnsi="Calibri" w:cs="Calibri"/>
          <w:szCs w:val="22"/>
        </w:rPr>
        <w:t xml:space="preserve">` </w:t>
      </w:r>
      <w:r w:rsidR="00EC5757" w:rsidRPr="00940BA2">
        <w:rPr>
          <w:rFonts w:ascii="Calibri" w:hAnsi="Calibri" w:cs="Calibri"/>
          <w:szCs w:val="22"/>
        </w:rPr>
        <w:lastRenderedPageBreak/>
        <w:t>as product id, `overall` as rating (from 0 to 5 in integer type), `</w:t>
      </w:r>
      <w:r w:rsidR="00EC5757" w:rsidRPr="00940BA2">
        <w:rPr>
          <w:rFonts w:ascii="Calibri" w:hAnsi="Calibri" w:cs="Calibri"/>
          <w:sz w:val="21"/>
          <w:szCs w:val="22"/>
        </w:rPr>
        <w:t xml:space="preserve"> </w:t>
      </w:r>
      <w:proofErr w:type="spellStart"/>
      <w:r w:rsidR="00EC5757" w:rsidRPr="00940BA2">
        <w:rPr>
          <w:rFonts w:ascii="Calibri" w:hAnsi="Calibri" w:cs="Calibri"/>
          <w:szCs w:val="22"/>
        </w:rPr>
        <w:t>unixReviewTime</w:t>
      </w:r>
      <w:proofErr w:type="spellEnd"/>
      <w:r w:rsidR="00EC5757" w:rsidRPr="00940BA2">
        <w:rPr>
          <w:rFonts w:ascii="Calibri" w:hAnsi="Calibri" w:cs="Calibri"/>
          <w:szCs w:val="22"/>
        </w:rPr>
        <w:t>` as the timestamp for each review, etc. This dataset provides user-item interaction data essential for collaborative filtering</w:t>
      </w:r>
      <w:r w:rsidR="008952AF" w:rsidRPr="00940BA2">
        <w:rPr>
          <w:rFonts w:ascii="Calibri" w:hAnsi="Calibri" w:cs="Calibri"/>
          <w:szCs w:val="22"/>
        </w:rPr>
        <w:t>.</w:t>
      </w:r>
    </w:p>
    <w:p w:rsidR="003622CA" w:rsidRPr="00940BA2" w:rsidRDefault="003622CA" w:rsidP="00A4500A">
      <w:pPr>
        <w:pStyle w:val="a9"/>
        <w:numPr>
          <w:ilvl w:val="0"/>
          <w:numId w:val="5"/>
        </w:numPr>
        <w:spacing w:afterLines="20" w:after="62"/>
        <w:ind w:left="357" w:hanging="357"/>
        <w:rPr>
          <w:rFonts w:ascii="Calibri" w:hAnsi="Calibri" w:cs="Calibri"/>
          <w:sz w:val="24"/>
        </w:rPr>
      </w:pPr>
      <w:r w:rsidRPr="00940BA2">
        <w:rPr>
          <w:rFonts w:ascii="Calibri" w:hAnsi="Calibri" w:cs="Calibri"/>
          <w:szCs w:val="22"/>
        </w:rPr>
        <w:t>Product Metadata</w:t>
      </w:r>
      <w:r w:rsidR="00EC5757" w:rsidRPr="00940BA2">
        <w:rPr>
          <w:rFonts w:ascii="Calibri" w:hAnsi="Calibri" w:cs="Calibri"/>
          <w:szCs w:val="22"/>
        </w:rPr>
        <w:t xml:space="preserve">: </w:t>
      </w:r>
      <w:r w:rsidR="008952AF" w:rsidRPr="00940BA2">
        <w:rPr>
          <w:rFonts w:ascii="Calibri" w:hAnsi="Calibri" w:cs="Calibri"/>
          <w:szCs w:val="22"/>
        </w:rPr>
        <w:t xml:space="preserve">186637 records, </w:t>
      </w:r>
      <w:r w:rsidR="00EC5757" w:rsidRPr="00940BA2">
        <w:rPr>
          <w:rFonts w:ascii="Calibri" w:hAnsi="Calibri" w:cs="Calibri"/>
          <w:szCs w:val="22"/>
        </w:rPr>
        <w:t>contains</w:t>
      </w:r>
      <w:r w:rsidR="008952AF" w:rsidRPr="00940BA2">
        <w:rPr>
          <w:rFonts w:ascii="Calibri" w:hAnsi="Calibri" w:cs="Calibri"/>
          <w:szCs w:val="22"/>
        </w:rPr>
        <w:t xml:space="preserve"> 16 fields including</w:t>
      </w:r>
      <w:r w:rsidR="00EC5757" w:rsidRPr="00940BA2">
        <w:rPr>
          <w:rFonts w:ascii="Calibri" w:hAnsi="Calibri" w:cs="Calibri"/>
          <w:szCs w:val="22"/>
        </w:rPr>
        <w:t xml:space="preserve"> `</w:t>
      </w:r>
      <w:proofErr w:type="spellStart"/>
      <w:r w:rsidR="00EC5757" w:rsidRPr="00940BA2">
        <w:rPr>
          <w:rFonts w:ascii="Calibri" w:hAnsi="Calibri" w:cs="Calibri"/>
          <w:szCs w:val="22"/>
        </w:rPr>
        <w:t>asin</w:t>
      </w:r>
      <w:proofErr w:type="spellEnd"/>
      <w:r w:rsidR="00EC5757" w:rsidRPr="00940BA2">
        <w:rPr>
          <w:rFonts w:ascii="Calibri" w:hAnsi="Calibri" w:cs="Calibri"/>
          <w:szCs w:val="22"/>
        </w:rPr>
        <w:t>` as product id, `title` as product title, `description` as a sentence or two describing the product, etc.</w:t>
      </w:r>
    </w:p>
    <w:p w:rsidR="00135DF2" w:rsidRPr="00940BA2" w:rsidRDefault="00C0033C" w:rsidP="00C65FD0">
      <w:pPr>
        <w:pStyle w:val="2"/>
        <w:rPr>
          <w:rFonts w:ascii="Calibri" w:hAnsi="Calibri" w:cs="Calibri"/>
          <w:sz w:val="36"/>
          <w:szCs w:val="36"/>
        </w:rPr>
      </w:pPr>
      <w:r w:rsidRPr="00940BA2">
        <w:rPr>
          <w:rFonts w:ascii="Calibri" w:hAnsi="Calibri" w:cs="Calibri"/>
          <w:sz w:val="36"/>
          <w:szCs w:val="36"/>
        </w:rPr>
        <w:t>Methodology</w:t>
      </w:r>
      <w:r w:rsidR="00A1132B">
        <w:rPr>
          <w:rFonts w:ascii="Calibri" w:hAnsi="Calibri" w:cs="Calibri"/>
          <w:sz w:val="36"/>
          <w:szCs w:val="36"/>
        </w:rPr>
        <w:t xml:space="preserve"> Overview</w:t>
      </w:r>
    </w:p>
    <w:p w:rsidR="00EC5757" w:rsidRPr="00940BA2" w:rsidRDefault="00EC5757" w:rsidP="00390DE7">
      <w:pPr>
        <w:pStyle w:val="ae"/>
        <w:spacing w:before="0" w:beforeAutospacing="0" w:afterLines="30" w:after="93" w:afterAutospacing="0"/>
        <w:rPr>
          <w:rFonts w:ascii="Calibri" w:hAnsi="Calibri" w:cs="Calibri"/>
          <w:sz w:val="22"/>
          <w:szCs w:val="22"/>
        </w:rPr>
      </w:pPr>
      <w:r w:rsidRPr="00940BA2">
        <w:rPr>
          <w:rFonts w:ascii="Calibri" w:hAnsi="Calibri" w:cs="Calibri"/>
          <w:sz w:val="22"/>
          <w:szCs w:val="22"/>
        </w:rPr>
        <w:t>We propose a Hybrid approach that integrates both collaborative filtering and content-based filtering to leverage their strengths and offset their weaknesses</w:t>
      </w:r>
      <w:r w:rsidR="008952AF" w:rsidRPr="00940BA2">
        <w:rPr>
          <w:rFonts w:ascii="Calibri" w:hAnsi="Calibri" w:cs="Calibri"/>
          <w:sz w:val="22"/>
          <w:szCs w:val="22"/>
        </w:rPr>
        <w:t xml:space="preserve"> in terms of cold start, data sparsity, and scalability</w:t>
      </w:r>
      <w:r w:rsidRPr="00940BA2">
        <w:rPr>
          <w:rFonts w:ascii="Calibri" w:hAnsi="Calibri" w:cs="Calibri"/>
          <w:sz w:val="22"/>
          <w:szCs w:val="22"/>
        </w:rPr>
        <w:t xml:space="preserve">. </w:t>
      </w:r>
      <w:r w:rsidR="008952AF" w:rsidRPr="00940BA2">
        <w:rPr>
          <w:rFonts w:ascii="Calibri" w:hAnsi="Calibri" w:cs="Calibri"/>
          <w:sz w:val="22"/>
          <w:szCs w:val="22"/>
        </w:rPr>
        <w:t>Specifically, it would be a two-step sequential recommender system with the following structure:</w:t>
      </w:r>
    </w:p>
    <w:p w:rsidR="008952AF" w:rsidRPr="00940BA2" w:rsidRDefault="008952AF" w:rsidP="00940BA2">
      <w:pPr>
        <w:pStyle w:val="a9"/>
        <w:numPr>
          <w:ilvl w:val="0"/>
          <w:numId w:val="5"/>
        </w:numPr>
        <w:spacing w:afterLines="50" w:after="156"/>
        <w:ind w:left="357" w:hanging="357"/>
        <w:rPr>
          <w:rFonts w:ascii="Calibri" w:hAnsi="Calibri" w:cs="Calibri"/>
          <w:szCs w:val="22"/>
        </w:rPr>
      </w:pPr>
      <w:r w:rsidRPr="00940BA2">
        <w:rPr>
          <w:rFonts w:ascii="Calibri" w:hAnsi="Calibri" w:cs="Calibri"/>
          <w:szCs w:val="22"/>
        </w:rPr>
        <w:t>Step 1: Recall (Candidate Generation). This process aims to efficiently retrieve the top 100 candidate items for each user. Potentially, Matrix Factorization method would be applied to learn the latent user and item factors from the sparsity user-item interaction data, and Approximate Nearest Neighbors algorithms used to increase the efficiency of retrieval based on similarity in the latent space.</w:t>
      </w:r>
    </w:p>
    <w:p w:rsidR="008952AF" w:rsidRPr="00940BA2" w:rsidRDefault="008952AF" w:rsidP="00A4500A">
      <w:pPr>
        <w:pStyle w:val="a9"/>
        <w:numPr>
          <w:ilvl w:val="0"/>
          <w:numId w:val="5"/>
        </w:numPr>
        <w:spacing w:afterLines="20" w:after="62"/>
        <w:ind w:left="357" w:hanging="357"/>
        <w:rPr>
          <w:rFonts w:ascii="Calibri" w:hAnsi="Calibri" w:cs="Calibri"/>
          <w:szCs w:val="22"/>
        </w:rPr>
      </w:pPr>
      <w:r w:rsidRPr="00940BA2">
        <w:rPr>
          <w:rFonts w:ascii="Calibri" w:hAnsi="Calibri" w:cs="Calibri"/>
          <w:szCs w:val="22"/>
        </w:rPr>
        <w:t>Step 2: Ranking</w:t>
      </w:r>
      <w:r w:rsidR="006D01E4">
        <w:rPr>
          <w:rFonts w:ascii="Calibri" w:hAnsi="Calibri" w:cs="Calibri"/>
          <w:szCs w:val="22"/>
        </w:rPr>
        <w:t xml:space="preserve"> (Final Recommen</w:t>
      </w:r>
      <w:r w:rsidR="00760C3C">
        <w:rPr>
          <w:rFonts w:ascii="Calibri" w:hAnsi="Calibri" w:cs="Calibri"/>
          <w:szCs w:val="22"/>
        </w:rPr>
        <w:t>da</w:t>
      </w:r>
      <w:r w:rsidR="006D01E4">
        <w:rPr>
          <w:rFonts w:ascii="Calibri" w:hAnsi="Calibri" w:cs="Calibri"/>
          <w:szCs w:val="22"/>
        </w:rPr>
        <w:t>tion)</w:t>
      </w:r>
      <w:r w:rsidRPr="00940BA2">
        <w:rPr>
          <w:rFonts w:ascii="Calibri" w:hAnsi="Calibri" w:cs="Calibri"/>
          <w:szCs w:val="22"/>
        </w:rPr>
        <w:t xml:space="preserve">. This process aims to rank the </w:t>
      </w:r>
      <w:r w:rsidR="007A4702" w:rsidRPr="00940BA2">
        <w:rPr>
          <w:rFonts w:ascii="Calibri" w:hAnsi="Calibri" w:cs="Calibri"/>
          <w:szCs w:val="22"/>
        </w:rPr>
        <w:t>top 100 candidates precisely based on item similarity in product metadata, and select the top 5 items with highest similarity scores. Potentially, content-based filtering with NLP-based feature engineering would be used to extract feature vectors of items, and similarity scores would be measured using specific similarity metrics.</w:t>
      </w:r>
    </w:p>
    <w:p w:rsidR="00296A05" w:rsidRDefault="007A4702" w:rsidP="00390DE7">
      <w:pPr>
        <w:pStyle w:val="ae"/>
        <w:spacing w:before="0" w:beforeAutospacing="0" w:afterLines="30" w:after="93" w:afterAutospacing="0"/>
        <w:rPr>
          <w:rFonts w:ascii="Calibri" w:hAnsi="Calibri" w:cs="Calibri"/>
          <w:sz w:val="22"/>
          <w:szCs w:val="22"/>
        </w:rPr>
      </w:pPr>
      <w:r w:rsidRPr="00940BA2">
        <w:rPr>
          <w:rFonts w:ascii="Calibri" w:hAnsi="Calibri" w:cs="Calibri"/>
          <w:sz w:val="22"/>
          <w:szCs w:val="22"/>
        </w:rPr>
        <w:t xml:space="preserve">For model training, the dataset would be split into training, validation, and test sets based on timestamp in order to ensure the model generalization and prevent information leakage. </w:t>
      </w:r>
    </w:p>
    <w:p w:rsidR="007A4702" w:rsidRPr="00940BA2" w:rsidRDefault="007A4702" w:rsidP="00390DE7">
      <w:pPr>
        <w:pStyle w:val="ae"/>
        <w:spacing w:before="0" w:beforeAutospacing="0" w:afterLines="30" w:after="93" w:afterAutospacing="0"/>
        <w:rPr>
          <w:rFonts w:ascii="Calibri" w:hAnsi="Calibri" w:cs="Calibri"/>
          <w:sz w:val="22"/>
          <w:szCs w:val="22"/>
        </w:rPr>
      </w:pPr>
      <w:r w:rsidRPr="00940BA2">
        <w:rPr>
          <w:rFonts w:ascii="Calibri" w:hAnsi="Calibri" w:cs="Calibri"/>
          <w:sz w:val="22"/>
          <w:szCs w:val="22"/>
        </w:rPr>
        <w:t>For model evaluation, due to lack of online implicit interaction data (e.g., CTR, likes, saves), the evaluation focuses on offline metrics including rating prediction accuracy</w:t>
      </w:r>
      <w:r w:rsidR="001939F5">
        <w:rPr>
          <w:rFonts w:ascii="Calibri" w:hAnsi="Calibri" w:cs="Calibri"/>
          <w:sz w:val="22"/>
          <w:szCs w:val="22"/>
        </w:rPr>
        <w:t xml:space="preserve"> such as RMSE</w:t>
      </w:r>
      <w:r w:rsidRPr="00940BA2">
        <w:rPr>
          <w:rFonts w:ascii="Calibri" w:hAnsi="Calibri" w:cs="Calibri"/>
          <w:sz w:val="22"/>
          <w:szCs w:val="22"/>
        </w:rPr>
        <w:t xml:space="preserve"> and recommendation accuracy</w:t>
      </w:r>
      <w:r w:rsidR="001939F5">
        <w:rPr>
          <w:rFonts w:ascii="Calibri" w:hAnsi="Calibri" w:cs="Calibri"/>
          <w:sz w:val="22"/>
          <w:szCs w:val="22"/>
        </w:rPr>
        <w:t xml:space="preserve"> such as Hit Rate</w:t>
      </w:r>
      <w:r w:rsidRPr="00940BA2">
        <w:rPr>
          <w:rFonts w:ascii="Calibri" w:hAnsi="Calibri" w:cs="Calibri"/>
          <w:sz w:val="22"/>
          <w:szCs w:val="22"/>
        </w:rPr>
        <w:t>.</w:t>
      </w:r>
    </w:p>
    <w:p w:rsidR="00135DF2" w:rsidRPr="00940BA2" w:rsidRDefault="00135DF2" w:rsidP="00C65FD0">
      <w:pPr>
        <w:pStyle w:val="2"/>
        <w:rPr>
          <w:rFonts w:ascii="Calibri" w:hAnsi="Calibri" w:cs="Calibri"/>
          <w:sz w:val="36"/>
          <w:szCs w:val="36"/>
        </w:rPr>
      </w:pPr>
      <w:r w:rsidRPr="00940BA2">
        <w:rPr>
          <w:rFonts w:ascii="Calibri" w:hAnsi="Calibri" w:cs="Calibri"/>
          <w:sz w:val="36"/>
          <w:szCs w:val="36"/>
        </w:rPr>
        <w:t>Expected Deliverables and Timeline</w:t>
      </w:r>
    </w:p>
    <w:p w:rsidR="00BD4DB3" w:rsidRPr="00940BA2" w:rsidRDefault="00BD4DB3" w:rsidP="004C2D0D">
      <w:pPr>
        <w:pStyle w:val="ae"/>
        <w:spacing w:before="0" w:beforeAutospacing="0" w:after="0" w:afterAutospacing="0"/>
        <w:rPr>
          <w:rFonts w:ascii="Calibri" w:hAnsi="Calibri" w:cs="Calibri"/>
        </w:rPr>
      </w:pPr>
      <w:r w:rsidRPr="00940BA2">
        <w:rPr>
          <w:rFonts w:ascii="Calibri" w:hAnsi="Calibri" w:cs="Calibri"/>
          <w:sz w:val="22"/>
          <w:szCs w:val="22"/>
        </w:rPr>
        <w:t>Deliverables</w:t>
      </w:r>
      <w:r w:rsidRPr="00940BA2">
        <w:rPr>
          <w:rFonts w:ascii="Calibri" w:hAnsi="Calibri" w:cs="Calibri"/>
        </w:rPr>
        <w:t xml:space="preserve">: </w:t>
      </w:r>
    </w:p>
    <w:p w:rsidR="007A4702" w:rsidRPr="00940BA2" w:rsidRDefault="007A4702" w:rsidP="00940BA2">
      <w:pPr>
        <w:pStyle w:val="a9"/>
        <w:numPr>
          <w:ilvl w:val="0"/>
          <w:numId w:val="5"/>
        </w:numPr>
        <w:spacing w:afterLines="10" w:after="31"/>
        <w:ind w:left="357" w:hanging="357"/>
        <w:rPr>
          <w:rFonts w:ascii="Calibri" w:hAnsi="Calibri" w:cs="Calibri"/>
        </w:rPr>
      </w:pPr>
      <w:r w:rsidRPr="00940BA2">
        <w:rPr>
          <w:rFonts w:ascii="Calibri" w:hAnsi="Calibri" w:cs="Calibri"/>
        </w:rPr>
        <w:t>A comprehensive technical report</w:t>
      </w:r>
      <w:r w:rsidR="00BD4DB3" w:rsidRPr="00940BA2">
        <w:rPr>
          <w:rFonts w:ascii="Calibri" w:hAnsi="Calibri" w:cs="Calibri"/>
        </w:rPr>
        <w:t xml:space="preserve"> that details</w:t>
      </w:r>
      <w:r w:rsidRPr="00940BA2">
        <w:rPr>
          <w:rFonts w:ascii="Calibri" w:hAnsi="Calibri" w:cs="Calibri"/>
        </w:rPr>
        <w:t xml:space="preserve"> the </w:t>
      </w:r>
      <w:r w:rsidR="00BD4DB3" w:rsidRPr="00940BA2">
        <w:rPr>
          <w:rFonts w:ascii="Calibri" w:hAnsi="Calibri" w:cs="Calibri"/>
        </w:rPr>
        <w:t>algorithms</w:t>
      </w:r>
      <w:r w:rsidRPr="00940BA2">
        <w:rPr>
          <w:rFonts w:ascii="Calibri" w:hAnsi="Calibri" w:cs="Calibri"/>
        </w:rPr>
        <w:t xml:space="preserve"> including the mathematic</w:t>
      </w:r>
      <w:r w:rsidR="00BD4DB3" w:rsidRPr="00940BA2">
        <w:rPr>
          <w:rFonts w:ascii="Calibri" w:hAnsi="Calibri" w:cs="Calibri"/>
        </w:rPr>
        <w:t>s behind and analyses of model performance as well as discussions of limitations.</w:t>
      </w:r>
    </w:p>
    <w:p w:rsidR="00BD4DB3" w:rsidRPr="00940BA2" w:rsidRDefault="00BD4DB3" w:rsidP="00940BA2">
      <w:pPr>
        <w:pStyle w:val="a9"/>
        <w:numPr>
          <w:ilvl w:val="0"/>
          <w:numId w:val="5"/>
        </w:numPr>
        <w:spacing w:afterLines="10" w:after="31"/>
        <w:ind w:left="357" w:hanging="357"/>
        <w:rPr>
          <w:rFonts w:ascii="Calibri" w:hAnsi="Calibri" w:cs="Calibri"/>
        </w:rPr>
      </w:pPr>
      <w:r w:rsidRPr="00940BA2">
        <w:rPr>
          <w:rFonts w:ascii="Calibri" w:hAnsi="Calibri" w:cs="Calibri"/>
        </w:rPr>
        <w:t>An accessible API endpoint allowing users to input a user id and get the top 5 product purchase recommendations</w:t>
      </w:r>
      <w:r w:rsidR="00113650">
        <w:rPr>
          <w:rFonts w:ascii="Calibri" w:hAnsi="Calibri" w:cs="Calibri"/>
        </w:rPr>
        <w:t>.</w:t>
      </w:r>
    </w:p>
    <w:p w:rsidR="00BD4DB3" w:rsidRPr="00940BA2" w:rsidRDefault="00BD4DB3" w:rsidP="004C2D0D">
      <w:pPr>
        <w:pStyle w:val="ae"/>
        <w:spacing w:before="0" w:beforeAutospacing="0" w:afterLines="10" w:after="31" w:afterAutospacing="0"/>
        <w:rPr>
          <w:rFonts w:ascii="Calibri" w:hAnsi="Calibri" w:cs="Calibri"/>
        </w:rPr>
      </w:pPr>
      <w:r w:rsidRPr="00940BA2">
        <w:rPr>
          <w:rFonts w:ascii="Calibri" w:hAnsi="Calibri" w:cs="Calibri"/>
          <w:sz w:val="22"/>
          <w:szCs w:val="22"/>
        </w:rPr>
        <w:t>Timeline</w:t>
      </w:r>
      <w:r w:rsidRPr="00940BA2">
        <w:rPr>
          <w:rFonts w:ascii="Calibri" w:hAnsi="Calibri" w:cs="Calibri"/>
        </w:rPr>
        <w:t>:</w:t>
      </w:r>
    </w:p>
    <w:p w:rsidR="00BD4DB3" w:rsidRPr="00940BA2" w:rsidRDefault="00BD4DB3" w:rsidP="00940BA2">
      <w:pPr>
        <w:pStyle w:val="a9"/>
        <w:numPr>
          <w:ilvl w:val="0"/>
          <w:numId w:val="5"/>
        </w:numPr>
        <w:spacing w:afterLines="50" w:after="156"/>
        <w:ind w:left="357" w:hanging="357"/>
        <w:rPr>
          <w:rFonts w:ascii="Calibri" w:hAnsi="Calibri" w:cs="Calibri"/>
        </w:rPr>
      </w:pPr>
      <w:r w:rsidRPr="00940BA2">
        <w:rPr>
          <w:rFonts w:ascii="Calibri" w:hAnsi="Calibri" w:cs="Calibri"/>
        </w:rPr>
        <w:t>11/01/2024 – 11/20/2024: Offline development and experimentation of the model</w:t>
      </w:r>
    </w:p>
    <w:p w:rsidR="00BD4DB3" w:rsidRPr="00940BA2" w:rsidRDefault="00BD4DB3" w:rsidP="00940BA2">
      <w:pPr>
        <w:pStyle w:val="a9"/>
        <w:numPr>
          <w:ilvl w:val="0"/>
          <w:numId w:val="5"/>
        </w:numPr>
        <w:spacing w:afterLines="50" w:after="156"/>
        <w:ind w:left="357" w:hanging="357"/>
        <w:rPr>
          <w:rFonts w:ascii="Calibri" w:hAnsi="Calibri" w:cs="Calibri"/>
        </w:rPr>
      </w:pPr>
      <w:r w:rsidRPr="00940BA2">
        <w:rPr>
          <w:rFonts w:ascii="Calibri" w:hAnsi="Calibri" w:cs="Calibri"/>
        </w:rPr>
        <w:t>11/21/2024 – 12/04/2024: Online deployment of the data product</w:t>
      </w:r>
    </w:p>
    <w:p w:rsidR="00BD4DB3" w:rsidRPr="001518B9" w:rsidRDefault="00BD4DB3" w:rsidP="001518B9">
      <w:pPr>
        <w:pStyle w:val="a9"/>
        <w:numPr>
          <w:ilvl w:val="0"/>
          <w:numId w:val="5"/>
        </w:numPr>
        <w:spacing w:afterLines="20" w:after="62"/>
        <w:ind w:left="357" w:hanging="357"/>
        <w:rPr>
          <w:rFonts w:ascii="Calibri" w:hAnsi="Calibri" w:cs="Calibri"/>
        </w:rPr>
      </w:pPr>
      <w:r w:rsidRPr="00940BA2">
        <w:rPr>
          <w:rFonts w:ascii="Calibri" w:hAnsi="Calibri" w:cs="Calibri"/>
        </w:rPr>
        <w:t>12/05/2024 – 12/08/2024: Preparation of report and video presentation</w:t>
      </w:r>
    </w:p>
    <w:sectPr w:rsidR="00BD4DB3" w:rsidRPr="001518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40087" w:rsidRDefault="00940087" w:rsidP="000638B2">
      <w:pPr>
        <w:spacing w:after="0" w:line="240" w:lineRule="auto"/>
      </w:pPr>
      <w:r>
        <w:separator/>
      </w:r>
    </w:p>
  </w:endnote>
  <w:endnote w:type="continuationSeparator" w:id="0">
    <w:p w:rsidR="00940087" w:rsidRDefault="00940087" w:rsidP="00063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40087" w:rsidRDefault="00940087" w:rsidP="000638B2">
      <w:pPr>
        <w:spacing w:after="0" w:line="240" w:lineRule="auto"/>
      </w:pPr>
      <w:r>
        <w:separator/>
      </w:r>
    </w:p>
  </w:footnote>
  <w:footnote w:type="continuationSeparator" w:id="0">
    <w:p w:rsidR="00940087" w:rsidRDefault="00940087" w:rsidP="000638B2">
      <w:pPr>
        <w:spacing w:after="0" w:line="240" w:lineRule="auto"/>
      </w:pPr>
      <w:r>
        <w:continuationSeparator/>
      </w:r>
    </w:p>
  </w:footnote>
  <w:footnote w:id="1">
    <w:p w:rsidR="000638B2" w:rsidRPr="00C65FD0" w:rsidRDefault="000638B2">
      <w:pPr>
        <w:pStyle w:val="af"/>
        <w:rPr>
          <w:rFonts w:ascii="Calibri" w:hAnsi="Calibri" w:cs="Calibri"/>
          <w:sz w:val="15"/>
          <w:szCs w:val="15"/>
        </w:rPr>
      </w:pPr>
      <w:r w:rsidRPr="00C65FD0">
        <w:rPr>
          <w:rStyle w:val="af1"/>
          <w:rFonts w:ascii="Calibri" w:hAnsi="Calibri" w:cs="Calibri"/>
          <w:sz w:val="15"/>
          <w:szCs w:val="15"/>
        </w:rPr>
        <w:footnoteRef/>
      </w:r>
      <w:r w:rsidRPr="00C65FD0">
        <w:rPr>
          <w:rFonts w:ascii="Calibri" w:hAnsi="Calibri" w:cs="Calibri"/>
          <w:sz w:val="15"/>
          <w:szCs w:val="15"/>
        </w:rPr>
        <w:t xml:space="preserve"> </w:t>
      </w:r>
      <w:r w:rsidR="00C65FD0" w:rsidRPr="00C65FD0">
        <w:rPr>
          <w:rFonts w:ascii="Calibri" w:hAnsi="Calibri" w:cs="Calibri"/>
          <w:sz w:val="15"/>
          <w:szCs w:val="15"/>
        </w:rPr>
        <w:t xml:space="preserve">He, R., &amp; McAuley, J. (2016). Ups and downs: Modeling the visual evolution of fashion trends with one-class collaborative filtering. </w:t>
      </w:r>
      <w:r w:rsidR="00C65FD0" w:rsidRPr="00C65FD0">
        <w:rPr>
          <w:rStyle w:val="af2"/>
          <w:rFonts w:ascii="Calibri" w:hAnsi="Calibri" w:cs="Calibri"/>
          <w:sz w:val="15"/>
          <w:szCs w:val="15"/>
        </w:rPr>
        <w:t>Proceedings of the 25th International Conference on World Wide Web (WWW)</w:t>
      </w:r>
      <w:r w:rsidR="00C65FD0" w:rsidRPr="00C65FD0">
        <w:rPr>
          <w:rFonts w:ascii="Calibri" w:hAnsi="Calibri" w:cs="Calibri"/>
          <w:sz w:val="15"/>
          <w:szCs w:val="15"/>
        </w:rPr>
        <w:t xml:space="preserve">, 507–517. </w:t>
      </w:r>
      <w:hyperlink r:id="rId1" w:history="1">
        <w:r w:rsidR="00C65FD0" w:rsidRPr="00F60A4B">
          <w:rPr>
            <w:rStyle w:val="af3"/>
            <w:rFonts w:ascii="Calibri" w:hAnsi="Calibri" w:cs="Calibri"/>
            <w:sz w:val="15"/>
            <w:szCs w:val="15"/>
          </w:rPr>
          <w:t>https://doi.org/10.1145/2872427.2883037</w:t>
        </w:r>
      </w:hyperlink>
      <w:r w:rsidR="00C65FD0">
        <w:rPr>
          <w:rFonts w:ascii="Calibri" w:hAnsi="Calibri" w:cs="Calibri"/>
          <w:sz w:val="15"/>
          <w:szCs w:val="15"/>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F5855"/>
    <w:multiLevelType w:val="hybridMultilevel"/>
    <w:tmpl w:val="6C567AE0"/>
    <w:lvl w:ilvl="0" w:tplc="2814CD74">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BC93F59"/>
    <w:multiLevelType w:val="hybridMultilevel"/>
    <w:tmpl w:val="3B908966"/>
    <w:lvl w:ilvl="0" w:tplc="50D0B58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9254425"/>
    <w:multiLevelType w:val="multilevel"/>
    <w:tmpl w:val="E4BCB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D545FC"/>
    <w:multiLevelType w:val="hybridMultilevel"/>
    <w:tmpl w:val="7316B05E"/>
    <w:lvl w:ilvl="0" w:tplc="D8248ABA">
      <w:start w:val="1"/>
      <w:numFmt w:val="bullet"/>
      <w:lvlText w:val=""/>
      <w:lvlJc w:val="left"/>
      <w:pPr>
        <w:ind w:left="360" w:hanging="360"/>
      </w:pPr>
      <w:rPr>
        <w:rFonts w:ascii="Wingdings" w:eastAsiaTheme="minorEastAsia" w:hAnsi="Wingdings" w:cs="Calibri"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50CD0514"/>
    <w:multiLevelType w:val="hybridMultilevel"/>
    <w:tmpl w:val="80F4762E"/>
    <w:lvl w:ilvl="0" w:tplc="9452A1FA">
      <w:start w:val="3"/>
      <w:numFmt w:val="bullet"/>
      <w:lvlText w:val=""/>
      <w:lvlJc w:val="left"/>
      <w:pPr>
        <w:ind w:left="720" w:hanging="360"/>
      </w:pPr>
      <w:rPr>
        <w:rFonts w:ascii="Wingdings" w:eastAsia="宋体" w:hAnsi="Wingdings" w:cs="Times New Roman" w:hint="default"/>
      </w:rPr>
    </w:lvl>
    <w:lvl w:ilvl="1" w:tplc="04090003">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5" w15:restartNumberingAfterBreak="0">
    <w:nsid w:val="5A0B12BD"/>
    <w:multiLevelType w:val="hybridMultilevel"/>
    <w:tmpl w:val="800A675E"/>
    <w:lvl w:ilvl="0" w:tplc="3148F99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20833405">
    <w:abstractNumId w:val="0"/>
  </w:num>
  <w:num w:numId="2" w16cid:durableId="1885022161">
    <w:abstractNumId w:val="4"/>
  </w:num>
  <w:num w:numId="3" w16cid:durableId="2083677167">
    <w:abstractNumId w:val="5"/>
  </w:num>
  <w:num w:numId="4" w16cid:durableId="480079896">
    <w:abstractNumId w:val="1"/>
  </w:num>
  <w:num w:numId="5" w16cid:durableId="547690329">
    <w:abstractNumId w:val="3"/>
  </w:num>
  <w:num w:numId="6" w16cid:durableId="20962440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DA0"/>
    <w:rsid w:val="000027FF"/>
    <w:rsid w:val="00060CDC"/>
    <w:rsid w:val="000638B2"/>
    <w:rsid w:val="00113650"/>
    <w:rsid w:val="00135DF2"/>
    <w:rsid w:val="00140BDD"/>
    <w:rsid w:val="001518B9"/>
    <w:rsid w:val="00170982"/>
    <w:rsid w:val="001939F5"/>
    <w:rsid w:val="001954A1"/>
    <w:rsid w:val="001F3102"/>
    <w:rsid w:val="00200F92"/>
    <w:rsid w:val="00214C94"/>
    <w:rsid w:val="00296A05"/>
    <w:rsid w:val="002D27D0"/>
    <w:rsid w:val="003622CA"/>
    <w:rsid w:val="00390DE7"/>
    <w:rsid w:val="0043754B"/>
    <w:rsid w:val="00487DFA"/>
    <w:rsid w:val="004C2D0D"/>
    <w:rsid w:val="004C31F8"/>
    <w:rsid w:val="00555DD4"/>
    <w:rsid w:val="005E2CB8"/>
    <w:rsid w:val="00611259"/>
    <w:rsid w:val="0066610D"/>
    <w:rsid w:val="006D01E4"/>
    <w:rsid w:val="006D40BC"/>
    <w:rsid w:val="006E40BA"/>
    <w:rsid w:val="006E439D"/>
    <w:rsid w:val="006F78AF"/>
    <w:rsid w:val="00760C3C"/>
    <w:rsid w:val="00784A63"/>
    <w:rsid w:val="007A2DA0"/>
    <w:rsid w:val="007A4702"/>
    <w:rsid w:val="008704B0"/>
    <w:rsid w:val="008952AF"/>
    <w:rsid w:val="0089705E"/>
    <w:rsid w:val="008A18BE"/>
    <w:rsid w:val="00906318"/>
    <w:rsid w:val="00940087"/>
    <w:rsid w:val="00940BA2"/>
    <w:rsid w:val="00980080"/>
    <w:rsid w:val="00985648"/>
    <w:rsid w:val="009A707D"/>
    <w:rsid w:val="009E2FAB"/>
    <w:rsid w:val="009F3798"/>
    <w:rsid w:val="00A03364"/>
    <w:rsid w:val="00A1132B"/>
    <w:rsid w:val="00A4500A"/>
    <w:rsid w:val="00A907E2"/>
    <w:rsid w:val="00B23D1D"/>
    <w:rsid w:val="00BD4DB3"/>
    <w:rsid w:val="00C0033C"/>
    <w:rsid w:val="00C658C1"/>
    <w:rsid w:val="00C65FD0"/>
    <w:rsid w:val="00C81714"/>
    <w:rsid w:val="00D05552"/>
    <w:rsid w:val="00D228C0"/>
    <w:rsid w:val="00D9203B"/>
    <w:rsid w:val="00DF0237"/>
    <w:rsid w:val="00EC5757"/>
    <w:rsid w:val="00EC72C7"/>
    <w:rsid w:val="00EE6E7B"/>
    <w:rsid w:val="00FB52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2A8FC9"/>
  <w15:chartTrackingRefBased/>
  <w15:docId w15:val="{28362B6A-C63A-E24F-909B-808BE37F1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A2DA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7A2DA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A2DA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A2DA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A2DA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7A2DA0"/>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A2DA0"/>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A2DA0"/>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7A2DA0"/>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2DA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7A2DA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A2DA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A2DA0"/>
    <w:rPr>
      <w:rFonts w:cstheme="majorBidi"/>
      <w:color w:val="0F4761" w:themeColor="accent1" w:themeShade="BF"/>
      <w:sz w:val="28"/>
      <w:szCs w:val="28"/>
    </w:rPr>
  </w:style>
  <w:style w:type="character" w:customStyle="1" w:styleId="50">
    <w:name w:val="标题 5 字符"/>
    <w:basedOn w:val="a0"/>
    <w:link w:val="5"/>
    <w:uiPriority w:val="9"/>
    <w:semiHidden/>
    <w:rsid w:val="007A2DA0"/>
    <w:rPr>
      <w:rFonts w:cstheme="majorBidi"/>
      <w:color w:val="0F4761" w:themeColor="accent1" w:themeShade="BF"/>
      <w:sz w:val="24"/>
    </w:rPr>
  </w:style>
  <w:style w:type="character" w:customStyle="1" w:styleId="60">
    <w:name w:val="标题 6 字符"/>
    <w:basedOn w:val="a0"/>
    <w:link w:val="6"/>
    <w:uiPriority w:val="9"/>
    <w:semiHidden/>
    <w:rsid w:val="007A2DA0"/>
    <w:rPr>
      <w:rFonts w:cstheme="majorBidi"/>
      <w:b/>
      <w:bCs/>
      <w:color w:val="0F4761" w:themeColor="accent1" w:themeShade="BF"/>
    </w:rPr>
  </w:style>
  <w:style w:type="character" w:customStyle="1" w:styleId="70">
    <w:name w:val="标题 7 字符"/>
    <w:basedOn w:val="a0"/>
    <w:link w:val="7"/>
    <w:uiPriority w:val="9"/>
    <w:semiHidden/>
    <w:rsid w:val="007A2DA0"/>
    <w:rPr>
      <w:rFonts w:cstheme="majorBidi"/>
      <w:b/>
      <w:bCs/>
      <w:color w:val="595959" w:themeColor="text1" w:themeTint="A6"/>
    </w:rPr>
  </w:style>
  <w:style w:type="character" w:customStyle="1" w:styleId="80">
    <w:name w:val="标题 8 字符"/>
    <w:basedOn w:val="a0"/>
    <w:link w:val="8"/>
    <w:uiPriority w:val="9"/>
    <w:semiHidden/>
    <w:rsid w:val="007A2DA0"/>
    <w:rPr>
      <w:rFonts w:cstheme="majorBidi"/>
      <w:color w:val="595959" w:themeColor="text1" w:themeTint="A6"/>
    </w:rPr>
  </w:style>
  <w:style w:type="character" w:customStyle="1" w:styleId="90">
    <w:name w:val="标题 9 字符"/>
    <w:basedOn w:val="a0"/>
    <w:link w:val="9"/>
    <w:uiPriority w:val="9"/>
    <w:semiHidden/>
    <w:rsid w:val="007A2DA0"/>
    <w:rPr>
      <w:rFonts w:eastAsiaTheme="majorEastAsia" w:cstheme="majorBidi"/>
      <w:color w:val="595959" w:themeColor="text1" w:themeTint="A6"/>
    </w:rPr>
  </w:style>
  <w:style w:type="paragraph" w:styleId="a3">
    <w:name w:val="Title"/>
    <w:basedOn w:val="a"/>
    <w:next w:val="a"/>
    <w:link w:val="a4"/>
    <w:uiPriority w:val="10"/>
    <w:qFormat/>
    <w:rsid w:val="007A2DA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A2DA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A2DA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A2DA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A2DA0"/>
    <w:pPr>
      <w:spacing w:before="160"/>
      <w:jc w:val="center"/>
    </w:pPr>
    <w:rPr>
      <w:i/>
      <w:iCs/>
      <w:color w:val="404040" w:themeColor="text1" w:themeTint="BF"/>
    </w:rPr>
  </w:style>
  <w:style w:type="character" w:customStyle="1" w:styleId="a8">
    <w:name w:val="引用 字符"/>
    <w:basedOn w:val="a0"/>
    <w:link w:val="a7"/>
    <w:uiPriority w:val="29"/>
    <w:rsid w:val="007A2DA0"/>
    <w:rPr>
      <w:i/>
      <w:iCs/>
      <w:color w:val="404040" w:themeColor="text1" w:themeTint="BF"/>
    </w:rPr>
  </w:style>
  <w:style w:type="paragraph" w:styleId="a9">
    <w:name w:val="List Paragraph"/>
    <w:basedOn w:val="a"/>
    <w:uiPriority w:val="34"/>
    <w:qFormat/>
    <w:rsid w:val="007A2DA0"/>
    <w:pPr>
      <w:ind w:left="720"/>
      <w:contextualSpacing/>
    </w:pPr>
  </w:style>
  <w:style w:type="character" w:styleId="aa">
    <w:name w:val="Intense Emphasis"/>
    <w:basedOn w:val="a0"/>
    <w:uiPriority w:val="21"/>
    <w:qFormat/>
    <w:rsid w:val="007A2DA0"/>
    <w:rPr>
      <w:i/>
      <w:iCs/>
      <w:color w:val="0F4761" w:themeColor="accent1" w:themeShade="BF"/>
    </w:rPr>
  </w:style>
  <w:style w:type="paragraph" w:styleId="ab">
    <w:name w:val="Intense Quote"/>
    <w:basedOn w:val="a"/>
    <w:next w:val="a"/>
    <w:link w:val="ac"/>
    <w:uiPriority w:val="30"/>
    <w:qFormat/>
    <w:rsid w:val="007A2D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A2DA0"/>
    <w:rPr>
      <w:i/>
      <w:iCs/>
      <w:color w:val="0F4761" w:themeColor="accent1" w:themeShade="BF"/>
    </w:rPr>
  </w:style>
  <w:style w:type="character" w:styleId="ad">
    <w:name w:val="Intense Reference"/>
    <w:basedOn w:val="a0"/>
    <w:uiPriority w:val="32"/>
    <w:qFormat/>
    <w:rsid w:val="007A2DA0"/>
    <w:rPr>
      <w:b/>
      <w:bCs/>
      <w:smallCaps/>
      <w:color w:val="0F4761" w:themeColor="accent1" w:themeShade="BF"/>
      <w:spacing w:val="5"/>
    </w:rPr>
  </w:style>
  <w:style w:type="paragraph" w:styleId="ae">
    <w:name w:val="Normal (Web)"/>
    <w:basedOn w:val="a"/>
    <w:uiPriority w:val="99"/>
    <w:unhideWhenUsed/>
    <w:rsid w:val="006F78AF"/>
    <w:pPr>
      <w:widowControl/>
      <w:spacing w:before="100" w:beforeAutospacing="1" w:after="100" w:afterAutospacing="1" w:line="240" w:lineRule="auto"/>
    </w:pPr>
    <w:rPr>
      <w:rFonts w:ascii="宋体" w:eastAsia="宋体" w:hAnsi="宋体" w:cs="宋体"/>
      <w:kern w:val="0"/>
      <w:sz w:val="24"/>
      <w14:ligatures w14:val="none"/>
    </w:rPr>
  </w:style>
  <w:style w:type="paragraph" w:styleId="af">
    <w:name w:val="footnote text"/>
    <w:basedOn w:val="a"/>
    <w:link w:val="af0"/>
    <w:uiPriority w:val="99"/>
    <w:semiHidden/>
    <w:unhideWhenUsed/>
    <w:rsid w:val="000638B2"/>
    <w:pPr>
      <w:snapToGrid w:val="0"/>
    </w:pPr>
    <w:rPr>
      <w:sz w:val="18"/>
      <w:szCs w:val="18"/>
    </w:rPr>
  </w:style>
  <w:style w:type="character" w:customStyle="1" w:styleId="af0">
    <w:name w:val="脚注文本 字符"/>
    <w:basedOn w:val="a0"/>
    <w:link w:val="af"/>
    <w:uiPriority w:val="99"/>
    <w:semiHidden/>
    <w:rsid w:val="000638B2"/>
    <w:rPr>
      <w:sz w:val="18"/>
      <w:szCs w:val="18"/>
    </w:rPr>
  </w:style>
  <w:style w:type="character" w:styleId="af1">
    <w:name w:val="footnote reference"/>
    <w:basedOn w:val="a0"/>
    <w:uiPriority w:val="99"/>
    <w:semiHidden/>
    <w:unhideWhenUsed/>
    <w:rsid w:val="000638B2"/>
    <w:rPr>
      <w:vertAlign w:val="superscript"/>
    </w:rPr>
  </w:style>
  <w:style w:type="character" w:styleId="af2">
    <w:name w:val="Emphasis"/>
    <w:basedOn w:val="a0"/>
    <w:uiPriority w:val="20"/>
    <w:qFormat/>
    <w:rsid w:val="000638B2"/>
    <w:rPr>
      <w:i/>
      <w:iCs/>
    </w:rPr>
  </w:style>
  <w:style w:type="character" w:styleId="af3">
    <w:name w:val="Hyperlink"/>
    <w:basedOn w:val="a0"/>
    <w:uiPriority w:val="99"/>
    <w:unhideWhenUsed/>
    <w:rsid w:val="00C65FD0"/>
    <w:rPr>
      <w:color w:val="467886" w:themeColor="hyperlink"/>
      <w:u w:val="single"/>
    </w:rPr>
  </w:style>
  <w:style w:type="character" w:styleId="af4">
    <w:name w:val="Unresolved Mention"/>
    <w:basedOn w:val="a0"/>
    <w:uiPriority w:val="99"/>
    <w:semiHidden/>
    <w:unhideWhenUsed/>
    <w:rsid w:val="00C65F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011519">
      <w:bodyDiv w:val="1"/>
      <w:marLeft w:val="0"/>
      <w:marRight w:val="0"/>
      <w:marTop w:val="0"/>
      <w:marBottom w:val="0"/>
      <w:divBdr>
        <w:top w:val="none" w:sz="0" w:space="0" w:color="auto"/>
        <w:left w:val="none" w:sz="0" w:space="0" w:color="auto"/>
        <w:bottom w:val="none" w:sz="0" w:space="0" w:color="auto"/>
        <w:right w:val="none" w:sz="0" w:space="0" w:color="auto"/>
      </w:divBdr>
      <w:divsChild>
        <w:div w:id="42143723">
          <w:marLeft w:val="0"/>
          <w:marRight w:val="0"/>
          <w:marTop w:val="0"/>
          <w:marBottom w:val="0"/>
          <w:divBdr>
            <w:top w:val="none" w:sz="0" w:space="0" w:color="auto"/>
            <w:left w:val="none" w:sz="0" w:space="0" w:color="auto"/>
            <w:bottom w:val="none" w:sz="0" w:space="0" w:color="auto"/>
            <w:right w:val="none" w:sz="0" w:space="0" w:color="auto"/>
          </w:divBdr>
          <w:divsChild>
            <w:div w:id="2059012710">
              <w:marLeft w:val="0"/>
              <w:marRight w:val="0"/>
              <w:marTop w:val="0"/>
              <w:marBottom w:val="0"/>
              <w:divBdr>
                <w:top w:val="none" w:sz="0" w:space="0" w:color="auto"/>
                <w:left w:val="none" w:sz="0" w:space="0" w:color="auto"/>
                <w:bottom w:val="none" w:sz="0" w:space="0" w:color="auto"/>
                <w:right w:val="none" w:sz="0" w:space="0" w:color="auto"/>
              </w:divBdr>
              <w:divsChild>
                <w:div w:id="153835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607812">
      <w:bodyDiv w:val="1"/>
      <w:marLeft w:val="0"/>
      <w:marRight w:val="0"/>
      <w:marTop w:val="0"/>
      <w:marBottom w:val="0"/>
      <w:divBdr>
        <w:top w:val="none" w:sz="0" w:space="0" w:color="auto"/>
        <w:left w:val="none" w:sz="0" w:space="0" w:color="auto"/>
        <w:bottom w:val="none" w:sz="0" w:space="0" w:color="auto"/>
        <w:right w:val="none" w:sz="0" w:space="0" w:color="auto"/>
      </w:divBdr>
      <w:divsChild>
        <w:div w:id="2093427790">
          <w:marLeft w:val="0"/>
          <w:marRight w:val="0"/>
          <w:marTop w:val="0"/>
          <w:marBottom w:val="0"/>
          <w:divBdr>
            <w:top w:val="none" w:sz="0" w:space="0" w:color="auto"/>
            <w:left w:val="none" w:sz="0" w:space="0" w:color="auto"/>
            <w:bottom w:val="none" w:sz="0" w:space="0" w:color="auto"/>
            <w:right w:val="none" w:sz="0" w:space="0" w:color="auto"/>
          </w:divBdr>
          <w:divsChild>
            <w:div w:id="259799577">
              <w:marLeft w:val="0"/>
              <w:marRight w:val="0"/>
              <w:marTop w:val="0"/>
              <w:marBottom w:val="0"/>
              <w:divBdr>
                <w:top w:val="none" w:sz="0" w:space="0" w:color="auto"/>
                <w:left w:val="none" w:sz="0" w:space="0" w:color="auto"/>
                <w:bottom w:val="none" w:sz="0" w:space="0" w:color="auto"/>
                <w:right w:val="none" w:sz="0" w:space="0" w:color="auto"/>
              </w:divBdr>
              <w:divsChild>
                <w:div w:id="135314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446686">
      <w:bodyDiv w:val="1"/>
      <w:marLeft w:val="0"/>
      <w:marRight w:val="0"/>
      <w:marTop w:val="0"/>
      <w:marBottom w:val="0"/>
      <w:divBdr>
        <w:top w:val="none" w:sz="0" w:space="0" w:color="auto"/>
        <w:left w:val="none" w:sz="0" w:space="0" w:color="auto"/>
        <w:bottom w:val="none" w:sz="0" w:space="0" w:color="auto"/>
        <w:right w:val="none" w:sz="0" w:space="0" w:color="auto"/>
      </w:divBdr>
      <w:divsChild>
        <w:div w:id="612636656">
          <w:marLeft w:val="0"/>
          <w:marRight w:val="0"/>
          <w:marTop w:val="0"/>
          <w:marBottom w:val="0"/>
          <w:divBdr>
            <w:top w:val="none" w:sz="0" w:space="0" w:color="auto"/>
            <w:left w:val="none" w:sz="0" w:space="0" w:color="auto"/>
            <w:bottom w:val="none" w:sz="0" w:space="0" w:color="auto"/>
            <w:right w:val="none" w:sz="0" w:space="0" w:color="auto"/>
          </w:divBdr>
          <w:divsChild>
            <w:div w:id="1927496586">
              <w:marLeft w:val="0"/>
              <w:marRight w:val="0"/>
              <w:marTop w:val="0"/>
              <w:marBottom w:val="0"/>
              <w:divBdr>
                <w:top w:val="none" w:sz="0" w:space="0" w:color="auto"/>
                <w:left w:val="none" w:sz="0" w:space="0" w:color="auto"/>
                <w:bottom w:val="none" w:sz="0" w:space="0" w:color="auto"/>
                <w:right w:val="none" w:sz="0" w:space="0" w:color="auto"/>
              </w:divBdr>
              <w:divsChild>
                <w:div w:id="162072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893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doi.org/10.1145/2872427.288303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9EE51-A8E8-B840-BC3B-1D0EA0A9B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739</Words>
  <Characters>4216</Characters>
  <Application>Microsoft Office Word</Application>
  <DocSecurity>0</DocSecurity>
  <Lines>35</Lines>
  <Paragraphs>9</Paragraphs>
  <ScaleCrop>false</ScaleCrop>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Cherry</dc:creator>
  <cp:keywords/>
  <dc:description/>
  <cp:lastModifiedBy>Cherry</cp:lastModifiedBy>
  <cp:revision>3</cp:revision>
  <dcterms:created xsi:type="dcterms:W3CDTF">2024-10-30T22:00:00Z</dcterms:created>
  <dcterms:modified xsi:type="dcterms:W3CDTF">2024-10-30T22:01:00Z</dcterms:modified>
</cp:coreProperties>
</file>