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20D" w:rsidRDefault="00900601" w:rsidP="00900601">
      <w:pPr>
        <w:jc w:val="center"/>
        <w:rPr>
          <w:b/>
          <w:sz w:val="44"/>
          <w:szCs w:val="44"/>
        </w:rPr>
      </w:pPr>
      <w:r w:rsidRPr="00900601">
        <w:rPr>
          <w:rFonts w:hint="eastAsia"/>
          <w:b/>
          <w:sz w:val="44"/>
          <w:szCs w:val="44"/>
        </w:rPr>
        <w:t>哈啰单车APP市场需求文档</w:t>
      </w:r>
    </w:p>
    <w:p w:rsidR="00900601" w:rsidRDefault="00900601" w:rsidP="00900601">
      <w:pPr>
        <w:jc w:val="center"/>
        <w:rPr>
          <w:b/>
          <w:sz w:val="44"/>
          <w:szCs w:val="44"/>
        </w:rPr>
      </w:pPr>
    </w:p>
    <w:p w:rsidR="00BF3586" w:rsidRDefault="00BF3586" w:rsidP="00900601">
      <w:pPr>
        <w:jc w:val="center"/>
        <w:rPr>
          <w:b/>
          <w:sz w:val="44"/>
          <w:szCs w:val="44"/>
        </w:rPr>
      </w:pPr>
    </w:p>
    <w:p w:rsidR="00900601" w:rsidRDefault="00900601" w:rsidP="00900601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目录</w:t>
      </w:r>
    </w:p>
    <w:p w:rsidR="00BF3586" w:rsidRDefault="00BF3586" w:rsidP="00900601">
      <w:pPr>
        <w:jc w:val="center"/>
        <w:rPr>
          <w:b/>
          <w:sz w:val="44"/>
          <w:szCs w:val="44"/>
        </w:rPr>
      </w:pPr>
    </w:p>
    <w:p w:rsidR="00900601" w:rsidRDefault="00900601" w:rsidP="0090060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一、需求背景 </w:t>
      </w:r>
      <w:r w:rsidR="004A5A39">
        <w:rPr>
          <w:sz w:val="32"/>
          <w:szCs w:val="32"/>
        </w:rPr>
        <w:t xml:space="preserve">……………………………………………………………………… </w:t>
      </w:r>
      <w:r w:rsidR="004A5A39">
        <w:rPr>
          <w:rFonts w:hint="eastAsia"/>
          <w:sz w:val="32"/>
          <w:szCs w:val="32"/>
        </w:rPr>
        <w:t>2</w:t>
      </w:r>
    </w:p>
    <w:p w:rsidR="00900601" w:rsidRDefault="00900601" w:rsidP="00900601">
      <w:pPr>
        <w:ind w:firstLine="420"/>
        <w:rPr>
          <w:sz w:val="24"/>
          <w:szCs w:val="24"/>
        </w:rPr>
      </w:pPr>
      <w:r w:rsidRPr="00900601">
        <w:rPr>
          <w:rFonts w:hint="eastAsia"/>
          <w:sz w:val="24"/>
          <w:szCs w:val="24"/>
        </w:rPr>
        <w:t>1、行业需求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……………………………………………………………………………………………… 2 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2、行业痛点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4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3、用户画像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4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4、使用场景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6</w:t>
      </w:r>
    </w:p>
    <w:p w:rsidR="00900601" w:rsidRDefault="00900601" w:rsidP="0090060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二、竞品调研 </w:t>
      </w:r>
      <w:r>
        <w:rPr>
          <w:sz w:val="32"/>
          <w:szCs w:val="32"/>
        </w:rPr>
        <w:t xml:space="preserve"> ………………………………………………………………………</w:t>
      </w:r>
      <w:r w:rsidR="004A5A39">
        <w:rPr>
          <w:rFonts w:hint="eastAsia"/>
          <w:sz w:val="32"/>
          <w:szCs w:val="32"/>
        </w:rPr>
        <w:t>6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1、产品定位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6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2、竞品分析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6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3、问题总结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12</w:t>
      </w:r>
    </w:p>
    <w:p w:rsidR="004A5A39" w:rsidRPr="004A5A39" w:rsidRDefault="00900601" w:rsidP="0090060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三、需求描述 </w:t>
      </w:r>
      <w:r w:rsidR="004A5A39">
        <w:rPr>
          <w:sz w:val="32"/>
          <w:szCs w:val="32"/>
        </w:rPr>
        <w:t xml:space="preserve"> ……………………………………………………………………</w:t>
      </w:r>
      <w:bookmarkStart w:id="0" w:name="_GoBack"/>
      <w:bookmarkEnd w:id="0"/>
      <w:r w:rsidR="004A5A39">
        <w:rPr>
          <w:rFonts w:hint="eastAsia"/>
          <w:sz w:val="32"/>
          <w:szCs w:val="32"/>
        </w:rPr>
        <w:t>13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1、总体规划 </w:t>
      </w:r>
      <w:r>
        <w:rPr>
          <w:sz w:val="24"/>
          <w:szCs w:val="24"/>
        </w:rPr>
        <w:t xml:space="preserve"> ………………………………………………………………………………………………</w:t>
      </w:r>
      <w:r w:rsidR="004A5A39">
        <w:rPr>
          <w:rFonts w:hint="eastAsia"/>
          <w:sz w:val="24"/>
          <w:szCs w:val="24"/>
        </w:rPr>
        <w:t>13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2、产品路线图 </w:t>
      </w:r>
      <w:r>
        <w:rPr>
          <w:sz w:val="24"/>
          <w:szCs w:val="24"/>
        </w:rPr>
        <w:t xml:space="preserve"> ………</w:t>
      </w:r>
      <w:r w:rsidR="004A5A39">
        <w:rPr>
          <w:sz w:val="24"/>
          <w:szCs w:val="24"/>
        </w:rPr>
        <w:t>…………………………………………………………………………………</w:t>
      </w:r>
      <w:r>
        <w:rPr>
          <w:sz w:val="24"/>
          <w:szCs w:val="24"/>
        </w:rPr>
        <w:t>…</w:t>
      </w:r>
      <w:r w:rsidR="004A5A39">
        <w:rPr>
          <w:rFonts w:hint="eastAsia"/>
          <w:sz w:val="24"/>
          <w:szCs w:val="24"/>
        </w:rPr>
        <w:t>13</w:t>
      </w:r>
    </w:p>
    <w:p w:rsidR="00900601" w:rsidRDefault="00900601" w:rsidP="0090060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3、优先级列表 </w:t>
      </w:r>
      <w:r w:rsidR="004A5A39">
        <w:rPr>
          <w:sz w:val="24"/>
          <w:szCs w:val="24"/>
        </w:rPr>
        <w:t xml:space="preserve"> ……………………………………………………………………</w:t>
      </w:r>
      <w:r>
        <w:rPr>
          <w:sz w:val="24"/>
          <w:szCs w:val="24"/>
        </w:rPr>
        <w:t>………………………</w:t>
      </w:r>
      <w:r w:rsidR="004A5A39">
        <w:rPr>
          <w:rFonts w:hint="eastAsia"/>
          <w:sz w:val="24"/>
          <w:szCs w:val="24"/>
        </w:rPr>
        <w:t>14</w:t>
      </w:r>
    </w:p>
    <w:p w:rsidR="00BF3586" w:rsidRDefault="00BF3586" w:rsidP="00900601">
      <w:pPr>
        <w:ind w:firstLine="420"/>
        <w:rPr>
          <w:sz w:val="24"/>
          <w:szCs w:val="24"/>
        </w:rPr>
      </w:pPr>
    </w:p>
    <w:p w:rsidR="00BF3586" w:rsidRDefault="00BF3586" w:rsidP="00900601">
      <w:pPr>
        <w:ind w:firstLine="420"/>
        <w:rPr>
          <w:sz w:val="24"/>
          <w:szCs w:val="24"/>
        </w:rPr>
      </w:pPr>
    </w:p>
    <w:p w:rsidR="00BF3586" w:rsidRDefault="00BF3586" w:rsidP="00900601">
      <w:pPr>
        <w:ind w:firstLine="420"/>
        <w:rPr>
          <w:sz w:val="24"/>
          <w:szCs w:val="24"/>
        </w:rPr>
      </w:pPr>
    </w:p>
    <w:p w:rsidR="00BF3586" w:rsidRDefault="00BF3586" w:rsidP="00900601">
      <w:pPr>
        <w:ind w:firstLine="420"/>
        <w:rPr>
          <w:sz w:val="24"/>
          <w:szCs w:val="24"/>
        </w:rPr>
      </w:pPr>
    </w:p>
    <w:p w:rsidR="00BF3586" w:rsidRDefault="00BF3586" w:rsidP="009625E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一、需求背景</w:t>
      </w:r>
    </w:p>
    <w:p w:rsidR="009625E2" w:rsidRDefault="009625E2" w:rsidP="009625E2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1、行业背景</w:t>
      </w:r>
    </w:p>
    <w:p w:rsidR="00BF3586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自2012年起，移动端出行服务模式大量涌现，主流服务包括租车、拼车、代驾、出租车、专车（快车）等，其中快车、共享单车等共享出行服务成为主流服务。当然这与这与智能手机的普及和渗透是分不开的。</w:t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A695F28" wp14:editId="3774694F">
            <wp:extent cx="3927572" cy="253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572" cy="25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上图为全球共享出行市场规模，共享单车属于共享出行大行业。在</w:t>
      </w:r>
      <w:r>
        <w:rPr>
          <w:sz w:val="24"/>
          <w:szCs w:val="24"/>
        </w:rPr>
        <w:t>2018年，共享出行行业全球市场规模为1830亿元，预计</w:t>
      </w:r>
      <w:r>
        <w:rPr>
          <w:rFonts w:hint="eastAsia"/>
          <w:sz w:val="24"/>
          <w:szCs w:val="24"/>
        </w:rPr>
        <w:t>到2022年会翻一番，而到2024年会翻两番。</w:t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CF2B142" wp14:editId="4586F4F0">
            <wp:extent cx="4023360" cy="24272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2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上图为全球共享单车行业市场规模。从图中可以看到共享单车出行规模整体</w:t>
      </w:r>
      <w:r>
        <w:rPr>
          <w:rFonts w:hint="eastAsia"/>
          <w:sz w:val="24"/>
          <w:szCs w:val="24"/>
        </w:rPr>
        <w:lastRenderedPageBreak/>
        <w:t>在逐年上升，在2018年全球共享单车行业市场规模为22.3亿元。</w:t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BB4D6D2" wp14:editId="13A21CCB">
            <wp:extent cx="4519930" cy="29967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99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上图为全球不同类型共享出行市场规模。从图中可以看到，共享单车所占的份额很小，在2018年仅占整个共享出行行业的1.22%。</w:t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8A12445" wp14:editId="68F95862">
            <wp:extent cx="4718050" cy="360743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232" cy="361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E2" w:rsidRDefault="009625E2" w:rsidP="009625E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上图为我国共享单车出行用户规模。从图中可以看到，在2018年，我国共享单车用户规模为2.35亿，到2019年我国共享单车用户规模达到2.</w:t>
      </w:r>
      <w:r>
        <w:rPr>
          <w:sz w:val="24"/>
          <w:szCs w:val="24"/>
        </w:rPr>
        <w:t>76</w:t>
      </w:r>
      <w:r>
        <w:rPr>
          <w:rFonts w:hint="eastAsia"/>
          <w:sz w:val="24"/>
          <w:szCs w:val="24"/>
        </w:rPr>
        <w:t>亿。结</w:t>
      </w:r>
      <w:r>
        <w:rPr>
          <w:rFonts w:hint="eastAsia"/>
          <w:sz w:val="24"/>
          <w:szCs w:val="24"/>
        </w:rPr>
        <w:lastRenderedPageBreak/>
        <w:t>合上述两图可知，目前共享单车在共享出行行业中所占的份额还不多，有很大的发展空间，共享单车的市场需求巨大。</w:t>
      </w:r>
    </w:p>
    <w:p w:rsidR="00501090" w:rsidRDefault="00501090" w:rsidP="005010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2、行业痛点</w:t>
      </w:r>
    </w:p>
    <w:p w:rsidR="00501090" w:rsidRPr="00501090" w:rsidRDefault="00501090" w:rsidP="005010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（1）、</w:t>
      </w:r>
      <w:r w:rsidRPr="00501090">
        <w:rPr>
          <w:rFonts w:hint="eastAsia"/>
          <w:sz w:val="24"/>
          <w:szCs w:val="24"/>
        </w:rPr>
        <w:t>场景痛点：早晚高峰从公交地铁站出来找共享单车找不到，没有足够的共享单车满足用户的需求。</w:t>
      </w:r>
      <w:r>
        <w:rPr>
          <w:rFonts w:hint="eastAsia"/>
          <w:sz w:val="24"/>
          <w:szCs w:val="24"/>
        </w:rPr>
        <w:t>在城市周边地区或者居民区很难找到单车出行，单车过分集中在市中心。损坏单车无法得到及时修理，导致无法在有限时间内找到单车。</w:t>
      </w:r>
    </w:p>
    <w:p w:rsidR="00501090" w:rsidRPr="00501090" w:rsidRDefault="00501090" w:rsidP="005010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（2）、</w:t>
      </w:r>
      <w:r w:rsidRPr="00501090">
        <w:rPr>
          <w:rFonts w:hint="eastAsia"/>
          <w:sz w:val="24"/>
          <w:szCs w:val="24"/>
        </w:rPr>
        <w:t>押金管理：用户押金缺乏安全监管，导致很多用户不敢使用共享单车。</w:t>
      </w:r>
      <w:r>
        <w:rPr>
          <w:rFonts w:hint="eastAsia"/>
          <w:sz w:val="24"/>
          <w:szCs w:val="24"/>
        </w:rPr>
        <w:t>押金退还的流程繁琐复杂。平台的用户的信用情况了解不足，存在用户不付费的情况，故无法实现无押金租车。</w:t>
      </w:r>
    </w:p>
    <w:p w:rsidR="004621C2" w:rsidRDefault="00501090" w:rsidP="005010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（3）、</w:t>
      </w:r>
      <w:r w:rsidRPr="00501090">
        <w:rPr>
          <w:rFonts w:hint="eastAsia"/>
          <w:sz w:val="24"/>
          <w:szCs w:val="24"/>
        </w:rPr>
        <w:t>部分地区共享单车乱投放，</w:t>
      </w:r>
      <w:r>
        <w:rPr>
          <w:rFonts w:hint="eastAsia"/>
          <w:sz w:val="24"/>
          <w:szCs w:val="24"/>
        </w:rPr>
        <w:t>用户停车不规范，</w:t>
      </w:r>
      <w:r w:rsidRPr="00501090">
        <w:rPr>
          <w:rFonts w:hint="eastAsia"/>
          <w:sz w:val="24"/>
          <w:szCs w:val="24"/>
        </w:rPr>
        <w:t>影响公共秩序和市容。</w:t>
      </w:r>
    </w:p>
    <w:p w:rsidR="00501090" w:rsidRDefault="00501090" w:rsidP="005010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3、用户画像</w:t>
      </w:r>
    </w:p>
    <w:p w:rsidR="00501090" w:rsidRDefault="00501090" w:rsidP="005010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B5E38A" wp14:editId="0AE6D3A1">
            <wp:extent cx="5274310" cy="2244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90" w:rsidRDefault="00501090" w:rsidP="00501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全国各地区共享单车出行使用情况分布。从图中可以看到，使用共享单车出行最多的3个省份是广东省、江苏省、浙江省。其中广东省的共享单车出行规模尤其高，可见该地区对共享单车出行的依赖程度较高。</w:t>
      </w:r>
    </w:p>
    <w:p w:rsidR="00501090" w:rsidRDefault="00501090" w:rsidP="00501090">
      <w:pPr>
        <w:ind w:firstLineChars="200" w:firstLine="420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ABFE118" wp14:editId="6E2B2D4F">
            <wp:extent cx="4927600" cy="234759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691" cy="23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090" w:rsidRDefault="00501090" w:rsidP="00501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从上图可以看出，共享单车出行距离主要集中在3公里以内，平均单次出行时间为13.2分钟，人均日骑行次数约为2.3次，骑行的高峰时段为早上7-9点，下午17-19点，这段时间为上下班高峰，所以骑行人数会比较多。</w:t>
      </w:r>
    </w:p>
    <w:p w:rsidR="00501090" w:rsidRDefault="00501090" w:rsidP="00501090">
      <w:pPr>
        <w:ind w:firstLineChars="200"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87A2933" wp14:editId="418B5894">
            <wp:extent cx="4902200" cy="22771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7903" cy="22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090" w:rsidRDefault="00501090" w:rsidP="0050109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根据上图可以得到，共享单车出行用户年龄分布主要集中在30岁以下，其中24岁及以下的用户占比最多，这是因为24岁以下大多为学生，出行次数相对较多；25-30岁的用户占比28%，这个年龄段为刚参加工作或者只工作几年的年轻人，还没有经济能力买私家车，所以出行还是以地铁或者公交为主，这样在前往地铁公交站或者回家时就会选择共享单车。另外还有一个原因就是30岁以下的用户更习惯于移动互联网时代下的生活方式，对于共享单车这种新型的出行方式比较热衷。</w:t>
      </w:r>
    </w:p>
    <w:p w:rsidR="00501090" w:rsidRDefault="00BE1F58" w:rsidP="00BE1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4、使用场景</w:t>
      </w:r>
    </w:p>
    <w:p w:rsidR="00B57B74" w:rsidRDefault="00BE1F58" w:rsidP="00BE1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（1）、</w:t>
      </w:r>
      <w:r w:rsidR="00B57B74">
        <w:rPr>
          <w:rFonts w:hint="eastAsia"/>
          <w:sz w:val="24"/>
          <w:szCs w:val="24"/>
        </w:rPr>
        <w:t>人物：朝九晚五上班族小明</w:t>
      </w:r>
    </w:p>
    <w:p w:rsidR="00B57B74" w:rsidRDefault="00B57B74" w:rsidP="00BE1F5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小明每早九点要上班，从最近的地铁站到上班地方乘地铁约十分钟，但是家距离地铁站</w:t>
      </w:r>
      <w:r w:rsidR="000E4E00">
        <w:rPr>
          <w:rFonts w:hint="eastAsia"/>
          <w:sz w:val="24"/>
          <w:szCs w:val="24"/>
        </w:rPr>
        <w:t>两公里，</w:t>
      </w:r>
      <w:r>
        <w:rPr>
          <w:rFonts w:hint="eastAsia"/>
          <w:sz w:val="24"/>
          <w:szCs w:val="24"/>
        </w:rPr>
        <w:t>需走路</w:t>
      </w:r>
      <w:r w:rsidR="000E4E00">
        <w:rPr>
          <w:rFonts w:hint="eastAsia"/>
          <w:sz w:val="24"/>
          <w:szCs w:val="24"/>
        </w:rPr>
        <w:t>二十</w:t>
      </w:r>
      <w:r>
        <w:rPr>
          <w:rFonts w:hint="eastAsia"/>
          <w:sz w:val="24"/>
          <w:szCs w:val="24"/>
        </w:rPr>
        <w:t>至二十</w:t>
      </w:r>
      <w:r w:rsidR="000E4E00">
        <w:rPr>
          <w:rFonts w:hint="eastAsia"/>
          <w:sz w:val="24"/>
          <w:szCs w:val="24"/>
        </w:rPr>
        <w:t>五</w:t>
      </w:r>
      <w:r>
        <w:rPr>
          <w:rFonts w:hint="eastAsia"/>
          <w:sz w:val="24"/>
          <w:szCs w:val="24"/>
        </w:rPr>
        <w:t>分钟，若选择坐公交车到铁站，公交车约十五分钟一趟，到地铁站需要经停两个站和两个红绿灯</w:t>
      </w:r>
      <w:r w:rsidR="000E4E00">
        <w:rPr>
          <w:rFonts w:hint="eastAsia"/>
          <w:sz w:val="24"/>
          <w:szCs w:val="24"/>
        </w:rPr>
        <w:t>。若能每天从家里骑共享车到地铁站就仅需十分钟，且不用担心个人自行车在地铁站的停放安全。</w:t>
      </w:r>
    </w:p>
    <w:p w:rsidR="000E4E00" w:rsidRDefault="000E4E00" w:rsidP="00BE1F58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小明发现每天下午从上班地点回来的时候，地铁站有单车让他骑回家，但每天早上从家出发时总是找不到单车，只能选择走路或者等公交车。</w:t>
      </w:r>
    </w:p>
    <w:p w:rsidR="00555EF8" w:rsidRDefault="00555EF8" w:rsidP="00BE1F58">
      <w:pPr>
        <w:rPr>
          <w:sz w:val="24"/>
          <w:szCs w:val="24"/>
        </w:rPr>
      </w:pPr>
    </w:p>
    <w:p w:rsidR="00F675AE" w:rsidRDefault="00F675AE" w:rsidP="00F675A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二、竞品调研</w:t>
      </w:r>
    </w:p>
    <w:p w:rsidR="00F675AE" w:rsidRDefault="00F675AE" w:rsidP="00F675AE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本次调研选择的竞品有ofo、摩拜单车。</w:t>
      </w:r>
    </w:p>
    <w:p w:rsidR="00F675AE" w:rsidRDefault="00F675AE" w:rsidP="00F675AE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1、产品定位</w:t>
      </w:r>
    </w:p>
    <w:p w:rsidR="00F675AE" w:rsidRDefault="00F675AE" w:rsidP="00F675AE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无论是ofo</w:t>
      </w:r>
      <w:r>
        <w:rPr>
          <w:rFonts w:hint="eastAsia"/>
          <w:sz w:val="24"/>
          <w:szCs w:val="24"/>
        </w:rPr>
        <w:t>、摩拜、哈啰单车，都是为了解决最后一公里的出行难题</w:t>
      </w:r>
    </w:p>
    <w:p w:rsidR="00F675AE" w:rsidRDefault="00F675AE" w:rsidP="00F675AE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2、竞品分析</w:t>
      </w:r>
    </w:p>
    <w:p w:rsidR="00F675AE" w:rsidRDefault="00F675AE" w:rsidP="00F675AE">
      <w:pPr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①</w:t>
      </w:r>
      <w:r>
        <w:rPr>
          <w:rFonts w:hint="eastAsia"/>
          <w:sz w:val="24"/>
          <w:szCs w:val="24"/>
        </w:rPr>
        <w:t>产品结构对比</w:t>
      </w:r>
    </w:p>
    <w:p w:rsidR="00F675AE" w:rsidRDefault="00F675AE" w:rsidP="00F675AE">
      <w:pPr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6BCF9CD" wp14:editId="3AC7EC30">
            <wp:extent cx="5392552" cy="127248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0488" cy="12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AE" w:rsidRDefault="00F675AE" w:rsidP="00F675AE">
      <w:pPr>
        <w:snapToGrid w:val="0"/>
        <w:spacing w:line="300" w:lineRule="auto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用车流程对比</w:t>
      </w:r>
    </w:p>
    <w:p w:rsidR="00F675AE" w:rsidRDefault="00F675AE" w:rsidP="00F675AE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流程图对比如下：</w:t>
      </w:r>
    </w:p>
    <w:p w:rsidR="00F675AE" w:rsidRDefault="00F675AE" w:rsidP="00F675A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FF0CE" wp14:editId="7375EB12">
            <wp:extent cx="2755900" cy="5006975"/>
            <wp:effectExtent l="0" t="0" r="635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17" cy="50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E" w:rsidRDefault="00F675AE" w:rsidP="00F675A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开始使用</w:t>
      </w:r>
      <w:r>
        <w:rPr>
          <w:sz w:val="24"/>
          <w:szCs w:val="24"/>
        </w:rPr>
        <w:t>ofo单车时，需要注册登录，可以使用手机注册，也可以使用微信或者QQ注册。登录成功之后，就可以定位找车，但是需要交付押金才可以使用，解锁骑行。</w:t>
      </w:r>
    </w:p>
    <w:p w:rsidR="00F675AE" w:rsidRDefault="00F675AE" w:rsidP="00F675AE">
      <w:pPr>
        <w:ind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A6693" wp14:editId="6D1E1052">
            <wp:extent cx="3011170" cy="6254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03" cy="62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E" w:rsidRDefault="00F675AE" w:rsidP="00F675AE">
      <w:pPr>
        <w:snapToGrid w:val="0"/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上图为摩拜单车使用流程图，摩拜单车可以直接使用手机注册登录，没有第三方认证，不用支付押金即可找车使用。</w:t>
      </w:r>
    </w:p>
    <w:p w:rsidR="00F675AE" w:rsidRDefault="00F675AE" w:rsidP="00F675AE">
      <w:pPr>
        <w:ind w:firstLine="420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962E212" wp14:editId="2187AF99">
            <wp:extent cx="4610100" cy="58578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85" cy="586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E" w:rsidRDefault="00F675AE" w:rsidP="00F675AE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上图为哈啰单车使用流程图，哈啰单车可以使用手机或者支付宝注册登录，登陆</w:t>
      </w:r>
      <w:r>
        <w:rPr>
          <w:rFonts w:hint="eastAsia"/>
          <w:sz w:val="24"/>
          <w:szCs w:val="24"/>
        </w:rPr>
        <w:t>之后可以不用交付押金使用单车。而且在使用单车时提供预约单车功能。</w:t>
      </w:r>
    </w:p>
    <w:p w:rsidR="00F675AE" w:rsidRDefault="00F675AE" w:rsidP="00F675AE">
      <w:pPr>
        <w:rPr>
          <w:sz w:val="24"/>
          <w:szCs w:val="24"/>
        </w:rPr>
      </w:pPr>
    </w:p>
    <w:p w:rsidR="00F675AE" w:rsidRDefault="00F675AE" w:rsidP="00F675AE">
      <w:pPr>
        <w:rPr>
          <w:sz w:val="24"/>
          <w:szCs w:val="24"/>
        </w:rPr>
      </w:pPr>
    </w:p>
    <w:p w:rsidR="00F675AE" w:rsidRDefault="00F675AE" w:rsidP="00F675AE">
      <w:pPr>
        <w:rPr>
          <w:sz w:val="24"/>
          <w:szCs w:val="24"/>
        </w:rPr>
      </w:pPr>
    </w:p>
    <w:p w:rsidR="00F675AE" w:rsidRDefault="00F675AE" w:rsidP="00F675AE">
      <w:pPr>
        <w:rPr>
          <w:sz w:val="24"/>
          <w:szCs w:val="24"/>
        </w:rPr>
      </w:pPr>
    </w:p>
    <w:p w:rsidR="00F675AE" w:rsidRDefault="00F675AE" w:rsidP="00F675AE">
      <w:pPr>
        <w:rPr>
          <w:rFonts w:hint="eastAsia"/>
          <w:sz w:val="24"/>
          <w:szCs w:val="24"/>
        </w:rPr>
      </w:pPr>
    </w:p>
    <w:p w:rsidR="00F675AE" w:rsidRDefault="00F675AE" w:rsidP="00F675AE">
      <w:pPr>
        <w:rPr>
          <w:sz w:val="24"/>
          <w:szCs w:val="24"/>
        </w:rPr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noProof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功能截图如下：</w:t>
      </w:r>
    </w:p>
    <w:p w:rsidR="00F675AE" w:rsidRDefault="00F675AE" w:rsidP="00F675AE">
      <w:pPr>
        <w:rPr>
          <w:sz w:val="24"/>
          <w:szCs w:val="24"/>
        </w:rPr>
      </w:pPr>
      <w:r w:rsidRPr="00F675AE">
        <w:rPr>
          <w:rFonts w:ascii="等线" w:eastAsia="等线" w:hAnsi="等线" w:cs="Times New Roman"/>
          <w:noProof/>
        </w:rPr>
        <w:drawing>
          <wp:anchor distT="0" distB="0" distL="114300" distR="114300" simplePos="0" relativeHeight="251659264" behindDoc="0" locked="0" layoutInCell="1" allowOverlap="1" wp14:anchorId="632F809D" wp14:editId="306605D1">
            <wp:simplePos x="0" y="0"/>
            <wp:positionH relativeFrom="column">
              <wp:posOffset>3354604</wp:posOffset>
            </wp:positionH>
            <wp:positionV relativeFrom="paragraph">
              <wp:posOffset>4776</wp:posOffset>
            </wp:positionV>
            <wp:extent cx="1619250" cy="2879725"/>
            <wp:effectExtent l="0" t="0" r="63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DFC242" wp14:editId="122C2071">
            <wp:extent cx="1619250" cy="2880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546F3" wp14:editId="13DF9F16">
            <wp:extent cx="1618615" cy="287972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0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E" w:rsidRDefault="00F675AE" w:rsidP="00F675AE">
      <w:pPr>
        <w:ind w:firstLineChars="400" w:firstLine="840"/>
      </w:pPr>
      <w:r>
        <w:t>ofo</w:t>
      </w:r>
      <w:r>
        <w:rPr>
          <w:rFonts w:hint="eastAsia"/>
        </w:rPr>
        <w:t>单车</w:t>
      </w: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摩拜单车</w:t>
      </w: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哈</w:t>
      </w:r>
      <w:r w:rsidR="00DC300E">
        <w:rPr>
          <w:rFonts w:hint="eastAsia"/>
        </w:rPr>
        <w:t>啰</w:t>
      </w:r>
      <w:r>
        <w:rPr>
          <w:rFonts w:hint="eastAsia"/>
        </w:rPr>
        <w:t>单车</w:t>
      </w:r>
    </w:p>
    <w:p w:rsidR="00F675AE" w:rsidRDefault="00F675AE" w:rsidP="00F675AE">
      <w:pPr>
        <w:ind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30616A8" wp14:editId="3B9FED32">
            <wp:simplePos x="0" y="0"/>
            <wp:positionH relativeFrom="margin">
              <wp:posOffset>3543977</wp:posOffset>
            </wp:positionH>
            <wp:positionV relativeFrom="paragraph">
              <wp:posOffset>1224697</wp:posOffset>
            </wp:positionV>
            <wp:extent cx="1619250" cy="2879725"/>
            <wp:effectExtent l="0" t="0" r="63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0C9C2F" wp14:editId="75D0A823">
            <wp:simplePos x="0" y="0"/>
            <wp:positionH relativeFrom="column">
              <wp:posOffset>1778199</wp:posOffset>
            </wp:positionH>
            <wp:positionV relativeFrom="paragraph">
              <wp:posOffset>1216694</wp:posOffset>
            </wp:positionV>
            <wp:extent cx="1618615" cy="2879725"/>
            <wp:effectExtent l="0" t="0" r="63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0CF4A96" wp14:editId="0B6D50B6">
            <wp:simplePos x="0" y="0"/>
            <wp:positionH relativeFrom="margin">
              <wp:align>left</wp:align>
            </wp:positionH>
            <wp:positionV relativeFrom="paragraph">
              <wp:posOffset>1210610</wp:posOffset>
            </wp:positionV>
            <wp:extent cx="1619250" cy="2879725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上图为登录界面，o</w:t>
      </w:r>
      <w:r>
        <w:rPr>
          <w:sz w:val="24"/>
          <w:szCs w:val="24"/>
        </w:rPr>
        <w:t>fo</w:t>
      </w:r>
      <w:r>
        <w:rPr>
          <w:rFonts w:hint="eastAsia"/>
          <w:sz w:val="24"/>
          <w:szCs w:val="24"/>
        </w:rPr>
        <w:t>单车可以使用手机号通过发送验证码登录，也可以用微信或者QQ登录；摩拜单车无需短信验证，即可登录或注册账号；哈啰出行则是可以通过手机或支付宝进行注册登录。</w:t>
      </w:r>
    </w:p>
    <w:p w:rsidR="00F675AE" w:rsidRDefault="00F675AE" w:rsidP="00F675AE">
      <w:pPr>
        <w:ind w:firstLine="420"/>
        <w:rPr>
          <w:sz w:val="24"/>
          <w:szCs w:val="24"/>
        </w:rPr>
      </w:pPr>
    </w:p>
    <w:p w:rsidR="00F675AE" w:rsidRDefault="00F675AE" w:rsidP="00F675AE">
      <w:pPr>
        <w:ind w:firstLine="420"/>
        <w:rPr>
          <w:sz w:val="24"/>
          <w:szCs w:val="24"/>
        </w:rPr>
      </w:pPr>
    </w:p>
    <w:p w:rsidR="00F675AE" w:rsidRDefault="00F675AE" w:rsidP="00F675AE">
      <w:pPr>
        <w:ind w:firstLine="420"/>
        <w:rPr>
          <w:sz w:val="24"/>
          <w:szCs w:val="24"/>
        </w:rPr>
      </w:pPr>
    </w:p>
    <w:p w:rsidR="00F675AE" w:rsidRDefault="00F675AE" w:rsidP="00F675AE">
      <w:pPr>
        <w:ind w:firstLine="420"/>
        <w:rPr>
          <w:sz w:val="24"/>
          <w:szCs w:val="24"/>
        </w:rPr>
      </w:pPr>
    </w:p>
    <w:p w:rsidR="00F675AE" w:rsidRDefault="00F675AE" w:rsidP="00F675AE">
      <w:pPr>
        <w:ind w:firstLine="420"/>
        <w:rPr>
          <w:sz w:val="24"/>
          <w:szCs w:val="24"/>
        </w:rPr>
      </w:pPr>
    </w:p>
    <w:p w:rsidR="00F675AE" w:rsidRDefault="00F675AE" w:rsidP="00F675AE">
      <w:pPr>
        <w:ind w:firstLine="420"/>
        <w:rPr>
          <w:sz w:val="24"/>
          <w:szCs w:val="24"/>
        </w:rPr>
      </w:pPr>
    </w:p>
    <w:p w:rsidR="00F675AE" w:rsidRDefault="00F675AE" w:rsidP="00F675AE">
      <w:pPr>
        <w:ind w:firstLine="420"/>
        <w:rPr>
          <w:rFonts w:hint="eastAsia"/>
          <w:sz w:val="24"/>
          <w:szCs w:val="24"/>
        </w:rPr>
      </w:pPr>
    </w:p>
    <w:p w:rsidR="00DC300E" w:rsidRDefault="00DC300E" w:rsidP="00F675AE">
      <w:pPr>
        <w:ind w:firstLine="420"/>
      </w:pPr>
    </w:p>
    <w:p w:rsidR="00DC300E" w:rsidRDefault="00DC300E" w:rsidP="00DC300E">
      <w:pPr>
        <w:ind w:firstLineChars="450" w:firstLine="945"/>
      </w:pPr>
      <w:r>
        <w:t>ofo</w:t>
      </w:r>
      <w:r>
        <w:rPr>
          <w:rFonts w:hint="eastAsia"/>
        </w:rPr>
        <w:t>单车</w:t>
      </w: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摩拜单车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哈啰单车</w:t>
      </w:r>
    </w:p>
    <w:p w:rsidR="00DC300E" w:rsidRDefault="00DC300E" w:rsidP="00DC300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上图为用车主界面，周围若有o</w:t>
      </w:r>
      <w:r>
        <w:rPr>
          <w:sz w:val="24"/>
          <w:szCs w:val="24"/>
        </w:rPr>
        <w:t>fo</w:t>
      </w:r>
      <w:r>
        <w:rPr>
          <w:rFonts w:hint="eastAsia"/>
          <w:sz w:val="24"/>
          <w:szCs w:val="24"/>
        </w:rPr>
        <w:t>单车会以黄色气泡显示，周围若有摩拜单车会以红色气泡显示，哈啰单车则以蓝色气泡显示。三款APP在界面上放都有</w:t>
      </w:r>
      <w:r>
        <w:rPr>
          <w:rFonts w:hint="eastAsia"/>
          <w:sz w:val="24"/>
          <w:szCs w:val="24"/>
        </w:rPr>
        <w:lastRenderedPageBreak/>
        <w:t>骑行方面的优惠信息，ofo需要充值可以免押金骑车，摩拜提供了购买套餐、骑行更划算的活动，哈啰单车则是推出购卡特惠，而且使用了今日、速抢的字眼</w:t>
      </w:r>
      <w:r>
        <w:rPr>
          <w:rFonts w:hint="eastAsia"/>
          <w:sz w:val="24"/>
          <w:szCs w:val="24"/>
        </w:rPr>
        <w:t>，</w:t>
      </w:r>
      <w:r w:rsidRPr="00DC300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会吸引用户点击查看。哈啰单车在地图上还标识了距离最近的车辆，方便用户快速找到单车。</w:t>
      </w:r>
    </w:p>
    <w:p w:rsidR="00DC300E" w:rsidRDefault="00DC300E" w:rsidP="00DC300E">
      <w:pPr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6941FD0" wp14:editId="3B954C0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618615" cy="2879725"/>
            <wp:effectExtent l="0" t="0" r="63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300E">
        <w:rPr>
          <w:rFonts w:ascii="等线" w:eastAsia="等线" w:hAnsi="等线" w:cs="Times New Roman"/>
          <w:noProof/>
        </w:rPr>
        <w:drawing>
          <wp:anchor distT="0" distB="0" distL="114300" distR="114300" simplePos="0" relativeHeight="251667456" behindDoc="1" locked="0" layoutInCell="1" allowOverlap="1" wp14:anchorId="1393F938" wp14:editId="2ECC863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18615" cy="2879725"/>
            <wp:effectExtent l="0" t="0" r="635" b="0"/>
            <wp:wrapTight wrapText="bothSides">
              <wp:wrapPolygon edited="0">
                <wp:start x="0" y="0"/>
                <wp:lineTo x="0" y="21433"/>
                <wp:lineTo x="21354" y="21433"/>
                <wp:lineTo x="21354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A8FB73D" wp14:editId="36757926">
            <wp:simplePos x="0" y="0"/>
            <wp:positionH relativeFrom="margin">
              <wp:align>left</wp:align>
            </wp:positionH>
            <wp:positionV relativeFrom="paragraph">
              <wp:posOffset>30994</wp:posOffset>
            </wp:positionV>
            <wp:extent cx="1619250" cy="287972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00E" w:rsidRDefault="00DC300E" w:rsidP="00DC300E">
      <w:pPr>
        <w:ind w:firstLineChars="200" w:firstLine="480"/>
        <w:rPr>
          <w:sz w:val="24"/>
          <w:szCs w:val="24"/>
        </w:rPr>
      </w:pPr>
    </w:p>
    <w:p w:rsidR="00DC300E" w:rsidRDefault="00DC300E" w:rsidP="00DC300E">
      <w:pPr>
        <w:ind w:firstLineChars="200" w:firstLine="480"/>
        <w:rPr>
          <w:sz w:val="24"/>
          <w:szCs w:val="24"/>
        </w:rPr>
      </w:pPr>
    </w:p>
    <w:p w:rsidR="00DC300E" w:rsidRDefault="00DC300E" w:rsidP="00DC300E">
      <w:pPr>
        <w:ind w:firstLineChars="200" w:firstLine="480"/>
        <w:rPr>
          <w:sz w:val="24"/>
          <w:szCs w:val="24"/>
        </w:rPr>
      </w:pPr>
    </w:p>
    <w:p w:rsidR="00DC300E" w:rsidRDefault="00DC300E" w:rsidP="00DC300E">
      <w:pPr>
        <w:ind w:firstLineChars="200" w:firstLine="480"/>
        <w:rPr>
          <w:sz w:val="24"/>
          <w:szCs w:val="24"/>
        </w:rPr>
      </w:pPr>
    </w:p>
    <w:p w:rsidR="00DC300E" w:rsidRDefault="00DC300E" w:rsidP="00DC300E">
      <w:pPr>
        <w:ind w:firstLineChars="200" w:firstLine="480"/>
        <w:rPr>
          <w:sz w:val="24"/>
          <w:szCs w:val="24"/>
        </w:rPr>
      </w:pPr>
    </w:p>
    <w:p w:rsidR="00DC300E" w:rsidRDefault="00DC300E" w:rsidP="00DC300E">
      <w:pPr>
        <w:ind w:firstLineChars="200" w:firstLine="480"/>
        <w:rPr>
          <w:sz w:val="24"/>
          <w:szCs w:val="24"/>
        </w:rPr>
      </w:pPr>
    </w:p>
    <w:p w:rsidR="00DC300E" w:rsidRDefault="00DC300E" w:rsidP="00DC300E">
      <w:pPr>
        <w:ind w:firstLineChars="200" w:firstLine="420"/>
      </w:pPr>
    </w:p>
    <w:p w:rsidR="00DC300E" w:rsidRDefault="00DC300E" w:rsidP="00DC300E">
      <w:pPr>
        <w:ind w:firstLineChars="400" w:firstLine="840"/>
      </w:pPr>
      <w:r>
        <w:t>ofo</w:t>
      </w:r>
      <w:r>
        <w:rPr>
          <w:rFonts w:hint="eastAsia"/>
        </w:rPr>
        <w:t>单车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摩拜单车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哈啰单车</w:t>
      </w:r>
    </w:p>
    <w:p w:rsidR="00DC300E" w:rsidRDefault="00DC300E" w:rsidP="00DC300E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图为扫码开车图，可以看到三款共享单车APP都提供了二维码扫描和手动输入开锁功能，这样解决了在二维码损坏或者扫不出来的情况下解锁单车的问题，同时三款APP都提供了手电筒这一选项，方便用户在光线昏暗的条件下使用。但是ofo单车在界面上显示了起步价为1元/小时，最高上限为1元，会给用户提供一个实惠便宜的信号，摩拜和哈啰单车没有提供。ofo和摩拜都提供了开启蓝牙开锁功能，加快开锁速度，提高开锁成功率，哈啰单车没有这一功能。</w:t>
      </w:r>
    </w:p>
    <w:p w:rsidR="00DC300E" w:rsidRDefault="00DC300E" w:rsidP="00DC300E">
      <w:pPr>
        <w:tabs>
          <w:tab w:val="left" w:pos="3604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86B8B71" wp14:editId="30D149C4">
            <wp:simplePos x="0" y="0"/>
            <wp:positionH relativeFrom="margin">
              <wp:posOffset>3629500</wp:posOffset>
            </wp:positionH>
            <wp:positionV relativeFrom="paragraph">
              <wp:posOffset>49206</wp:posOffset>
            </wp:positionV>
            <wp:extent cx="1618615" cy="2879725"/>
            <wp:effectExtent l="0" t="0" r="63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C43290" wp14:editId="63D4A93C">
            <wp:extent cx="1618615" cy="287972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0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06D445A" wp14:editId="2AE41D91">
            <wp:simplePos x="0" y="0"/>
            <wp:positionH relativeFrom="margin">
              <wp:align>left</wp:align>
            </wp:positionH>
            <wp:positionV relativeFrom="paragraph">
              <wp:posOffset>-1326</wp:posOffset>
            </wp:positionV>
            <wp:extent cx="1619250" cy="287972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ab/>
      </w:r>
    </w:p>
    <w:p w:rsidR="00DC300E" w:rsidRDefault="00DC300E" w:rsidP="00DC300E">
      <w:pPr>
        <w:tabs>
          <w:tab w:val="left" w:pos="3604"/>
        </w:tabs>
        <w:ind w:firstLineChars="300" w:firstLine="630"/>
      </w:pPr>
      <w:r>
        <w:t>ofo</w:t>
      </w:r>
      <w:r>
        <w:rPr>
          <w:rFonts w:hint="eastAsia"/>
        </w:rPr>
        <w:t xml:space="preserve">单车 </w:t>
      </w:r>
      <w:r>
        <w:t xml:space="preserve">                     </w:t>
      </w:r>
      <w:r>
        <w:rPr>
          <w:rFonts w:hint="eastAsia"/>
        </w:rPr>
        <w:t xml:space="preserve">摩拜单车 </w:t>
      </w:r>
      <w:r>
        <w:t xml:space="preserve">                    </w:t>
      </w:r>
      <w:r>
        <w:rPr>
          <w:rFonts w:hint="eastAsia"/>
        </w:rPr>
        <w:t>哈啰单车</w:t>
      </w:r>
    </w:p>
    <w:p w:rsidR="00DC300E" w:rsidRDefault="00DC300E" w:rsidP="00193F52">
      <w:pPr>
        <w:tabs>
          <w:tab w:val="left" w:pos="3604"/>
        </w:tabs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图为钱包界面，从界面整体看，摩拜单车的界面最为简洁，哈啰单车推出一些热门活动，吸引用户参与；ofo单车余额功能栏显示非常显眼，但是ofo需要支付押金才可以使用。这一点不太友好，因为之前很多出现过很多次缴纳押金无法退还的情况，这样会导致很多用户不会去选择ofo单车骑行；相比较摩拜单车和哈啰单车就有免押金骑行，用户会更倾向于选择它们出行。</w:t>
      </w:r>
    </w:p>
    <w:p w:rsidR="00A55142" w:rsidRP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sz w:val="24"/>
          <w:szCs w:val="24"/>
        </w:rPr>
        <w:t>3、问题总结</w:t>
      </w:r>
    </w:p>
    <w:p w:rsidR="00A55142" w:rsidRP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rFonts w:hint="eastAsia"/>
          <w:sz w:val="24"/>
          <w:szCs w:val="24"/>
        </w:rPr>
        <w:t>①早晚高峰在地铁站或者居住区经常出现没有单车可骑的情况。</w:t>
      </w:r>
    </w:p>
    <w:p w:rsidR="00A55142" w:rsidRP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rFonts w:hint="eastAsia"/>
          <w:sz w:val="24"/>
          <w:szCs w:val="24"/>
        </w:rPr>
        <w:t>②有时候好不容易找到一辆车，却发现车是故障车，影响用户体验。</w:t>
      </w:r>
    </w:p>
    <w:p w:rsidR="00A55142" w:rsidRP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rFonts w:hint="eastAsia"/>
          <w:sz w:val="24"/>
          <w:szCs w:val="24"/>
        </w:rPr>
        <w:t>③共享单车违停乱停现象比较严重，需要解决。</w:t>
      </w:r>
    </w:p>
    <w:p w:rsidR="00A55142" w:rsidRP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rFonts w:hint="eastAsia"/>
          <w:sz w:val="24"/>
          <w:szCs w:val="24"/>
        </w:rPr>
        <w:t>④共享单车</w:t>
      </w:r>
      <w:r w:rsidRPr="00A55142">
        <w:rPr>
          <w:sz w:val="24"/>
          <w:szCs w:val="24"/>
        </w:rPr>
        <w:t>APP目前都没有添加导航功能。</w:t>
      </w:r>
    </w:p>
    <w:p w:rsidR="00A55142" w:rsidRP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rFonts w:hint="eastAsia"/>
          <w:sz w:val="24"/>
          <w:szCs w:val="24"/>
        </w:rPr>
        <w:t>⑤共享单车初衷是为了绿色环保，但是目前</w:t>
      </w:r>
      <w:r w:rsidRPr="00A55142">
        <w:rPr>
          <w:sz w:val="24"/>
          <w:szCs w:val="24"/>
        </w:rPr>
        <w:t>APP还没有很好的呈现方式将运动信息呈现给用户。</w:t>
      </w:r>
    </w:p>
    <w:p w:rsidR="00DC300E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 w:rsidRPr="00A55142">
        <w:rPr>
          <w:rFonts w:hint="eastAsia"/>
          <w:sz w:val="24"/>
          <w:szCs w:val="24"/>
        </w:rPr>
        <w:t>⑥客服电话不明显，有时候用户可能想尽快与单车服务提供方取得联系，但是客服电话放置的位置结构太过深入，不好查找。</w:t>
      </w:r>
    </w:p>
    <w:p w:rsidR="00A55142" w:rsidRDefault="00A55142" w:rsidP="00A55142">
      <w:pPr>
        <w:tabs>
          <w:tab w:val="left" w:pos="3604"/>
        </w:tabs>
        <w:contextualSpacing/>
        <w:rPr>
          <w:rFonts w:ascii="等线" w:eastAsia="等线" w:hAnsi="等线" w:cs="Times New Roman"/>
          <w:sz w:val="32"/>
          <w:szCs w:val="32"/>
        </w:rPr>
      </w:pPr>
      <w:r w:rsidRPr="00A55142">
        <w:rPr>
          <w:rFonts w:ascii="等线" w:eastAsia="等线" w:hAnsi="等线" w:cs="Times New Roman" w:hint="eastAsia"/>
          <w:sz w:val="32"/>
          <w:szCs w:val="32"/>
        </w:rPr>
        <w:lastRenderedPageBreak/>
        <w:t>三、需求描述</w:t>
      </w:r>
    </w:p>
    <w:p w:rsidR="00A55142" w:rsidRDefault="00A55142" w:rsidP="00A55142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1、总体规划</w:t>
      </w:r>
    </w:p>
    <w:p w:rsidR="00A55142" w:rsidRDefault="00A55142" w:rsidP="00A55142">
      <w:pPr>
        <w:snapToGrid w:val="0"/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哈啰单车APP的核心目标是解决用户出行最后一公里的难题，因此主体需求就是定位找车-解锁-骑行-付款。</w:t>
      </w:r>
    </w:p>
    <w:p w:rsidR="00A55142" w:rsidRDefault="00A55142" w:rsidP="00A55142">
      <w:pPr>
        <w:tabs>
          <w:tab w:val="left" w:pos="3604"/>
        </w:tabs>
        <w:contextualSpacing/>
        <w:rPr>
          <w:sz w:val="24"/>
          <w:szCs w:val="24"/>
        </w:rPr>
      </w:pPr>
      <w:r>
        <w:rPr>
          <w:rFonts w:hint="eastAsia"/>
          <w:sz w:val="24"/>
          <w:szCs w:val="24"/>
        </w:rPr>
        <w:t>2、产品路线图</w:t>
      </w:r>
    </w:p>
    <w:p w:rsidR="00A55142" w:rsidRDefault="00A55142" w:rsidP="00A55142">
      <w:pPr>
        <w:tabs>
          <w:tab w:val="left" w:pos="3604"/>
        </w:tabs>
        <w:contextualSpacing/>
        <w:rPr>
          <w:sz w:val="32"/>
          <w:szCs w:val="32"/>
        </w:rPr>
      </w:pPr>
      <w:r>
        <w:rPr>
          <w:noProof/>
        </w:rPr>
        <w:drawing>
          <wp:inline distT="0" distB="0" distL="0" distR="0" wp14:anchorId="32D33194" wp14:editId="6B21B881">
            <wp:extent cx="4565650" cy="2245360"/>
            <wp:effectExtent l="0" t="0" r="635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47" cy="22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42" w:rsidRDefault="00A55142" w:rsidP="00A55142">
      <w:pPr>
        <w:tabs>
          <w:tab w:val="left" w:pos="3604"/>
        </w:tabs>
        <w:ind w:firstLineChars="200" w:firstLine="480"/>
        <w:contextualSpacing/>
        <w:rPr>
          <w:sz w:val="24"/>
          <w:szCs w:val="24"/>
        </w:rPr>
      </w:pPr>
      <w:r>
        <w:rPr>
          <w:rFonts w:hint="eastAsia"/>
          <w:sz w:val="24"/>
          <w:szCs w:val="24"/>
        </w:rPr>
        <w:t>上图为哈啰单车的功能主题，分为出行、发现、钱包、我的四大主题。最重要的还是出行这一主题，基本功能为定位、扫码开锁、完成支付。发现中提供生活馆、商城、社区等功能，生活馆商城中会提供一些与骑行有关的商品，以此吸引用户购买，社区可以让用户参与评论，钱包主要让用户明晰自己的余额财产等情况，还有一些热门活动吸引用户，增加用户对产品的依赖。我的主题中可以查看之前的骑行记录，哈啰周边中的有哈有车通过做任务来收集能量，可以领养单车，增加用户的黏度。</w:t>
      </w:r>
    </w:p>
    <w:p w:rsidR="00A55142" w:rsidRDefault="00A55142" w:rsidP="00A55142">
      <w:pPr>
        <w:tabs>
          <w:tab w:val="left" w:pos="3604"/>
        </w:tabs>
        <w:ind w:firstLineChars="200" w:firstLine="420"/>
        <w:contextualSpacing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4267DE" wp14:editId="539763DF">
            <wp:extent cx="4681357" cy="3510529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882" cy="3519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5142" w:rsidRDefault="00A55142" w:rsidP="00A55142">
      <w:pPr>
        <w:tabs>
          <w:tab w:val="left" w:pos="3604"/>
        </w:tabs>
        <w:ind w:firstLineChars="200" w:firstLine="480"/>
        <w:contextualSpacing/>
        <w:rPr>
          <w:sz w:val="24"/>
          <w:szCs w:val="24"/>
        </w:rPr>
      </w:pPr>
      <w:r>
        <w:rPr>
          <w:rFonts w:hint="eastAsia"/>
          <w:sz w:val="24"/>
          <w:szCs w:val="24"/>
        </w:rPr>
        <w:t>上图为哈啰单车的产品路线图，根据主题划分出规划路线，五角星代表事件触发，如在出行主题中，当开锁功能实现后，就需要进行支付功能的实现。同一项目下的相关事件在同一行表示，功能与功能按时间先后顺序依次排列。</w:t>
      </w:r>
    </w:p>
    <w:p w:rsidR="00A55142" w:rsidRDefault="00A55142" w:rsidP="00A55142">
      <w:pPr>
        <w:snapToGrid w:val="0"/>
        <w:spacing w:line="30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3、优先级列表</w:t>
      </w:r>
    </w:p>
    <w:p w:rsidR="00A55142" w:rsidRPr="00A55142" w:rsidRDefault="00A55142" w:rsidP="00A55142">
      <w:pPr>
        <w:tabs>
          <w:tab w:val="left" w:pos="3604"/>
        </w:tabs>
        <w:ind w:firstLineChars="200" w:firstLine="420"/>
        <w:contextualSpacing/>
        <w:rPr>
          <w:rFonts w:hint="eastAsia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27E18832" wp14:editId="1232A781">
            <wp:extent cx="2781300" cy="2139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142" w:rsidRPr="00A55142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9F9" w:rsidRDefault="004B09F9" w:rsidP="00900601">
      <w:r>
        <w:separator/>
      </w:r>
    </w:p>
  </w:endnote>
  <w:endnote w:type="continuationSeparator" w:id="0">
    <w:p w:rsidR="004B09F9" w:rsidRDefault="004B09F9" w:rsidP="00900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58043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A5A39" w:rsidRDefault="004A5A39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A5A39" w:rsidRDefault="004A5A3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9F9" w:rsidRDefault="004B09F9" w:rsidP="00900601">
      <w:r>
        <w:separator/>
      </w:r>
    </w:p>
  </w:footnote>
  <w:footnote w:type="continuationSeparator" w:id="0">
    <w:p w:rsidR="004B09F9" w:rsidRDefault="004B09F9" w:rsidP="009006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BA9"/>
    <w:rsid w:val="000E4E00"/>
    <w:rsid w:val="001754A4"/>
    <w:rsid w:val="00193F52"/>
    <w:rsid w:val="002F4215"/>
    <w:rsid w:val="004621C2"/>
    <w:rsid w:val="004A5A39"/>
    <w:rsid w:val="004B09F9"/>
    <w:rsid w:val="00501090"/>
    <w:rsid w:val="00555EF8"/>
    <w:rsid w:val="005E1224"/>
    <w:rsid w:val="007714BC"/>
    <w:rsid w:val="00900601"/>
    <w:rsid w:val="009625E2"/>
    <w:rsid w:val="00A55142"/>
    <w:rsid w:val="00A72034"/>
    <w:rsid w:val="00B57B74"/>
    <w:rsid w:val="00B91BA9"/>
    <w:rsid w:val="00BE1F58"/>
    <w:rsid w:val="00BF3586"/>
    <w:rsid w:val="00D13C54"/>
    <w:rsid w:val="00D47416"/>
    <w:rsid w:val="00DC300E"/>
    <w:rsid w:val="00DE120D"/>
    <w:rsid w:val="00F6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34D32"/>
  <w15:chartTrackingRefBased/>
  <w15:docId w15:val="{5FA5824F-4677-4F33-9EB8-EED9B643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06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06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06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0601"/>
    <w:rPr>
      <w:sz w:val="18"/>
      <w:szCs w:val="18"/>
    </w:rPr>
  </w:style>
  <w:style w:type="paragraph" w:styleId="a7">
    <w:name w:val="annotation text"/>
    <w:basedOn w:val="a"/>
    <w:link w:val="a8"/>
    <w:uiPriority w:val="99"/>
    <w:unhideWhenUsed/>
    <w:rsid w:val="009625E2"/>
    <w:pPr>
      <w:jc w:val="left"/>
    </w:pPr>
  </w:style>
  <w:style w:type="character" w:customStyle="1" w:styleId="a8">
    <w:name w:val="批注文字 字符"/>
    <w:basedOn w:val="a0"/>
    <w:link w:val="a7"/>
    <w:uiPriority w:val="99"/>
    <w:rsid w:val="009625E2"/>
  </w:style>
  <w:style w:type="paragraph" w:styleId="a9">
    <w:name w:val="Balloon Text"/>
    <w:basedOn w:val="a"/>
    <w:link w:val="aa"/>
    <w:uiPriority w:val="99"/>
    <w:semiHidden/>
    <w:unhideWhenUsed/>
    <w:rsid w:val="009625E2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625E2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F675AE"/>
    <w:rPr>
      <w:sz w:val="21"/>
      <w:szCs w:val="21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F675AE"/>
    <w:rPr>
      <w:b/>
      <w:bCs/>
    </w:rPr>
  </w:style>
  <w:style w:type="character" w:customStyle="1" w:styleId="ad">
    <w:name w:val="批注主题 字符"/>
    <w:basedOn w:val="a8"/>
    <w:link w:val="ac"/>
    <w:uiPriority w:val="99"/>
    <w:semiHidden/>
    <w:rsid w:val="00F675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565</Words>
  <Characters>3226</Characters>
  <Application>Microsoft Office Word</Application>
  <DocSecurity>0</DocSecurity>
  <Lines>26</Lines>
  <Paragraphs>7</Paragraphs>
  <ScaleCrop>false</ScaleCrop>
  <Company>HP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KASUMI</dc:creator>
  <cp:keywords/>
  <dc:description/>
  <cp:lastModifiedBy>KASUMI</cp:lastModifiedBy>
  <cp:revision>3</cp:revision>
  <dcterms:created xsi:type="dcterms:W3CDTF">2020-03-28T18:05:00Z</dcterms:created>
  <dcterms:modified xsi:type="dcterms:W3CDTF">2020-04-03T14:45:00Z</dcterms:modified>
</cp:coreProperties>
</file>