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3979B" w14:textId="532591FA" w:rsidR="006D62C6" w:rsidRPr="006D62C6" w:rsidRDefault="006D62C6">
      <w:pPr>
        <w:rPr>
          <w:b/>
          <w:bCs/>
          <w:sz w:val="36"/>
          <w:szCs w:val="36"/>
        </w:rPr>
      </w:pPr>
      <w:r w:rsidRPr="006D62C6">
        <w:rPr>
          <w:b/>
          <w:bCs/>
          <w:sz w:val="36"/>
          <w:szCs w:val="36"/>
        </w:rPr>
        <w:t>Вопросы</w:t>
      </w:r>
      <w:r w:rsidR="00084897">
        <w:rPr>
          <w:b/>
          <w:bCs/>
          <w:sz w:val="36"/>
          <w:szCs w:val="36"/>
        </w:rPr>
        <w:t>,</w:t>
      </w:r>
      <w:r w:rsidRPr="006D62C6">
        <w:rPr>
          <w:b/>
          <w:bCs/>
          <w:sz w:val="36"/>
          <w:szCs w:val="36"/>
        </w:rPr>
        <w:t xml:space="preserve"> эталонные ответы</w:t>
      </w:r>
      <w:r w:rsidR="00084897">
        <w:rPr>
          <w:b/>
          <w:bCs/>
          <w:sz w:val="36"/>
          <w:szCs w:val="36"/>
        </w:rPr>
        <w:t>, ответы модели.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"/>
        <w:gridCol w:w="1920"/>
        <w:gridCol w:w="3296"/>
        <w:gridCol w:w="1931"/>
        <w:gridCol w:w="7112"/>
      </w:tblGrid>
      <w:tr w:rsidR="00AD52E8" w:rsidRPr="006D62C6" w14:paraId="1AEBDF79" w14:textId="1665B655" w:rsidTr="00AD52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90FD0" w14:textId="77777777" w:rsidR="006D62C6" w:rsidRPr="006D62C6" w:rsidRDefault="006D62C6" w:rsidP="006D62C6">
            <w:pPr>
              <w:rPr>
                <w:b/>
                <w:bCs/>
                <w:sz w:val="18"/>
                <w:szCs w:val="18"/>
              </w:rPr>
            </w:pPr>
            <w:r w:rsidRPr="006D62C6"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1890" w:type="dxa"/>
            <w:vAlign w:val="center"/>
            <w:hideMark/>
          </w:tcPr>
          <w:p w14:paraId="29609EC4" w14:textId="77777777" w:rsidR="006D62C6" w:rsidRPr="006D62C6" w:rsidRDefault="006D62C6" w:rsidP="006D62C6">
            <w:pPr>
              <w:rPr>
                <w:b/>
                <w:bCs/>
                <w:sz w:val="18"/>
                <w:szCs w:val="18"/>
              </w:rPr>
            </w:pPr>
            <w:r w:rsidRPr="006D62C6">
              <w:rPr>
                <w:b/>
                <w:bCs/>
                <w:sz w:val="18"/>
                <w:szCs w:val="18"/>
              </w:rPr>
              <w:t>Вопрос</w:t>
            </w:r>
          </w:p>
        </w:tc>
        <w:tc>
          <w:tcPr>
            <w:tcW w:w="3273" w:type="dxa"/>
            <w:vAlign w:val="center"/>
            <w:hideMark/>
          </w:tcPr>
          <w:p w14:paraId="7AB796F2" w14:textId="77777777" w:rsidR="006D62C6" w:rsidRPr="006D62C6" w:rsidRDefault="006D62C6" w:rsidP="006D62C6">
            <w:pPr>
              <w:rPr>
                <w:b/>
                <w:bCs/>
                <w:sz w:val="18"/>
                <w:szCs w:val="18"/>
              </w:rPr>
            </w:pPr>
            <w:r w:rsidRPr="006D62C6">
              <w:rPr>
                <w:b/>
                <w:bCs/>
                <w:sz w:val="18"/>
                <w:szCs w:val="18"/>
              </w:rPr>
              <w:t>Ответ (цитата из рекомендаций)</w:t>
            </w:r>
          </w:p>
        </w:tc>
        <w:tc>
          <w:tcPr>
            <w:tcW w:w="1868" w:type="dxa"/>
            <w:vAlign w:val="center"/>
            <w:hideMark/>
          </w:tcPr>
          <w:p w14:paraId="7026C8A2" w14:textId="197C9909" w:rsidR="006D62C6" w:rsidRPr="006D62C6" w:rsidRDefault="006D62C6" w:rsidP="006D62C6">
            <w:pPr>
              <w:rPr>
                <w:b/>
                <w:bCs/>
                <w:sz w:val="18"/>
                <w:szCs w:val="18"/>
              </w:rPr>
            </w:pPr>
            <w:r w:rsidRPr="006D62C6">
              <w:rPr>
                <w:b/>
                <w:bCs/>
                <w:sz w:val="18"/>
                <w:szCs w:val="18"/>
              </w:rPr>
              <w:t>Источник</w:t>
            </w:r>
          </w:p>
        </w:tc>
        <w:tc>
          <w:tcPr>
            <w:tcW w:w="7093" w:type="dxa"/>
          </w:tcPr>
          <w:p w14:paraId="57109446" w14:textId="2D3149EF" w:rsidR="006D62C6" w:rsidRPr="006D62C6" w:rsidRDefault="006D62C6" w:rsidP="006D62C6">
            <w:pPr>
              <w:rPr>
                <w:b/>
                <w:bCs/>
                <w:sz w:val="18"/>
                <w:szCs w:val="18"/>
              </w:rPr>
            </w:pPr>
            <w:r w:rsidRPr="006D62C6">
              <w:rPr>
                <w:b/>
                <w:bCs/>
                <w:sz w:val="18"/>
                <w:szCs w:val="18"/>
              </w:rPr>
              <w:t>Ответ модели</w:t>
            </w:r>
          </w:p>
        </w:tc>
      </w:tr>
      <w:tr w:rsidR="00AD52E8" w:rsidRPr="006D62C6" w14:paraId="4A6507CB" w14:textId="32152084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D8BB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1</w:t>
            </w:r>
          </w:p>
        </w:tc>
        <w:tc>
          <w:tcPr>
            <w:tcW w:w="1890" w:type="dxa"/>
            <w:vAlign w:val="center"/>
            <w:hideMark/>
          </w:tcPr>
          <w:p w14:paraId="30CF6B7B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тромбофлебит поверхностных вен?</w:t>
            </w:r>
          </w:p>
        </w:tc>
        <w:tc>
          <w:tcPr>
            <w:tcW w:w="3273" w:type="dxa"/>
            <w:vAlign w:val="center"/>
            <w:hideMark/>
          </w:tcPr>
          <w:p w14:paraId="205B1697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«Тромбофлебит поверхностных вен – патологическое состояние, при котором происходит формирование тромботических масс в поверхностных венах с развитием сопутствующей воспалительной реакции кожи и подкожной клетчатки.»</w:t>
            </w:r>
          </w:p>
        </w:tc>
        <w:tc>
          <w:tcPr>
            <w:tcW w:w="1868" w:type="dxa"/>
            <w:vAlign w:val="center"/>
            <w:hideMark/>
          </w:tcPr>
          <w:p w14:paraId="617E6E94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Флебит и тромбофлебит поверхностных сосудов, разд. 1.1</w:t>
            </w:r>
          </w:p>
        </w:tc>
        <w:tc>
          <w:tcPr>
            <w:tcW w:w="7093" w:type="dxa"/>
          </w:tcPr>
          <w:p w14:paraId="221D9F53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**</w:t>
            </w:r>
            <w:proofErr w:type="gramStart"/>
            <w:r w:rsidRPr="006D62C6">
              <w:rPr>
                <w:sz w:val="18"/>
                <w:szCs w:val="18"/>
              </w:rPr>
              <w:t>Ответ:*</w:t>
            </w:r>
            <w:proofErr w:type="gramEnd"/>
            <w:r w:rsidRPr="006D62C6">
              <w:rPr>
                <w:sz w:val="18"/>
                <w:szCs w:val="18"/>
              </w:rPr>
              <w:t xml:space="preserve">* </w:t>
            </w:r>
            <w:proofErr w:type="spellStart"/>
            <w:r w:rsidRPr="006D62C6">
              <w:rPr>
                <w:sz w:val="18"/>
                <w:szCs w:val="18"/>
              </w:rPr>
              <w:t>Варикотромбофлебит</w:t>
            </w:r>
            <w:proofErr w:type="spellEnd"/>
            <w:r w:rsidRPr="006D62C6">
              <w:rPr>
                <w:sz w:val="18"/>
                <w:szCs w:val="18"/>
              </w:rPr>
              <w:t xml:space="preserve"> -- тромбофлебит (тромбоз) </w:t>
            </w:r>
            <w:proofErr w:type="spellStart"/>
            <w:r w:rsidRPr="006D62C6">
              <w:rPr>
                <w:sz w:val="18"/>
                <w:szCs w:val="18"/>
              </w:rPr>
              <w:t>варикозно</w:t>
            </w:r>
            <w:proofErr w:type="spellEnd"/>
            <w:r w:rsidRPr="006D62C6">
              <w:rPr>
                <w:sz w:val="18"/>
                <w:szCs w:val="18"/>
              </w:rPr>
              <w:t xml:space="preserve"> измененных поверхностных вен</w:t>
            </w:r>
          </w:p>
          <w:p w14:paraId="6575F3F7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Дополнительная информация:</w:t>
            </w:r>
          </w:p>
          <w:p w14:paraId="791D2923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• Венозные тромбоэмболические осложнения (ВТЭО) — собирательное понятие, объединяющее тромбоз подкожных, глубоких вен, а также легочную тромбоэмболию</w:t>
            </w:r>
          </w:p>
          <w:p w14:paraId="6F8D2EAF" w14:textId="6EC01ED2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• Тромбоз/тромбофлебит поверхностных вен - патологическое состояние, при котором происходит формирование тромботических масс в поверхностных венах с развитием сопутствующей воспалительной реакции кожи и подкожной клетчатки</w:t>
            </w:r>
          </w:p>
        </w:tc>
      </w:tr>
      <w:tr w:rsidR="00AD52E8" w:rsidRPr="006D62C6" w14:paraId="17C61CC8" w14:textId="1644DB66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E365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2</w:t>
            </w:r>
          </w:p>
        </w:tc>
        <w:tc>
          <w:tcPr>
            <w:tcW w:w="1890" w:type="dxa"/>
            <w:vAlign w:val="center"/>
            <w:hideMark/>
          </w:tcPr>
          <w:p w14:paraId="21685BB5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 xml:space="preserve">Что такое </w:t>
            </w:r>
            <w:proofErr w:type="spellStart"/>
            <w:r w:rsidRPr="006D62C6">
              <w:rPr>
                <w:sz w:val="18"/>
                <w:szCs w:val="18"/>
              </w:rPr>
              <w:t>варикотромбофлебит</w:t>
            </w:r>
            <w:proofErr w:type="spellEnd"/>
            <w:r w:rsidRPr="006D62C6">
              <w:rPr>
                <w:sz w:val="18"/>
                <w:szCs w:val="18"/>
              </w:rPr>
              <w:t>?</w:t>
            </w:r>
          </w:p>
        </w:tc>
        <w:tc>
          <w:tcPr>
            <w:tcW w:w="3273" w:type="dxa"/>
            <w:vAlign w:val="center"/>
            <w:hideMark/>
          </w:tcPr>
          <w:p w14:paraId="3B92E334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</w:t>
            </w:r>
            <w:proofErr w:type="spellStart"/>
            <w:r w:rsidRPr="006D62C6">
              <w:rPr>
                <w:sz w:val="18"/>
                <w:szCs w:val="18"/>
              </w:rPr>
              <w:t>Варикотромбофлебит</w:t>
            </w:r>
            <w:proofErr w:type="spellEnd"/>
            <w:r w:rsidRPr="006D62C6">
              <w:rPr>
                <w:sz w:val="18"/>
                <w:szCs w:val="18"/>
              </w:rPr>
              <w:t xml:space="preserve"> – тромбофлебит (тромбоз) </w:t>
            </w:r>
            <w:proofErr w:type="spellStart"/>
            <w:r w:rsidRPr="006D62C6">
              <w:rPr>
                <w:sz w:val="18"/>
                <w:szCs w:val="18"/>
              </w:rPr>
              <w:t>варикозно</w:t>
            </w:r>
            <w:proofErr w:type="spellEnd"/>
            <w:r w:rsidRPr="006D62C6">
              <w:rPr>
                <w:sz w:val="18"/>
                <w:szCs w:val="18"/>
              </w:rPr>
              <w:t xml:space="preserve"> измененных поверхностных вен.»</w:t>
            </w:r>
          </w:p>
        </w:tc>
        <w:tc>
          <w:tcPr>
            <w:tcW w:w="1868" w:type="dxa"/>
            <w:vAlign w:val="center"/>
            <w:hideMark/>
          </w:tcPr>
          <w:p w14:paraId="0D23216D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Флебит и тромбофлебит поверхностных сосудов, Термины</w:t>
            </w:r>
          </w:p>
        </w:tc>
        <w:tc>
          <w:tcPr>
            <w:tcW w:w="7093" w:type="dxa"/>
          </w:tcPr>
          <w:p w14:paraId="4FF66CD5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**</w:t>
            </w:r>
            <w:proofErr w:type="gramStart"/>
            <w:r w:rsidRPr="006D62C6">
              <w:rPr>
                <w:sz w:val="18"/>
                <w:szCs w:val="18"/>
              </w:rPr>
              <w:t>Ответ:*</w:t>
            </w:r>
            <w:proofErr w:type="gramEnd"/>
            <w:r w:rsidRPr="006D62C6">
              <w:rPr>
                <w:sz w:val="18"/>
                <w:szCs w:val="18"/>
              </w:rPr>
              <w:t xml:space="preserve">* </w:t>
            </w:r>
            <w:proofErr w:type="spellStart"/>
            <w:r w:rsidRPr="006D62C6">
              <w:rPr>
                <w:sz w:val="18"/>
                <w:szCs w:val="18"/>
              </w:rPr>
              <w:t>Варикотромбофлебит</w:t>
            </w:r>
            <w:proofErr w:type="spellEnd"/>
            <w:r w:rsidRPr="006D62C6">
              <w:rPr>
                <w:sz w:val="18"/>
                <w:szCs w:val="18"/>
              </w:rPr>
              <w:t xml:space="preserve"> -- тромбофлебит (тромбоз) </w:t>
            </w:r>
            <w:proofErr w:type="spellStart"/>
            <w:r w:rsidRPr="006D62C6">
              <w:rPr>
                <w:sz w:val="18"/>
                <w:szCs w:val="18"/>
              </w:rPr>
              <w:t>варикозно</w:t>
            </w:r>
            <w:proofErr w:type="spellEnd"/>
            <w:r w:rsidRPr="006D62C6">
              <w:rPr>
                <w:sz w:val="18"/>
                <w:szCs w:val="18"/>
              </w:rPr>
              <w:t xml:space="preserve"> измененных поверхностных вен</w:t>
            </w:r>
          </w:p>
          <w:p w14:paraId="3BBA0EB5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Дополнительная информация:</w:t>
            </w:r>
          </w:p>
          <w:p w14:paraId="6BD2FBBC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• I80.2 Флебит и тромбофлебит других глубоких сосудов нижних конечностей. Тромбоз глубоких вен БДУ</w:t>
            </w:r>
          </w:p>
          <w:p w14:paraId="6AA19A37" w14:textId="18104E2A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• Венозные тромбоэмболические осложнения (ВТЭО) — собирательное понятие, объединяющее тромбоз подкожных, глубоких вен, а также легочную тромбоэмболию</w:t>
            </w:r>
          </w:p>
        </w:tc>
      </w:tr>
      <w:tr w:rsidR="00AD52E8" w:rsidRPr="006D62C6" w14:paraId="7118B93E" w14:textId="54A618BB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AD164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3</w:t>
            </w:r>
          </w:p>
        </w:tc>
        <w:tc>
          <w:tcPr>
            <w:tcW w:w="1890" w:type="dxa"/>
            <w:vAlign w:val="center"/>
            <w:hideMark/>
          </w:tcPr>
          <w:p w14:paraId="1F4FADAA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Каков код тромбофлебита поверхностных сосудов нижних конечностей по МКБ-10?</w:t>
            </w:r>
          </w:p>
        </w:tc>
        <w:tc>
          <w:tcPr>
            <w:tcW w:w="3273" w:type="dxa"/>
            <w:vAlign w:val="center"/>
            <w:hideMark/>
          </w:tcPr>
          <w:p w14:paraId="4EC61F69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«I80.0 – Флебит и тромбофлебит поверхностных сосудов нижних конечностей.»</w:t>
            </w:r>
          </w:p>
        </w:tc>
        <w:tc>
          <w:tcPr>
            <w:tcW w:w="1868" w:type="dxa"/>
            <w:vAlign w:val="center"/>
            <w:hideMark/>
          </w:tcPr>
          <w:p w14:paraId="21AFD204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Флебит и тромбофлебит поверхностных сосудов, разд. 1.4</w:t>
            </w:r>
          </w:p>
        </w:tc>
        <w:tc>
          <w:tcPr>
            <w:tcW w:w="7093" w:type="dxa"/>
          </w:tcPr>
          <w:p w14:paraId="69B5929E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**</w:t>
            </w:r>
            <w:proofErr w:type="gramStart"/>
            <w:r w:rsidRPr="006D62C6">
              <w:rPr>
                <w:sz w:val="18"/>
                <w:szCs w:val="18"/>
              </w:rPr>
              <w:t>Ответ:*</w:t>
            </w:r>
            <w:proofErr w:type="gramEnd"/>
            <w:r w:rsidRPr="006D62C6">
              <w:rPr>
                <w:sz w:val="18"/>
                <w:szCs w:val="18"/>
              </w:rPr>
              <w:t>* I80.2 Флебит и тромбофлебит других глубоких сосудов нижних конечностей. Тромбоз глубоких вен БДУ</w:t>
            </w:r>
          </w:p>
          <w:p w14:paraId="75C69EB9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Дополнительная информация:</w:t>
            </w:r>
          </w:p>
          <w:p w14:paraId="5FC40B8D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• I83.9 Варикозное расширение вен нижних конечностей без язвы или воспаления</w:t>
            </w:r>
          </w:p>
          <w:p w14:paraId="030F953B" w14:textId="7EFC133C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• I83.0 Варикозное расширение вен нижних конечностей с язвой</w:t>
            </w:r>
          </w:p>
        </w:tc>
      </w:tr>
      <w:tr w:rsidR="00AD52E8" w:rsidRPr="006D62C6" w14:paraId="2AAE2A7E" w14:textId="07DC9D01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7EE6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lastRenderedPageBreak/>
              <w:t>4</w:t>
            </w:r>
          </w:p>
        </w:tc>
        <w:tc>
          <w:tcPr>
            <w:tcW w:w="1890" w:type="dxa"/>
            <w:vAlign w:val="center"/>
            <w:hideMark/>
          </w:tcPr>
          <w:p w14:paraId="551C35AA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Какова стадийность тромбофлебита поверхностных вен?</w:t>
            </w:r>
          </w:p>
        </w:tc>
        <w:tc>
          <w:tcPr>
            <w:tcW w:w="3273" w:type="dxa"/>
            <w:vAlign w:val="center"/>
            <w:hideMark/>
          </w:tcPr>
          <w:p w14:paraId="36439B1E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«Острый (0–7 дней), стихающий (1–3 недели), стихший (более 3 недель).»</w:t>
            </w:r>
          </w:p>
        </w:tc>
        <w:tc>
          <w:tcPr>
            <w:tcW w:w="1868" w:type="dxa"/>
            <w:vAlign w:val="center"/>
            <w:hideMark/>
          </w:tcPr>
          <w:p w14:paraId="5AA29800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Флебит и тромбофлебит поверхностных сосудов, разд. 1.5.2</w:t>
            </w:r>
          </w:p>
        </w:tc>
        <w:tc>
          <w:tcPr>
            <w:tcW w:w="7093" w:type="dxa"/>
          </w:tcPr>
          <w:p w14:paraId="34261CB2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**</w:t>
            </w:r>
            <w:proofErr w:type="gramStart"/>
            <w:r w:rsidRPr="006D62C6">
              <w:rPr>
                <w:sz w:val="18"/>
                <w:szCs w:val="18"/>
              </w:rPr>
              <w:t>Ответ:*</w:t>
            </w:r>
            <w:proofErr w:type="gramEnd"/>
            <w:r w:rsidRPr="006D62C6">
              <w:rPr>
                <w:sz w:val="18"/>
                <w:szCs w:val="18"/>
              </w:rPr>
              <w:t xml:space="preserve">* </w:t>
            </w:r>
            <w:proofErr w:type="spellStart"/>
            <w:r w:rsidRPr="006D62C6">
              <w:rPr>
                <w:sz w:val="18"/>
                <w:szCs w:val="18"/>
              </w:rPr>
              <w:t>Варикотромбофлебит</w:t>
            </w:r>
            <w:proofErr w:type="spellEnd"/>
            <w:r w:rsidRPr="006D62C6">
              <w:rPr>
                <w:sz w:val="18"/>
                <w:szCs w:val="18"/>
              </w:rPr>
              <w:t xml:space="preserve"> -- тромбофлебит (тромбоз) </w:t>
            </w:r>
            <w:proofErr w:type="spellStart"/>
            <w:r w:rsidRPr="006D62C6">
              <w:rPr>
                <w:sz w:val="18"/>
                <w:szCs w:val="18"/>
              </w:rPr>
              <w:t>варикозно</w:t>
            </w:r>
            <w:proofErr w:type="spellEnd"/>
            <w:r w:rsidRPr="006D62C6">
              <w:rPr>
                <w:sz w:val="18"/>
                <w:szCs w:val="18"/>
              </w:rPr>
              <w:t xml:space="preserve"> измененных поверхностных вен</w:t>
            </w:r>
          </w:p>
          <w:p w14:paraId="3527A4DE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Дополнительная информация:</w:t>
            </w:r>
          </w:p>
          <w:p w14:paraId="4CECA812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• Венозные тромбоэмболические осложнения (ВТЭО) — собирательное понятие, объединяющее тромбоз подкожных, глубоких вен, а также легочную тромбоэмболию</w:t>
            </w:r>
          </w:p>
          <w:p w14:paraId="357FD50E" w14:textId="2DF8A90F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• Тромбоз/тромбофлебит поверхностных вен - патологическое состояние, при котором происходит формирование тромботических масс в поверхностных венах с развитием сопутствующей воспалительной реакции кожи и подкожной клетчатки</w:t>
            </w:r>
          </w:p>
        </w:tc>
      </w:tr>
      <w:tr w:rsidR="00AD52E8" w:rsidRPr="006D62C6" w14:paraId="54B72D0C" w14:textId="041D5292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0EC3A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5</w:t>
            </w:r>
          </w:p>
        </w:tc>
        <w:tc>
          <w:tcPr>
            <w:tcW w:w="1890" w:type="dxa"/>
            <w:vAlign w:val="center"/>
            <w:hideMark/>
          </w:tcPr>
          <w:p w14:paraId="16935FB7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означает высокий риск перехода тромба на глубокие вены?</w:t>
            </w:r>
          </w:p>
        </w:tc>
        <w:tc>
          <w:tcPr>
            <w:tcW w:w="3273" w:type="dxa"/>
            <w:vAlign w:val="center"/>
            <w:hideMark/>
          </w:tcPr>
          <w:p w14:paraId="2ECB9FA9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 xml:space="preserve">«Тромбофлебит ствола магистральной подкожной вены с проксимальной границей тромба ≤3 см от соустья или тромбоз </w:t>
            </w:r>
            <w:proofErr w:type="spellStart"/>
            <w:r w:rsidRPr="006D62C6">
              <w:rPr>
                <w:sz w:val="18"/>
                <w:szCs w:val="18"/>
              </w:rPr>
              <w:t>подфасциального</w:t>
            </w:r>
            <w:proofErr w:type="spellEnd"/>
            <w:r w:rsidRPr="006D62C6">
              <w:rPr>
                <w:sz w:val="18"/>
                <w:szCs w:val="18"/>
              </w:rPr>
              <w:t xml:space="preserve"> сегмента </w:t>
            </w:r>
            <w:proofErr w:type="spellStart"/>
            <w:r w:rsidRPr="006D62C6">
              <w:rPr>
                <w:sz w:val="18"/>
                <w:szCs w:val="18"/>
              </w:rPr>
              <w:t>перфорантной</w:t>
            </w:r>
            <w:proofErr w:type="spellEnd"/>
            <w:r w:rsidRPr="006D62C6">
              <w:rPr>
                <w:sz w:val="18"/>
                <w:szCs w:val="18"/>
              </w:rPr>
              <w:t xml:space="preserve"> вены.»</w:t>
            </w:r>
          </w:p>
        </w:tc>
        <w:tc>
          <w:tcPr>
            <w:tcW w:w="1868" w:type="dxa"/>
            <w:vAlign w:val="center"/>
            <w:hideMark/>
          </w:tcPr>
          <w:p w14:paraId="54B8E85D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Флебит и тромбофлебит поверхностных сосудов, разд. 1.5.3</w:t>
            </w:r>
          </w:p>
        </w:tc>
        <w:tc>
          <w:tcPr>
            <w:tcW w:w="7093" w:type="dxa"/>
          </w:tcPr>
          <w:p w14:paraId="7B84B723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**</w:t>
            </w:r>
            <w:proofErr w:type="gramStart"/>
            <w:r w:rsidRPr="006D62C6">
              <w:rPr>
                <w:sz w:val="18"/>
                <w:szCs w:val="18"/>
              </w:rPr>
              <w:t>Ответ:*</w:t>
            </w:r>
            <w:proofErr w:type="gramEnd"/>
            <w:r w:rsidRPr="006D62C6">
              <w:rPr>
                <w:sz w:val="18"/>
                <w:szCs w:val="18"/>
              </w:rPr>
              <w:t xml:space="preserve">* Самым частым фактором риска ТФПВ служит наличие </w:t>
            </w:r>
            <w:proofErr w:type="spellStart"/>
            <w:r w:rsidRPr="006D62C6">
              <w:rPr>
                <w:sz w:val="18"/>
                <w:szCs w:val="18"/>
              </w:rPr>
              <w:t>варикозно</w:t>
            </w:r>
            <w:proofErr w:type="spellEnd"/>
            <w:r w:rsidRPr="006D62C6">
              <w:rPr>
                <w:sz w:val="18"/>
                <w:szCs w:val="18"/>
              </w:rPr>
              <w:t xml:space="preserve"> расширенных вен нижних конечностей</w:t>
            </w:r>
          </w:p>
          <w:p w14:paraId="2D72C4A2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Дополнительная информация:</w:t>
            </w:r>
          </w:p>
          <w:p w14:paraId="26EE4BB3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• Тромбоз глубоких вен (ТГВ) — наличие тромба в глубокой вене, который может вызвать ее окклюзию</w:t>
            </w:r>
          </w:p>
          <w:p w14:paraId="73F56315" w14:textId="1EDAEB7E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• Иногда первым признаком ТГВ могут быть симптомы ТЭЛА</w:t>
            </w:r>
          </w:p>
        </w:tc>
      </w:tr>
      <w:tr w:rsidR="00AD52E8" w:rsidRPr="006D62C6" w14:paraId="58C22DA1" w14:textId="27E717BD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80977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6</w:t>
            </w:r>
          </w:p>
        </w:tc>
        <w:tc>
          <w:tcPr>
            <w:tcW w:w="1890" w:type="dxa"/>
            <w:vAlign w:val="center"/>
            <w:hideMark/>
          </w:tcPr>
          <w:p w14:paraId="709FE77B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венозные тромбоэмболические осложнения?</w:t>
            </w:r>
          </w:p>
        </w:tc>
        <w:tc>
          <w:tcPr>
            <w:tcW w:w="3273" w:type="dxa"/>
            <w:vAlign w:val="center"/>
            <w:hideMark/>
          </w:tcPr>
          <w:p w14:paraId="41803DF0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«Венозные тромбоэмболические осложнения – собирательное понятие, объединяющее тромбоз подкожных, глубоких вен и легочную тромбоэмболию.»</w:t>
            </w:r>
          </w:p>
        </w:tc>
        <w:tc>
          <w:tcPr>
            <w:tcW w:w="1868" w:type="dxa"/>
            <w:vAlign w:val="center"/>
            <w:hideMark/>
          </w:tcPr>
          <w:p w14:paraId="6FD4FB86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Диагностика, лечение и профилактика ВТЭО, Термины</w:t>
            </w:r>
          </w:p>
        </w:tc>
        <w:tc>
          <w:tcPr>
            <w:tcW w:w="7093" w:type="dxa"/>
          </w:tcPr>
          <w:p w14:paraId="766387F2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**</w:t>
            </w:r>
            <w:proofErr w:type="gramStart"/>
            <w:r w:rsidRPr="006D62C6">
              <w:rPr>
                <w:sz w:val="18"/>
                <w:szCs w:val="18"/>
              </w:rPr>
              <w:t>Ответ:*</w:t>
            </w:r>
            <w:proofErr w:type="gramEnd"/>
            <w:r w:rsidRPr="006D62C6">
              <w:rPr>
                <w:sz w:val="18"/>
                <w:szCs w:val="18"/>
              </w:rPr>
              <w:t>* Венозные тромбоэмболические осложнения (ВТЭО) -- собирательное понятие, объединяющее тромбоз подкожных, глубоких вен, а также легочную тромбоэмболию</w:t>
            </w:r>
          </w:p>
          <w:p w14:paraId="636337D0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Дополнительная информация:</w:t>
            </w:r>
          </w:p>
          <w:p w14:paraId="70610BCA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• Венозные тромбоэмболические осложнения представляют собой сложное (многофакторное) заболевание, включающее взаимодействие между приобретенной или наследственной предрасположенностью к тромбозу и воздействием окружающей среды</w:t>
            </w:r>
          </w:p>
          <w:p w14:paraId="678671EB" w14:textId="560E2D6E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• Посттромботическая болезнь (ПТБ) — хроническое заболевание, обусловленное органическим поражением глубоких вен вследствие перенесенного тромбоза. Проявляется нарушением венозного оттока из пораженной конечности</w:t>
            </w:r>
          </w:p>
        </w:tc>
      </w:tr>
      <w:tr w:rsidR="00AD52E8" w:rsidRPr="006D62C6" w14:paraId="4748D4C2" w14:textId="2BCD306B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D4D56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lastRenderedPageBreak/>
              <w:t>7</w:t>
            </w:r>
          </w:p>
        </w:tc>
        <w:tc>
          <w:tcPr>
            <w:tcW w:w="1890" w:type="dxa"/>
            <w:vAlign w:val="center"/>
            <w:hideMark/>
          </w:tcPr>
          <w:p w14:paraId="126C9989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тромбоз глубоких вен?</w:t>
            </w:r>
          </w:p>
        </w:tc>
        <w:tc>
          <w:tcPr>
            <w:tcW w:w="3273" w:type="dxa"/>
            <w:vAlign w:val="center"/>
            <w:hideMark/>
          </w:tcPr>
          <w:p w14:paraId="6B4AE692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«Тромбоз глубоких вен – наличие тромба в глубокой вене, который может вызвать её окклюзию.»</w:t>
            </w:r>
          </w:p>
        </w:tc>
        <w:tc>
          <w:tcPr>
            <w:tcW w:w="1868" w:type="dxa"/>
            <w:vAlign w:val="center"/>
            <w:hideMark/>
          </w:tcPr>
          <w:p w14:paraId="337C6C05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Диагностика, лечение и профилактика ВТЭО, Термины</w:t>
            </w:r>
          </w:p>
        </w:tc>
        <w:tc>
          <w:tcPr>
            <w:tcW w:w="7093" w:type="dxa"/>
          </w:tcPr>
          <w:p w14:paraId="0E11DDBA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**</w:t>
            </w:r>
            <w:proofErr w:type="gramStart"/>
            <w:r w:rsidRPr="006D62C6">
              <w:rPr>
                <w:sz w:val="18"/>
                <w:szCs w:val="18"/>
              </w:rPr>
              <w:t>Ответ:*</w:t>
            </w:r>
            <w:proofErr w:type="gramEnd"/>
            <w:r w:rsidRPr="006D62C6">
              <w:rPr>
                <w:sz w:val="18"/>
                <w:szCs w:val="18"/>
              </w:rPr>
              <w:t>* Венозные тромбоэмболические осложнения (ВТЭО) -- собирательное понятие, объединяющее тромбоз подкожных, глубоких вен, а также легочную тромбоэмболию</w:t>
            </w:r>
          </w:p>
          <w:p w14:paraId="5E73CE42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Дополнительная информация:</w:t>
            </w:r>
          </w:p>
          <w:p w14:paraId="1BBCA1D4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• Посттромботическая болезнь (ПТБ) — хроническое заболевание, обусловленное органическим поражением глубоких вен вследствие перенесенного тромбоза. Проявляется нарушением венозного оттока из пораженной конечности</w:t>
            </w:r>
          </w:p>
          <w:p w14:paraId="79C74FDC" w14:textId="2E99126A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• Тромбоз глубоких вен (ТГВ) — наличие тромба в глубокой вене, который может вызвать ее окклюзию</w:t>
            </w:r>
          </w:p>
        </w:tc>
      </w:tr>
      <w:tr w:rsidR="00AD52E8" w:rsidRPr="006D62C6" w14:paraId="5415FEBC" w14:textId="6E4FA6B3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E141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8</w:t>
            </w:r>
          </w:p>
        </w:tc>
        <w:tc>
          <w:tcPr>
            <w:tcW w:w="1890" w:type="dxa"/>
            <w:vAlign w:val="center"/>
            <w:hideMark/>
          </w:tcPr>
          <w:p w14:paraId="18CC5F18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тромбоз поверхностных вен?</w:t>
            </w:r>
          </w:p>
        </w:tc>
        <w:tc>
          <w:tcPr>
            <w:tcW w:w="3273" w:type="dxa"/>
            <w:vAlign w:val="center"/>
            <w:hideMark/>
          </w:tcPr>
          <w:p w14:paraId="7368E572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«Тромбоз поверхностных вен (тромбофлебит) – наличие тромба в поверхностной вене, которое обычно сопровождается клинически определяемым воспалением.»</w:t>
            </w:r>
          </w:p>
        </w:tc>
        <w:tc>
          <w:tcPr>
            <w:tcW w:w="1868" w:type="dxa"/>
            <w:vAlign w:val="center"/>
            <w:hideMark/>
          </w:tcPr>
          <w:p w14:paraId="1A373C6E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Диагностика, лечение и профилактика ВТЭО, Термины</w:t>
            </w:r>
          </w:p>
        </w:tc>
        <w:tc>
          <w:tcPr>
            <w:tcW w:w="7093" w:type="dxa"/>
          </w:tcPr>
          <w:p w14:paraId="6E857DF6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Венозные тромбоэмболические осложнения (ВТЭО) -- собирательное понятие, объединяющее тромбоз подкожных, глубоких вен, а также легочную тромбоэмболию</w:t>
            </w:r>
          </w:p>
          <w:p w14:paraId="123E44B3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79DE4417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Тромбоз/тромбофлебит поверхностных вен - патологическое состояние, при котором происходит формирование тромботических масс в поверхностных венах с развитием сопутствующей воспалительной реакции кожи и подкожной клетчатки</w:t>
            </w:r>
          </w:p>
          <w:p w14:paraId="00BB23EE" w14:textId="5EE727FB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Посттромботическая болезнь (ПТБ) — хроническое заболевание, обусловленное органическим поражением глубоких вен вследствие перенесенного тромбоза. Проявляется нарушением венозного оттока из пораженной конечности</w:t>
            </w:r>
          </w:p>
        </w:tc>
      </w:tr>
      <w:tr w:rsidR="00AD52E8" w:rsidRPr="006D62C6" w14:paraId="1055E578" w14:textId="265E2187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43AB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9</w:t>
            </w:r>
          </w:p>
        </w:tc>
        <w:tc>
          <w:tcPr>
            <w:tcW w:w="1890" w:type="dxa"/>
            <w:vAlign w:val="center"/>
            <w:hideMark/>
          </w:tcPr>
          <w:p w14:paraId="5262DB00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Как обозначается тромбоэмболия легочной артерии по МКБ-10?</w:t>
            </w:r>
          </w:p>
        </w:tc>
        <w:tc>
          <w:tcPr>
            <w:tcW w:w="3273" w:type="dxa"/>
            <w:vAlign w:val="center"/>
            <w:hideMark/>
          </w:tcPr>
          <w:p w14:paraId="35786DC9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«I26 – Тромбоэмболия легочной артерии.»</w:t>
            </w:r>
          </w:p>
        </w:tc>
        <w:tc>
          <w:tcPr>
            <w:tcW w:w="1868" w:type="dxa"/>
            <w:vAlign w:val="center"/>
            <w:hideMark/>
          </w:tcPr>
          <w:p w14:paraId="6818893D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Диагностика, лечение и профилактика ВТЭО, разд. 1.4</w:t>
            </w:r>
          </w:p>
        </w:tc>
        <w:tc>
          <w:tcPr>
            <w:tcW w:w="7093" w:type="dxa"/>
          </w:tcPr>
          <w:p w14:paraId="2E9FCDFC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 xml:space="preserve">* Тромбоэмболия легочных артерий (ТЭЛА, легочная тромбоэмболия, легочная эмболия, тромбоэмболия легочной артерии) -- попадание в артерии малого круга кровообращения тромбов - </w:t>
            </w:r>
            <w:proofErr w:type="spellStart"/>
            <w:r w:rsidRPr="00AD52E8">
              <w:rPr>
                <w:sz w:val="18"/>
                <w:szCs w:val="18"/>
              </w:rPr>
              <w:t>эмболов</w:t>
            </w:r>
            <w:proofErr w:type="spellEnd"/>
            <w:r w:rsidRPr="00AD52E8">
              <w:rPr>
                <w:sz w:val="18"/>
                <w:szCs w:val="18"/>
              </w:rPr>
              <w:t>, которые мигрировали из вен большого круга</w:t>
            </w:r>
          </w:p>
          <w:p w14:paraId="43AE1470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0852E901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Венозные тромбоэмболические осложнения (ВТЭО) — собирательное понятие, объединяющее тромбоз подкожных, глубоких вен, а также легочную тромбоэмболию</w:t>
            </w:r>
          </w:p>
          <w:p w14:paraId="0438F723" w14:textId="6FC17672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lastRenderedPageBreak/>
              <w:t>• Венозные тромбозы можно классифицировать по локализации, направлению тромботического процесса, степени фиксации тромба, степени гемодинамических расстройств и наличию осложнений</w:t>
            </w:r>
          </w:p>
        </w:tc>
      </w:tr>
      <w:tr w:rsidR="00AD52E8" w:rsidRPr="006D62C6" w14:paraId="19B5B4F8" w14:textId="186DB672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0ED2E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lastRenderedPageBreak/>
              <w:t>10</w:t>
            </w:r>
          </w:p>
        </w:tc>
        <w:tc>
          <w:tcPr>
            <w:tcW w:w="1890" w:type="dxa"/>
            <w:vAlign w:val="center"/>
            <w:hideMark/>
          </w:tcPr>
          <w:p w14:paraId="1DA7ED95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венозные трофические язвы?</w:t>
            </w:r>
          </w:p>
        </w:tc>
        <w:tc>
          <w:tcPr>
            <w:tcW w:w="3273" w:type="dxa"/>
            <w:vAlign w:val="center"/>
            <w:hideMark/>
          </w:tcPr>
          <w:p w14:paraId="4E5227DF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«Венозная трофическая язва – дефект кожи и мягких тканей в зоне трофических расстройств, обусловленных хроническим заболеванием вен.»</w:t>
            </w:r>
          </w:p>
        </w:tc>
        <w:tc>
          <w:tcPr>
            <w:tcW w:w="1868" w:type="dxa"/>
            <w:vAlign w:val="center"/>
            <w:hideMark/>
          </w:tcPr>
          <w:p w14:paraId="40D07F70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Варикозное расширение вен, Термины</w:t>
            </w:r>
          </w:p>
        </w:tc>
        <w:tc>
          <w:tcPr>
            <w:tcW w:w="7093" w:type="dxa"/>
          </w:tcPr>
          <w:p w14:paraId="5605A3D7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I83.0 Варикозное расширение вен нижних конечностей с язвой</w:t>
            </w:r>
          </w:p>
          <w:p w14:paraId="316B4280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7AE308B4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I83.9 Варикозное расширение вен нижних конечностей без язвы или воспаления</w:t>
            </w:r>
          </w:p>
          <w:p w14:paraId="43FD0280" w14:textId="72D1EA48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Тромбоз глубоких вен (ТГВ) — наличие тромба в глубокой вене, который может вызвать ее окклюзию</w:t>
            </w:r>
          </w:p>
        </w:tc>
      </w:tr>
      <w:tr w:rsidR="00AD52E8" w:rsidRPr="006D62C6" w14:paraId="302D34AA" w14:textId="5C55CAD8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C5A4B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11</w:t>
            </w:r>
          </w:p>
        </w:tc>
        <w:tc>
          <w:tcPr>
            <w:tcW w:w="1890" w:type="dxa"/>
            <w:vAlign w:val="center"/>
            <w:hideMark/>
          </w:tcPr>
          <w:p w14:paraId="0850E509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варикозная болезнь нижних конечностей?</w:t>
            </w:r>
          </w:p>
        </w:tc>
        <w:tc>
          <w:tcPr>
            <w:tcW w:w="3273" w:type="dxa"/>
            <w:vAlign w:val="center"/>
            <w:hideMark/>
          </w:tcPr>
          <w:p w14:paraId="226F526D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«Варикозная болезнь нижних конечностей – хроническое заболевание с первичным варикозным расширением подкожных вен нижних конечностей, которое может привести к развитию хронической венозной недостаточности.»</w:t>
            </w:r>
          </w:p>
        </w:tc>
        <w:tc>
          <w:tcPr>
            <w:tcW w:w="1868" w:type="dxa"/>
            <w:vAlign w:val="center"/>
            <w:hideMark/>
          </w:tcPr>
          <w:p w14:paraId="23B9F65E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Варикозное расширение вен, разд. 1.1</w:t>
            </w:r>
          </w:p>
        </w:tc>
        <w:tc>
          <w:tcPr>
            <w:tcW w:w="7093" w:type="dxa"/>
          </w:tcPr>
          <w:p w14:paraId="2A9761A3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 xml:space="preserve">* Варикозное расширение вен нижних конечностей -- хроническое заболевание с первичным варикозным расширением подкожных вен нижних конечностей, которое может привести к развитию хронической венозной недостаточности (отек, гиперпигментация, венозная экзема, </w:t>
            </w:r>
            <w:proofErr w:type="spellStart"/>
            <w:r w:rsidRPr="00AD52E8">
              <w:rPr>
                <w:sz w:val="18"/>
                <w:szCs w:val="18"/>
              </w:rPr>
              <w:t>липодерматосклероз</w:t>
            </w:r>
            <w:proofErr w:type="spellEnd"/>
            <w:r w:rsidRPr="00AD52E8">
              <w:rPr>
                <w:sz w:val="18"/>
                <w:szCs w:val="18"/>
              </w:rPr>
              <w:t>, трофическая язва)</w:t>
            </w:r>
          </w:p>
          <w:p w14:paraId="0C896915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0E910D52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 xml:space="preserve">• Самым частым фактором риска ТФПВ служит наличие </w:t>
            </w:r>
            <w:proofErr w:type="spellStart"/>
            <w:r w:rsidRPr="00AD52E8">
              <w:rPr>
                <w:sz w:val="18"/>
                <w:szCs w:val="18"/>
              </w:rPr>
              <w:t>варикозно</w:t>
            </w:r>
            <w:proofErr w:type="spellEnd"/>
            <w:r w:rsidRPr="00AD52E8">
              <w:rPr>
                <w:sz w:val="18"/>
                <w:szCs w:val="18"/>
              </w:rPr>
              <w:t xml:space="preserve"> расширенных вен нижних конечностей</w:t>
            </w:r>
          </w:p>
          <w:p w14:paraId="625396A2" w14:textId="6DB8A93A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I83.9 Варикозное расширение вен нижних конечностей без язвы или воспаления</w:t>
            </w:r>
          </w:p>
        </w:tc>
      </w:tr>
      <w:tr w:rsidR="00AD52E8" w:rsidRPr="006D62C6" w14:paraId="64849DEC" w14:textId="3BC6C0B5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204B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12</w:t>
            </w:r>
          </w:p>
        </w:tc>
        <w:tc>
          <w:tcPr>
            <w:tcW w:w="1890" w:type="dxa"/>
            <w:vAlign w:val="center"/>
            <w:hideMark/>
          </w:tcPr>
          <w:p w14:paraId="23C5C27A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Какой код варикозного расширения вен нижних конечностей по МКБ-10?</w:t>
            </w:r>
          </w:p>
        </w:tc>
        <w:tc>
          <w:tcPr>
            <w:tcW w:w="3273" w:type="dxa"/>
            <w:vAlign w:val="center"/>
            <w:hideMark/>
          </w:tcPr>
          <w:p w14:paraId="74C28501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«I83 – Варикозное расширение вен нижних конечностей.»</w:t>
            </w:r>
          </w:p>
        </w:tc>
        <w:tc>
          <w:tcPr>
            <w:tcW w:w="1868" w:type="dxa"/>
            <w:vAlign w:val="center"/>
            <w:hideMark/>
          </w:tcPr>
          <w:p w14:paraId="65756A87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Варикозное расширение вен, разд. 1.4</w:t>
            </w:r>
          </w:p>
        </w:tc>
        <w:tc>
          <w:tcPr>
            <w:tcW w:w="7093" w:type="dxa"/>
          </w:tcPr>
          <w:p w14:paraId="49F4FE41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I83.0 Варикозное расширение вен нижних конечностей с язвой</w:t>
            </w:r>
          </w:p>
          <w:p w14:paraId="56CAE492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40AF9087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I83.9 Варикозное расширение вен нижних конечностей без язвы или воспаления</w:t>
            </w:r>
          </w:p>
          <w:p w14:paraId="52DBC342" w14:textId="2A485C91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I83.1 Варикозное расширение вен нижних конечностей с воспалением</w:t>
            </w:r>
          </w:p>
        </w:tc>
      </w:tr>
      <w:tr w:rsidR="00AD52E8" w:rsidRPr="006D62C6" w14:paraId="50122D70" w14:textId="53DE9D35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B619E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13</w:t>
            </w:r>
          </w:p>
        </w:tc>
        <w:tc>
          <w:tcPr>
            <w:tcW w:w="1890" w:type="dxa"/>
            <w:vAlign w:val="center"/>
            <w:hideMark/>
          </w:tcPr>
          <w:p w14:paraId="1FCCC00B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 xml:space="preserve">Что такое хроническая </w:t>
            </w:r>
            <w:r w:rsidRPr="006D62C6">
              <w:rPr>
                <w:sz w:val="18"/>
                <w:szCs w:val="18"/>
              </w:rPr>
              <w:lastRenderedPageBreak/>
              <w:t>венозная недостаточность?</w:t>
            </w:r>
          </w:p>
        </w:tc>
        <w:tc>
          <w:tcPr>
            <w:tcW w:w="3273" w:type="dxa"/>
            <w:vAlign w:val="center"/>
            <w:hideMark/>
          </w:tcPr>
          <w:p w14:paraId="0CF03114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lastRenderedPageBreak/>
              <w:t xml:space="preserve">«Хроническая венозная недостаточность – патологическое состояние, обусловленное </w:t>
            </w:r>
            <w:r w:rsidRPr="006D62C6">
              <w:rPr>
                <w:sz w:val="18"/>
                <w:szCs w:val="18"/>
              </w:rPr>
              <w:lastRenderedPageBreak/>
              <w:t>нарушением венозного оттока, проявляющееся отёком, изменениями кожи и трофическими язвами (классы C3–C6 по CEAP).»</w:t>
            </w:r>
          </w:p>
        </w:tc>
        <w:tc>
          <w:tcPr>
            <w:tcW w:w="1868" w:type="dxa"/>
            <w:vAlign w:val="center"/>
            <w:hideMark/>
          </w:tcPr>
          <w:p w14:paraId="75977FE3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lastRenderedPageBreak/>
              <w:t>Варикозное расширение вен, Термины</w:t>
            </w:r>
          </w:p>
        </w:tc>
        <w:tc>
          <w:tcPr>
            <w:tcW w:w="7093" w:type="dxa"/>
          </w:tcPr>
          <w:p w14:paraId="7AFB42FF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Посттромботическая болезнь (ПТБ) -- хроническое заболевание, обусловленное органическим поражением глубоких вен вследствие перенесенного тромбоза. Проявляется нарушением венозного оттока из пораженной конечности</w:t>
            </w:r>
          </w:p>
          <w:p w14:paraId="14461E43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lastRenderedPageBreak/>
              <w:t>Дополнительная информация:</w:t>
            </w:r>
          </w:p>
          <w:p w14:paraId="610399EC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 xml:space="preserve">• Варикозное расширение вен нижних конечностей — хроническое заболевание с первичным варикозным расширением подкожных вен нижних конечностей, которое может привести к развитию хронической венозной недостаточности (отек, гиперпигментация, венозная экзема, </w:t>
            </w:r>
            <w:proofErr w:type="spellStart"/>
            <w:r w:rsidRPr="00AD52E8">
              <w:rPr>
                <w:sz w:val="18"/>
                <w:szCs w:val="18"/>
              </w:rPr>
              <w:t>липодерматосклероз</w:t>
            </w:r>
            <w:proofErr w:type="spellEnd"/>
            <w:r w:rsidRPr="00AD52E8">
              <w:rPr>
                <w:sz w:val="18"/>
                <w:szCs w:val="18"/>
              </w:rPr>
              <w:t>, трофическая язва)</w:t>
            </w:r>
          </w:p>
          <w:p w14:paraId="1E41D91E" w14:textId="6234EBAB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Иногда первым признаком ТГВ могут быть симптомы ТЭЛА</w:t>
            </w:r>
          </w:p>
        </w:tc>
      </w:tr>
      <w:tr w:rsidR="00AD52E8" w:rsidRPr="006D62C6" w14:paraId="7B48621B" w14:textId="5F3305B9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F2D5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lastRenderedPageBreak/>
              <w:t>14</w:t>
            </w:r>
          </w:p>
        </w:tc>
        <w:tc>
          <w:tcPr>
            <w:tcW w:w="1890" w:type="dxa"/>
            <w:vAlign w:val="center"/>
            <w:hideMark/>
          </w:tcPr>
          <w:p w14:paraId="3621CAB8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дуплексное сканирование вен нижних конечностей?</w:t>
            </w:r>
          </w:p>
        </w:tc>
        <w:tc>
          <w:tcPr>
            <w:tcW w:w="3273" w:type="dxa"/>
            <w:vAlign w:val="center"/>
            <w:hideMark/>
          </w:tcPr>
          <w:p w14:paraId="496AB98E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«Дуплексное сканирование вен нижних конечностей – метод ультразвукового исследования вен с возможностью одновременного использования двух или трёх режимов сканирования.»</w:t>
            </w:r>
          </w:p>
        </w:tc>
        <w:tc>
          <w:tcPr>
            <w:tcW w:w="1868" w:type="dxa"/>
            <w:vAlign w:val="center"/>
            <w:hideMark/>
          </w:tcPr>
          <w:p w14:paraId="1E5D45B8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Варикозное расширение вен, Термины</w:t>
            </w:r>
          </w:p>
        </w:tc>
        <w:tc>
          <w:tcPr>
            <w:tcW w:w="7093" w:type="dxa"/>
          </w:tcPr>
          <w:p w14:paraId="3652856D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I83.0 Варикозное расширение вен нижних конечностей с язвой</w:t>
            </w:r>
          </w:p>
          <w:p w14:paraId="16D564DE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138B49F4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 xml:space="preserve">• Рекомендуется проводить </w:t>
            </w:r>
            <w:proofErr w:type="spellStart"/>
            <w:r w:rsidRPr="00AD52E8">
              <w:rPr>
                <w:sz w:val="18"/>
                <w:szCs w:val="18"/>
              </w:rPr>
              <w:t>физикальное</w:t>
            </w:r>
            <w:proofErr w:type="spellEnd"/>
            <w:r w:rsidRPr="00AD52E8">
              <w:rPr>
                <w:sz w:val="18"/>
                <w:szCs w:val="18"/>
              </w:rPr>
              <w:t xml:space="preserve"> обследование пациента с ХЗВ в положении стоя</w:t>
            </w:r>
          </w:p>
          <w:p w14:paraId="436F8264" w14:textId="61A0DD0C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I83.9 Варикозное расширение вен нижних конечностей без язвы или воспаления</w:t>
            </w:r>
          </w:p>
        </w:tc>
      </w:tr>
      <w:tr w:rsidR="00AD52E8" w:rsidRPr="006D62C6" w14:paraId="0B4F46EE" w14:textId="27EA1DA8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8A3D7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15</w:t>
            </w:r>
          </w:p>
        </w:tc>
        <w:tc>
          <w:tcPr>
            <w:tcW w:w="1890" w:type="dxa"/>
            <w:vAlign w:val="center"/>
            <w:hideMark/>
          </w:tcPr>
          <w:p w14:paraId="51E236A9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аневризма аорты?</w:t>
            </w:r>
          </w:p>
        </w:tc>
        <w:tc>
          <w:tcPr>
            <w:tcW w:w="3273" w:type="dxa"/>
            <w:vAlign w:val="center"/>
            <w:hideMark/>
          </w:tcPr>
          <w:p w14:paraId="6E57DD24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«Аневризма аорты – стойкое локальное расширение аорты, превышающее её нормальный диаметр в данном отделе как минимум на 50 %.»</w:t>
            </w:r>
          </w:p>
        </w:tc>
        <w:tc>
          <w:tcPr>
            <w:tcW w:w="1868" w:type="dxa"/>
            <w:vAlign w:val="center"/>
            <w:hideMark/>
          </w:tcPr>
          <w:p w14:paraId="3BCB8F8F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Аневризмы грудной и торакоабдоминальной аорты, Термины</w:t>
            </w:r>
          </w:p>
        </w:tc>
        <w:tc>
          <w:tcPr>
            <w:tcW w:w="7093" w:type="dxa"/>
          </w:tcPr>
          <w:p w14:paraId="38AB276F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Иногда первым признаком ТГВ могут быть симптомы ТЭЛА</w:t>
            </w:r>
          </w:p>
          <w:p w14:paraId="1914A3B8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47D98DE1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Боль или дискомфорт в зоне расположения варикозных вен, ощущение пульсации, ощущение стеснения (сдавления), тяжесть, быстрая утомляемость, ощущение отека, судороги, кожный зуд, «беспокойство» в ногах, ощущение покалывания, ощущение жара или жжения</w:t>
            </w:r>
          </w:p>
          <w:p w14:paraId="5B807C03" w14:textId="0024C7E2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Тромбоз глубоких вен (ТГВ) — наличие тромба в глубокой вене, который может вызвать ее окклюзию</w:t>
            </w:r>
          </w:p>
        </w:tc>
      </w:tr>
      <w:tr w:rsidR="00AD52E8" w:rsidRPr="006D62C6" w14:paraId="032A7AE7" w14:textId="6B2271F4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0D41A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16</w:t>
            </w:r>
          </w:p>
        </w:tc>
        <w:tc>
          <w:tcPr>
            <w:tcW w:w="1890" w:type="dxa"/>
            <w:vAlign w:val="center"/>
            <w:hideMark/>
          </w:tcPr>
          <w:p w14:paraId="4CB5D9C3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истинная аневризма грудной аорты?</w:t>
            </w:r>
          </w:p>
        </w:tc>
        <w:tc>
          <w:tcPr>
            <w:tcW w:w="3273" w:type="dxa"/>
            <w:vAlign w:val="center"/>
            <w:hideMark/>
          </w:tcPr>
          <w:p w14:paraId="776FF277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«Истинная аневризма грудной и/или торакоабдоминальной аорты определяется как патологическое необратимое расширение аорты более чем на 50 % от нормального диаметра (5,0–5,5 см и более).»</w:t>
            </w:r>
          </w:p>
        </w:tc>
        <w:tc>
          <w:tcPr>
            <w:tcW w:w="1868" w:type="dxa"/>
            <w:vAlign w:val="center"/>
            <w:hideMark/>
          </w:tcPr>
          <w:p w14:paraId="1CB5BD43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Аневризмы грудной и торакоабдоминальной аорты, разд. 1.1</w:t>
            </w:r>
          </w:p>
        </w:tc>
        <w:tc>
          <w:tcPr>
            <w:tcW w:w="7093" w:type="dxa"/>
          </w:tcPr>
          <w:p w14:paraId="1FE5AD2A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Иногда первым признаком ТГВ могут быть симптомы ТЭЛА</w:t>
            </w:r>
          </w:p>
          <w:p w14:paraId="4930E8D1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74607B7B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 xml:space="preserve">• Боль или дискомфорт в зоне расположения варикозных вен, ощущение пульсации, ощущение стеснения (сдавления), тяжесть, быстрая утомляемость, ощущение отека, </w:t>
            </w:r>
            <w:r w:rsidRPr="00AD52E8">
              <w:rPr>
                <w:sz w:val="18"/>
                <w:szCs w:val="18"/>
              </w:rPr>
              <w:lastRenderedPageBreak/>
              <w:t>судороги, кожный зуд, «беспокойство» в ногах, ощущение покалывания, ощущение жара или жжения</w:t>
            </w:r>
          </w:p>
          <w:p w14:paraId="237A88F1" w14:textId="346E0A8E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Тромбоз глубоких вен (ТГВ) — наличие тромба в глубокой вене, который может вызвать ее окклюзию</w:t>
            </w:r>
          </w:p>
        </w:tc>
      </w:tr>
      <w:tr w:rsidR="00AD52E8" w:rsidRPr="006D62C6" w14:paraId="6BABA7DA" w14:textId="2EE43D39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98EF1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lastRenderedPageBreak/>
              <w:t>17</w:t>
            </w:r>
          </w:p>
        </w:tc>
        <w:tc>
          <w:tcPr>
            <w:tcW w:w="1890" w:type="dxa"/>
            <w:vAlign w:val="center"/>
            <w:hideMark/>
          </w:tcPr>
          <w:p w14:paraId="5CAD6EAC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ложная аневризма (</w:t>
            </w:r>
            <w:proofErr w:type="spellStart"/>
            <w:r w:rsidRPr="006D62C6">
              <w:rPr>
                <w:sz w:val="18"/>
                <w:szCs w:val="18"/>
              </w:rPr>
              <w:t>псевдоаневризма</w:t>
            </w:r>
            <w:proofErr w:type="spellEnd"/>
            <w:r w:rsidRPr="006D62C6">
              <w:rPr>
                <w:sz w:val="18"/>
                <w:szCs w:val="18"/>
              </w:rPr>
              <w:t>)?</w:t>
            </w:r>
          </w:p>
        </w:tc>
        <w:tc>
          <w:tcPr>
            <w:tcW w:w="3273" w:type="dxa"/>
            <w:vAlign w:val="center"/>
            <w:hideMark/>
          </w:tcPr>
          <w:p w14:paraId="047B9308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«„Ложная“ (</w:t>
            </w:r>
            <w:proofErr w:type="spellStart"/>
            <w:r w:rsidRPr="006D62C6">
              <w:rPr>
                <w:sz w:val="18"/>
                <w:szCs w:val="18"/>
              </w:rPr>
              <w:t>псевдоаневризма</w:t>
            </w:r>
            <w:proofErr w:type="spellEnd"/>
            <w:r w:rsidRPr="006D62C6">
              <w:rPr>
                <w:sz w:val="18"/>
                <w:szCs w:val="18"/>
              </w:rPr>
              <w:t>) представляет собой отграниченное окружающими артерию тканями скопление крови, сформировавшееся вне артериального сосуда в результате разрыва его стенки.»</w:t>
            </w:r>
          </w:p>
        </w:tc>
        <w:tc>
          <w:tcPr>
            <w:tcW w:w="1868" w:type="dxa"/>
            <w:vAlign w:val="center"/>
            <w:hideMark/>
          </w:tcPr>
          <w:p w14:paraId="13C44584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Аневризмы грудной и торакоабдоминальной аорты, разд. 1.1</w:t>
            </w:r>
          </w:p>
        </w:tc>
        <w:tc>
          <w:tcPr>
            <w:tcW w:w="7093" w:type="dxa"/>
          </w:tcPr>
          <w:p w14:paraId="5C7E6787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Боль: ноющая, тупая; Ощущение пульсации, пульсирующей боли; Ощущение стеснения, сдавления; Тяжесть; Быстрая утомляемость ног; Ощущение отека; Судороги; Кожный зуд; «Беспокойство» в ногах (синдром беспокойных ног); Ощущение покалывания; Ощущение жара или жжения</w:t>
            </w:r>
          </w:p>
          <w:p w14:paraId="785688DF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2ACDC342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Боль или дискомфорт в зоне расположения варикозных вен, ощущение пульсации, ощущение стеснения (сдавления), тяжесть, быстрая утомляемость, ощущение отека, судороги, кожный зуд, «беспокойство» в ногах, ощущение покалывания, ощущение жара или жжения</w:t>
            </w:r>
          </w:p>
          <w:p w14:paraId="050D8BFA" w14:textId="32C8725A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 xml:space="preserve">• Классификация CEAP рекомендована к использованию всеми ведущими профессиональными ассоциациями по флебологии. Классификация СЕАР учитывает клинические проявления (C — </w:t>
            </w:r>
            <w:proofErr w:type="spellStart"/>
            <w:r w:rsidRPr="00AD52E8">
              <w:rPr>
                <w:sz w:val="18"/>
                <w:szCs w:val="18"/>
              </w:rPr>
              <w:t>clinic</w:t>
            </w:r>
            <w:proofErr w:type="spellEnd"/>
            <w:r w:rsidRPr="00AD52E8">
              <w:rPr>
                <w:sz w:val="18"/>
                <w:szCs w:val="18"/>
              </w:rPr>
              <w:t xml:space="preserve">), этиологию (E — </w:t>
            </w:r>
            <w:proofErr w:type="spellStart"/>
            <w:r w:rsidRPr="00AD52E8">
              <w:rPr>
                <w:sz w:val="18"/>
                <w:szCs w:val="18"/>
              </w:rPr>
              <w:t>etiology</w:t>
            </w:r>
            <w:proofErr w:type="spellEnd"/>
            <w:r w:rsidRPr="00AD52E8">
              <w:rPr>
                <w:sz w:val="18"/>
                <w:szCs w:val="18"/>
              </w:rPr>
              <w:t xml:space="preserve">), анатомическую локализацию (A — </w:t>
            </w:r>
            <w:proofErr w:type="spellStart"/>
            <w:r w:rsidRPr="00AD52E8">
              <w:rPr>
                <w:sz w:val="18"/>
                <w:szCs w:val="18"/>
              </w:rPr>
              <w:t>anatomy</w:t>
            </w:r>
            <w:proofErr w:type="spellEnd"/>
            <w:r w:rsidRPr="00AD52E8">
              <w:rPr>
                <w:sz w:val="18"/>
                <w:szCs w:val="18"/>
              </w:rPr>
              <w:t xml:space="preserve">) и патогенез (P — </w:t>
            </w:r>
            <w:proofErr w:type="spellStart"/>
            <w:r w:rsidRPr="00AD52E8">
              <w:rPr>
                <w:sz w:val="18"/>
                <w:szCs w:val="18"/>
              </w:rPr>
              <w:t>pathogenesis</w:t>
            </w:r>
            <w:proofErr w:type="spellEnd"/>
            <w:r w:rsidRPr="00AD52E8">
              <w:rPr>
                <w:sz w:val="18"/>
                <w:szCs w:val="18"/>
              </w:rPr>
              <w:t>) заболевания</w:t>
            </w:r>
          </w:p>
        </w:tc>
      </w:tr>
      <w:tr w:rsidR="00AD52E8" w:rsidRPr="006D62C6" w14:paraId="69456698" w14:textId="73BFA83F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33A4D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18</w:t>
            </w:r>
          </w:p>
        </w:tc>
        <w:tc>
          <w:tcPr>
            <w:tcW w:w="1890" w:type="dxa"/>
            <w:vAlign w:val="center"/>
            <w:hideMark/>
          </w:tcPr>
          <w:p w14:paraId="1AF0693A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Какой код имеет аневризма грудной аорты без упоминания о разрыве?</w:t>
            </w:r>
          </w:p>
        </w:tc>
        <w:tc>
          <w:tcPr>
            <w:tcW w:w="3273" w:type="dxa"/>
            <w:vAlign w:val="center"/>
            <w:hideMark/>
          </w:tcPr>
          <w:p w14:paraId="140193F7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«I71.2 – Аневризма грудной аорты без упоминания о разрыве.»</w:t>
            </w:r>
          </w:p>
        </w:tc>
        <w:tc>
          <w:tcPr>
            <w:tcW w:w="1868" w:type="dxa"/>
            <w:vAlign w:val="center"/>
            <w:hideMark/>
          </w:tcPr>
          <w:p w14:paraId="1B961F8F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Аневризмы грудной и торакоабдоминальной аорты, разд. 1.4</w:t>
            </w:r>
          </w:p>
        </w:tc>
        <w:tc>
          <w:tcPr>
            <w:tcW w:w="7093" w:type="dxa"/>
          </w:tcPr>
          <w:p w14:paraId="3D099CA5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Иногда первым признаком ТГВ могут быть симптомы ТЭЛА</w:t>
            </w:r>
          </w:p>
          <w:p w14:paraId="34CB4C85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76435757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 xml:space="preserve">• Классификация CEAP рекомендована к использованию всеми ведущими профессиональными ассоциациями по флебологии. Классификация СЕАР учитывает клинические проявления (C — </w:t>
            </w:r>
            <w:proofErr w:type="spellStart"/>
            <w:r w:rsidRPr="00AD52E8">
              <w:rPr>
                <w:sz w:val="18"/>
                <w:szCs w:val="18"/>
              </w:rPr>
              <w:t>clinic</w:t>
            </w:r>
            <w:proofErr w:type="spellEnd"/>
            <w:r w:rsidRPr="00AD52E8">
              <w:rPr>
                <w:sz w:val="18"/>
                <w:szCs w:val="18"/>
              </w:rPr>
              <w:t xml:space="preserve">), этиологию (E — </w:t>
            </w:r>
            <w:proofErr w:type="spellStart"/>
            <w:r w:rsidRPr="00AD52E8">
              <w:rPr>
                <w:sz w:val="18"/>
                <w:szCs w:val="18"/>
              </w:rPr>
              <w:t>etiology</w:t>
            </w:r>
            <w:proofErr w:type="spellEnd"/>
            <w:r w:rsidRPr="00AD52E8">
              <w:rPr>
                <w:sz w:val="18"/>
                <w:szCs w:val="18"/>
              </w:rPr>
              <w:t xml:space="preserve">), анатомическую локализацию (A — </w:t>
            </w:r>
            <w:proofErr w:type="spellStart"/>
            <w:r w:rsidRPr="00AD52E8">
              <w:rPr>
                <w:sz w:val="18"/>
                <w:szCs w:val="18"/>
              </w:rPr>
              <w:t>anatomy</w:t>
            </w:r>
            <w:proofErr w:type="spellEnd"/>
            <w:r w:rsidRPr="00AD52E8">
              <w:rPr>
                <w:sz w:val="18"/>
                <w:szCs w:val="18"/>
              </w:rPr>
              <w:t xml:space="preserve">) и патогенез (P — </w:t>
            </w:r>
            <w:proofErr w:type="spellStart"/>
            <w:r w:rsidRPr="00AD52E8">
              <w:rPr>
                <w:sz w:val="18"/>
                <w:szCs w:val="18"/>
              </w:rPr>
              <w:t>pathogenesis</w:t>
            </w:r>
            <w:proofErr w:type="spellEnd"/>
            <w:r w:rsidRPr="00AD52E8">
              <w:rPr>
                <w:sz w:val="18"/>
                <w:szCs w:val="18"/>
              </w:rPr>
              <w:t>) заболевания</w:t>
            </w:r>
          </w:p>
          <w:p w14:paraId="1AA65C18" w14:textId="107A9A52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C0 — нет видимых или пальпируемых признаков ХЗВ</w:t>
            </w:r>
          </w:p>
        </w:tc>
      </w:tr>
      <w:tr w:rsidR="00AD52E8" w:rsidRPr="006D62C6" w14:paraId="6B058E33" w14:textId="7B27CB13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DD785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lastRenderedPageBreak/>
              <w:t>19</w:t>
            </w:r>
          </w:p>
        </w:tc>
        <w:tc>
          <w:tcPr>
            <w:tcW w:w="1890" w:type="dxa"/>
            <w:vAlign w:val="center"/>
            <w:hideMark/>
          </w:tcPr>
          <w:p w14:paraId="44C1DE49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ишемический инсульт?</w:t>
            </w:r>
          </w:p>
        </w:tc>
        <w:tc>
          <w:tcPr>
            <w:tcW w:w="3273" w:type="dxa"/>
            <w:vAlign w:val="center"/>
            <w:hideMark/>
          </w:tcPr>
          <w:p w14:paraId="5C796F9C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«Ишемический инсульт – клинический синдром, вызванный фокальным инфарктом головного мозга.»</w:t>
            </w:r>
          </w:p>
        </w:tc>
        <w:tc>
          <w:tcPr>
            <w:tcW w:w="1868" w:type="dxa"/>
            <w:vAlign w:val="center"/>
            <w:hideMark/>
          </w:tcPr>
          <w:p w14:paraId="39BB8C63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Ишемический инсульт и ТИА, разд. 1.1</w:t>
            </w:r>
          </w:p>
        </w:tc>
        <w:tc>
          <w:tcPr>
            <w:tcW w:w="7093" w:type="dxa"/>
          </w:tcPr>
          <w:p w14:paraId="09DDC24F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Посттромботическая болезнь (ПТБ) -- хроническое заболевание, обусловленное органическим поражением глубоких вен вследствие перенесенного тромбоза. Проявляется нарушением венозного оттока из пораженной конечности</w:t>
            </w:r>
          </w:p>
          <w:p w14:paraId="1B7413EA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4F2CA8DC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Венозные тромбоэмболические осложнения (ВТЭО) — собирательное понятие, объединяющее тромбоз подкожных, глубоких вен, а также легочную тромбоэмболию</w:t>
            </w:r>
          </w:p>
          <w:p w14:paraId="40A6873F" w14:textId="7F56EA3E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Венозные тромбоэмболические осложнения представляют собой сложное (многофакторное) заболевание, включающее взаимодействие между приобретенной или наследственной предрасположенностью к тромбозу и воздействием окружающей среды</w:t>
            </w:r>
          </w:p>
        </w:tc>
      </w:tr>
      <w:tr w:rsidR="00AD52E8" w:rsidRPr="006D62C6" w14:paraId="6B8EA820" w14:textId="4F9F52BA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2B5E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20</w:t>
            </w:r>
          </w:p>
        </w:tc>
        <w:tc>
          <w:tcPr>
            <w:tcW w:w="1890" w:type="dxa"/>
            <w:vAlign w:val="center"/>
            <w:hideMark/>
          </w:tcPr>
          <w:p w14:paraId="12E5A445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транзиторная ишемическая атака?</w:t>
            </w:r>
          </w:p>
        </w:tc>
        <w:tc>
          <w:tcPr>
            <w:tcW w:w="3273" w:type="dxa"/>
            <w:vAlign w:val="center"/>
            <w:hideMark/>
          </w:tcPr>
          <w:p w14:paraId="0EDBACDB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«Транзиторная ишемическая атака – транзиторный эпизод неврологической дисфункции вследствие фокальной ишемии головного мозга без формирования очага инфаркта.»</w:t>
            </w:r>
          </w:p>
        </w:tc>
        <w:tc>
          <w:tcPr>
            <w:tcW w:w="1868" w:type="dxa"/>
            <w:vAlign w:val="center"/>
            <w:hideMark/>
          </w:tcPr>
          <w:p w14:paraId="1C831378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Ишемический инсульт и ТИА, разд. 1.1</w:t>
            </w:r>
          </w:p>
        </w:tc>
        <w:tc>
          <w:tcPr>
            <w:tcW w:w="7093" w:type="dxa"/>
          </w:tcPr>
          <w:p w14:paraId="4EA6B872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Иногда первым признаком ТГВ могут быть симптомы ТЭЛА</w:t>
            </w:r>
          </w:p>
          <w:p w14:paraId="6CFEBE69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03DBA98D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 xml:space="preserve">• Самым частым фактором риска ТФПВ служит наличие </w:t>
            </w:r>
            <w:proofErr w:type="spellStart"/>
            <w:r w:rsidRPr="00AD52E8">
              <w:rPr>
                <w:sz w:val="18"/>
                <w:szCs w:val="18"/>
              </w:rPr>
              <w:t>варикозно</w:t>
            </w:r>
            <w:proofErr w:type="spellEnd"/>
            <w:r w:rsidRPr="00AD52E8">
              <w:rPr>
                <w:sz w:val="18"/>
                <w:szCs w:val="18"/>
              </w:rPr>
              <w:t xml:space="preserve"> расширенных вен нижних конечностей</w:t>
            </w:r>
          </w:p>
          <w:p w14:paraId="2E35976B" w14:textId="1D042CD0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 xml:space="preserve">• Тромбоэмболия легочных артерий (ТЭЛА, легочная тромбоэмболия, легочная эмболия, тромбоэмболия легочной артерии) — попадание в артерии малого круга кровообращения тромбов - </w:t>
            </w:r>
            <w:proofErr w:type="spellStart"/>
            <w:r w:rsidRPr="00AD52E8">
              <w:rPr>
                <w:sz w:val="18"/>
                <w:szCs w:val="18"/>
              </w:rPr>
              <w:t>эмболов</w:t>
            </w:r>
            <w:proofErr w:type="spellEnd"/>
            <w:r w:rsidRPr="00AD52E8">
              <w:rPr>
                <w:sz w:val="18"/>
                <w:szCs w:val="18"/>
              </w:rPr>
              <w:t>, которые мигрировали из вен большого круга</w:t>
            </w:r>
          </w:p>
        </w:tc>
      </w:tr>
      <w:tr w:rsidR="00AD52E8" w:rsidRPr="006D62C6" w14:paraId="645F6866" w14:textId="58FEA249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4C30B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21</w:t>
            </w:r>
          </w:p>
        </w:tc>
        <w:tc>
          <w:tcPr>
            <w:tcW w:w="1890" w:type="dxa"/>
            <w:vAlign w:val="center"/>
            <w:hideMark/>
          </w:tcPr>
          <w:p w14:paraId="2F4B5ABC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инфаркт головного мозга?</w:t>
            </w:r>
          </w:p>
        </w:tc>
        <w:tc>
          <w:tcPr>
            <w:tcW w:w="3273" w:type="dxa"/>
            <w:vAlign w:val="center"/>
            <w:hideMark/>
          </w:tcPr>
          <w:p w14:paraId="78E49AB0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«Инфаркт головного мозга – некроз клеток головного мозга, обусловленный ишемией.»</w:t>
            </w:r>
          </w:p>
        </w:tc>
        <w:tc>
          <w:tcPr>
            <w:tcW w:w="1868" w:type="dxa"/>
            <w:vAlign w:val="center"/>
            <w:hideMark/>
          </w:tcPr>
          <w:p w14:paraId="750F3B35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Ишемический инсульт и ТИА, разд. 1.1</w:t>
            </w:r>
          </w:p>
        </w:tc>
        <w:tc>
          <w:tcPr>
            <w:tcW w:w="7093" w:type="dxa"/>
          </w:tcPr>
          <w:p w14:paraId="1F7F00FA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Боль или дискомфорт в зоне расположения варикозных вен, ощущение пульсации, ощущение стеснения (сдавления), тяжесть, быстрая утомляемость, ощущение отека, судороги, кожный зуд, «беспокойство» в ногах, ощущение покалывания, ощущение жара или жжения</w:t>
            </w:r>
          </w:p>
          <w:p w14:paraId="66553EAD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6F52541A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 xml:space="preserve">• Тромбоэмболия легочных артерий (ТЭЛА, легочная тромбоэмболия, легочная эмболия, тромбоэмболия легочной артерии) — попадание в артерии малого круга кровообращения тромбов - </w:t>
            </w:r>
            <w:proofErr w:type="spellStart"/>
            <w:r w:rsidRPr="00AD52E8">
              <w:rPr>
                <w:sz w:val="18"/>
                <w:szCs w:val="18"/>
              </w:rPr>
              <w:t>эмболов</w:t>
            </w:r>
            <w:proofErr w:type="spellEnd"/>
            <w:r w:rsidRPr="00AD52E8">
              <w:rPr>
                <w:sz w:val="18"/>
                <w:szCs w:val="18"/>
              </w:rPr>
              <w:t>, которые мигрировали из вен большого круга</w:t>
            </w:r>
          </w:p>
          <w:p w14:paraId="3BA4B01F" w14:textId="447160CE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Иногда первым признаком ТГВ могут быть симптомы ТЭЛА</w:t>
            </w:r>
          </w:p>
        </w:tc>
      </w:tr>
      <w:tr w:rsidR="00AD52E8" w:rsidRPr="006D62C6" w14:paraId="19FF98A5" w14:textId="38057ACA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EC8B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lastRenderedPageBreak/>
              <w:t>22</w:t>
            </w:r>
          </w:p>
        </w:tc>
        <w:tc>
          <w:tcPr>
            <w:tcW w:w="1890" w:type="dxa"/>
            <w:vAlign w:val="center"/>
            <w:hideMark/>
          </w:tcPr>
          <w:p w14:paraId="78636204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 xml:space="preserve">Какой код у ишемического инсульта, вызванного тромбозом </w:t>
            </w:r>
            <w:proofErr w:type="spellStart"/>
            <w:r w:rsidRPr="006D62C6">
              <w:rPr>
                <w:sz w:val="18"/>
                <w:szCs w:val="18"/>
              </w:rPr>
              <w:t>прецеребральных</w:t>
            </w:r>
            <w:proofErr w:type="spellEnd"/>
            <w:r w:rsidRPr="006D62C6">
              <w:rPr>
                <w:sz w:val="18"/>
                <w:szCs w:val="18"/>
              </w:rPr>
              <w:t xml:space="preserve"> артерий?</w:t>
            </w:r>
          </w:p>
        </w:tc>
        <w:tc>
          <w:tcPr>
            <w:tcW w:w="3273" w:type="dxa"/>
            <w:vAlign w:val="center"/>
            <w:hideMark/>
          </w:tcPr>
          <w:p w14:paraId="17B42546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 xml:space="preserve">«I63.0 – Инфаркт мозга, вызванный тромбозом </w:t>
            </w:r>
            <w:proofErr w:type="spellStart"/>
            <w:r w:rsidRPr="006D62C6">
              <w:rPr>
                <w:sz w:val="18"/>
                <w:szCs w:val="18"/>
              </w:rPr>
              <w:t>прецеребральных</w:t>
            </w:r>
            <w:proofErr w:type="spellEnd"/>
            <w:r w:rsidRPr="006D62C6">
              <w:rPr>
                <w:sz w:val="18"/>
                <w:szCs w:val="18"/>
              </w:rPr>
              <w:t xml:space="preserve"> артерий.»</w:t>
            </w:r>
          </w:p>
        </w:tc>
        <w:tc>
          <w:tcPr>
            <w:tcW w:w="1868" w:type="dxa"/>
            <w:vAlign w:val="center"/>
            <w:hideMark/>
          </w:tcPr>
          <w:p w14:paraId="75069E9B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Ишемический инсульт и ТИА, разд. 1.4</w:t>
            </w:r>
          </w:p>
        </w:tc>
        <w:tc>
          <w:tcPr>
            <w:tcW w:w="7093" w:type="dxa"/>
          </w:tcPr>
          <w:p w14:paraId="41B31D40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 xml:space="preserve">* Тромбоэмболия легочных артерий (ТЭЛА, легочная тромбоэмболия, легочная эмболия, тромбоэмболия легочной артерии) -- попадание в артерии малого круга кровообращения тромбов - </w:t>
            </w:r>
            <w:proofErr w:type="spellStart"/>
            <w:r w:rsidRPr="00AD52E8">
              <w:rPr>
                <w:sz w:val="18"/>
                <w:szCs w:val="18"/>
              </w:rPr>
              <w:t>эмболов</w:t>
            </w:r>
            <w:proofErr w:type="spellEnd"/>
            <w:r w:rsidRPr="00AD52E8">
              <w:rPr>
                <w:sz w:val="18"/>
                <w:szCs w:val="18"/>
              </w:rPr>
              <w:t>, которые мигрировали из вен большого круга</w:t>
            </w:r>
          </w:p>
          <w:p w14:paraId="0F76069B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3DE8206E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Венозные тромбозы можно классифицировать по локализации, направлению тромботического процесса, степени фиксации тромба, степени гемодинамических расстройств и наличию осложнений</w:t>
            </w:r>
          </w:p>
          <w:p w14:paraId="454475F1" w14:textId="0D30F7AD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Венозные тромбоэмболические осложнения (ВТЭО) — собирательное понятие, объединяющее тромбоз подкожных, глубоких вен, а также легочную тромбоэмболию</w:t>
            </w:r>
          </w:p>
        </w:tc>
      </w:tr>
      <w:tr w:rsidR="00AD52E8" w:rsidRPr="006D62C6" w14:paraId="3CCAD3C7" w14:textId="6E6D813B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C0FD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23</w:t>
            </w:r>
          </w:p>
        </w:tc>
        <w:tc>
          <w:tcPr>
            <w:tcW w:w="1890" w:type="dxa"/>
            <w:vAlign w:val="center"/>
            <w:hideMark/>
          </w:tcPr>
          <w:p w14:paraId="0EEB9BF4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лакунарный инсульт?</w:t>
            </w:r>
          </w:p>
        </w:tc>
        <w:tc>
          <w:tcPr>
            <w:tcW w:w="3273" w:type="dxa"/>
            <w:vAlign w:val="center"/>
            <w:hideMark/>
          </w:tcPr>
          <w:p w14:paraId="7FCAA4CC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 xml:space="preserve">«Лакунарный инсульт – ишемический инсульт вследствие окклюзии мелких артерий, сопровождающийся формированием очага </w:t>
            </w:r>
            <w:proofErr w:type="gramStart"/>
            <w:r w:rsidRPr="006D62C6">
              <w:rPr>
                <w:sz w:val="18"/>
                <w:szCs w:val="18"/>
              </w:rPr>
              <w:t>&lt; 20</w:t>
            </w:r>
            <w:proofErr w:type="gramEnd"/>
            <w:r w:rsidRPr="006D62C6">
              <w:rPr>
                <w:sz w:val="18"/>
                <w:szCs w:val="18"/>
              </w:rPr>
              <w:t xml:space="preserve"> мм в глубинных отделах головного мозга.»</w:t>
            </w:r>
          </w:p>
        </w:tc>
        <w:tc>
          <w:tcPr>
            <w:tcW w:w="1868" w:type="dxa"/>
            <w:vAlign w:val="center"/>
            <w:hideMark/>
          </w:tcPr>
          <w:p w14:paraId="1C21190D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Ишемический инсульт и ТИА, разд. 1.5</w:t>
            </w:r>
          </w:p>
        </w:tc>
        <w:tc>
          <w:tcPr>
            <w:tcW w:w="7093" w:type="dxa"/>
          </w:tcPr>
          <w:p w14:paraId="02EBC693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Посттромботическая болезнь (ПТБ) -- хроническое заболевание, обусловленное органическим поражением глубоких вен вследствие перенесенного тромбоза. Проявляется нарушением венозного оттока из пораженной конечности</w:t>
            </w:r>
          </w:p>
          <w:p w14:paraId="2A2DB252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361EC11E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Тромбоз/тромбофлебит поверхностных вен - патологическое состояние, при котором происходит формирование тромботических масс в поверхностных венах с развитием сопутствующей воспалительной реакции кожи и подкожной клетчатки</w:t>
            </w:r>
          </w:p>
          <w:p w14:paraId="7A0396BC" w14:textId="54E377C2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Венозные тромбоэмболические осложнения представляют собой сложное (многофакторное) заболевание, включающее взаимодействие между приобретенной или наследственной предрасположенностью к тромбозу и воздействием окружающей среды</w:t>
            </w:r>
          </w:p>
        </w:tc>
      </w:tr>
      <w:tr w:rsidR="00AD52E8" w:rsidRPr="006D62C6" w14:paraId="79347087" w14:textId="76BAB67C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B3AC8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24</w:t>
            </w:r>
          </w:p>
        </w:tc>
        <w:tc>
          <w:tcPr>
            <w:tcW w:w="1890" w:type="dxa"/>
            <w:vAlign w:val="center"/>
            <w:hideMark/>
          </w:tcPr>
          <w:p w14:paraId="317ADB0E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означает термин «острый период инсульта»?</w:t>
            </w:r>
          </w:p>
        </w:tc>
        <w:tc>
          <w:tcPr>
            <w:tcW w:w="3273" w:type="dxa"/>
            <w:vAlign w:val="center"/>
            <w:hideMark/>
          </w:tcPr>
          <w:p w14:paraId="51327E1A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 xml:space="preserve">«Острый период – до 28 </w:t>
            </w:r>
            <w:proofErr w:type="spellStart"/>
            <w:r w:rsidRPr="006D62C6">
              <w:rPr>
                <w:sz w:val="18"/>
                <w:szCs w:val="18"/>
              </w:rPr>
              <w:t>сут</w:t>
            </w:r>
            <w:proofErr w:type="spellEnd"/>
            <w:r w:rsidRPr="006D62C6">
              <w:rPr>
                <w:sz w:val="18"/>
                <w:szCs w:val="18"/>
              </w:rPr>
              <w:t>.»</w:t>
            </w:r>
          </w:p>
        </w:tc>
        <w:tc>
          <w:tcPr>
            <w:tcW w:w="1868" w:type="dxa"/>
            <w:vAlign w:val="center"/>
            <w:hideMark/>
          </w:tcPr>
          <w:p w14:paraId="191C995E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Ишемический инсульт и ТИА, разд. 1.5</w:t>
            </w:r>
          </w:p>
        </w:tc>
        <w:tc>
          <w:tcPr>
            <w:tcW w:w="7093" w:type="dxa"/>
          </w:tcPr>
          <w:p w14:paraId="79B299CF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Боль или дискомфорт в зоне расположения варикозных вен, ощущение пульсации, ощущение стеснения (сдавления), тяжесть, быстрая утомляемость, ощущение отека, судороги, кожный зуд, «беспокойство» в ногах, ощущение покалывания, ощущение жара или жжения</w:t>
            </w:r>
          </w:p>
          <w:p w14:paraId="53C39C93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125A8F58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lastRenderedPageBreak/>
              <w:t>• Боль: ноющая, тупая; Ощущение пульсации, пульсирующей боли; Ощущение стеснения, сдавления; Тяжесть; Быстрая утомляемость ног; Ощущение отека; Судороги; Кожный зуд; «Беспокойство» в ногах (синдром беспокойных ног); Ощущение покалывания; Ощущение жара или жжения</w:t>
            </w:r>
          </w:p>
          <w:p w14:paraId="73F7AD8D" w14:textId="3739D193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Венозные тромбоэмболические осложнения (ВТЭО) — собирательное понятие, объединяющее тромбоз подкожных, глубоких вен, а также легочную тромбоэмболию</w:t>
            </w:r>
          </w:p>
        </w:tc>
      </w:tr>
      <w:tr w:rsidR="00AD52E8" w:rsidRPr="006D62C6" w14:paraId="02203FDE" w14:textId="7FC9F9D2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DF2E3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lastRenderedPageBreak/>
              <w:t>25</w:t>
            </w:r>
          </w:p>
        </w:tc>
        <w:tc>
          <w:tcPr>
            <w:tcW w:w="1890" w:type="dxa"/>
            <w:vAlign w:val="center"/>
            <w:hideMark/>
          </w:tcPr>
          <w:p w14:paraId="56EBD471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тромбоэмболия легочных артерий?</w:t>
            </w:r>
          </w:p>
        </w:tc>
        <w:tc>
          <w:tcPr>
            <w:tcW w:w="3273" w:type="dxa"/>
            <w:vAlign w:val="center"/>
            <w:hideMark/>
          </w:tcPr>
          <w:p w14:paraId="3041D522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 xml:space="preserve">«Тромбоэмболия легочных артерий – попадание в легочные артерии </w:t>
            </w:r>
            <w:proofErr w:type="spellStart"/>
            <w:r w:rsidRPr="006D62C6">
              <w:rPr>
                <w:sz w:val="18"/>
                <w:szCs w:val="18"/>
              </w:rPr>
              <w:t>эмбола</w:t>
            </w:r>
            <w:proofErr w:type="spellEnd"/>
            <w:r w:rsidRPr="006D62C6">
              <w:rPr>
                <w:sz w:val="18"/>
                <w:szCs w:val="18"/>
              </w:rPr>
              <w:t>, источником которого являются вены большого круга кровообращения.»</w:t>
            </w:r>
          </w:p>
        </w:tc>
        <w:tc>
          <w:tcPr>
            <w:tcW w:w="1868" w:type="dxa"/>
            <w:vAlign w:val="center"/>
            <w:hideMark/>
          </w:tcPr>
          <w:p w14:paraId="689A4A46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Флебит и тромбофлебит поверхностных сосудов, Термины</w:t>
            </w:r>
          </w:p>
        </w:tc>
        <w:tc>
          <w:tcPr>
            <w:tcW w:w="7093" w:type="dxa"/>
          </w:tcPr>
          <w:p w14:paraId="26E10AC2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 xml:space="preserve">* Тромбоэмболия легочных артерий (ТЭЛА, легочная тромбоэмболия, легочная эмболия, тромбоэмболия легочной артерии) -- попадание в артерии малого круга кровообращения тромбов - </w:t>
            </w:r>
            <w:proofErr w:type="spellStart"/>
            <w:r w:rsidRPr="00AD52E8">
              <w:rPr>
                <w:sz w:val="18"/>
                <w:szCs w:val="18"/>
              </w:rPr>
              <w:t>эмболов</w:t>
            </w:r>
            <w:proofErr w:type="spellEnd"/>
            <w:r w:rsidRPr="00AD52E8">
              <w:rPr>
                <w:sz w:val="18"/>
                <w:szCs w:val="18"/>
              </w:rPr>
              <w:t>, которые мигрировали из вен большого круга</w:t>
            </w:r>
          </w:p>
          <w:p w14:paraId="22667943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5046CF70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Венозные тромбоэмболические осложнения (ВТЭО) — собирательное понятие, объединяющее тромбоз подкожных, глубоких вен, а также легочную тромбоэмболию</w:t>
            </w:r>
          </w:p>
          <w:p w14:paraId="0281FA62" w14:textId="4790DC32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Венозные тромбозы можно классифицировать по локализации, направлению тромботического процесса, степени фиксации тромба, степени гемодинамических расстройств и наличию осложнений</w:t>
            </w:r>
          </w:p>
        </w:tc>
      </w:tr>
      <w:tr w:rsidR="00AD52E8" w:rsidRPr="006D62C6" w14:paraId="12BDA216" w14:textId="4F6F3647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D25C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26</w:t>
            </w:r>
          </w:p>
        </w:tc>
        <w:tc>
          <w:tcPr>
            <w:tcW w:w="1890" w:type="dxa"/>
            <w:vAlign w:val="center"/>
            <w:hideMark/>
          </w:tcPr>
          <w:p w14:paraId="4718DB6E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посттромботическая болезнь?</w:t>
            </w:r>
          </w:p>
        </w:tc>
        <w:tc>
          <w:tcPr>
            <w:tcW w:w="3273" w:type="dxa"/>
            <w:vAlign w:val="center"/>
            <w:hideMark/>
          </w:tcPr>
          <w:p w14:paraId="1FA6EACC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«Посттромботическая болезнь – хроническое заболевание, обусловленное органическим поражением глубоких вен вследствие перенесенного тромбоза.»</w:t>
            </w:r>
          </w:p>
        </w:tc>
        <w:tc>
          <w:tcPr>
            <w:tcW w:w="1868" w:type="dxa"/>
            <w:vAlign w:val="center"/>
            <w:hideMark/>
          </w:tcPr>
          <w:p w14:paraId="618A53CC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Диагностика, лечение и профилактика ВТЭО, Термины</w:t>
            </w:r>
          </w:p>
        </w:tc>
        <w:tc>
          <w:tcPr>
            <w:tcW w:w="7093" w:type="dxa"/>
          </w:tcPr>
          <w:p w14:paraId="65A978A2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Иногда первым признаком ТГВ могут быть симптомы ТЭЛА</w:t>
            </w:r>
          </w:p>
          <w:p w14:paraId="3185DA56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7715D5E7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Посттромботическая болезнь (ПТБ) — хроническое заболевание, обусловленное органическим поражением глубоких вен вследствие перенесенного тромбоза. Проявляется нарушением венозного оттока из пораженной конечности</w:t>
            </w:r>
          </w:p>
          <w:p w14:paraId="78820FDE" w14:textId="1BBBF5C2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Венозные тромбоэмболические осложнения представляют собой сложное (многофакторное) заболевание, включающее взаимодействие между приобретенной или наследственной предрасположенностью к тромбозу и воздействием окружающей среды</w:t>
            </w:r>
          </w:p>
        </w:tc>
      </w:tr>
      <w:tr w:rsidR="00AD52E8" w:rsidRPr="006D62C6" w14:paraId="23A23F26" w14:textId="30A7B2D5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EBD4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lastRenderedPageBreak/>
              <w:t>27</w:t>
            </w:r>
          </w:p>
        </w:tc>
        <w:tc>
          <w:tcPr>
            <w:tcW w:w="1890" w:type="dxa"/>
            <w:vAlign w:val="center"/>
            <w:hideMark/>
          </w:tcPr>
          <w:p w14:paraId="6806E294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хронические заболевания вен?</w:t>
            </w:r>
          </w:p>
        </w:tc>
        <w:tc>
          <w:tcPr>
            <w:tcW w:w="3273" w:type="dxa"/>
            <w:vAlign w:val="center"/>
            <w:hideMark/>
          </w:tcPr>
          <w:p w14:paraId="6B2F3B4E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«Хронические заболевания вен – все морфологические и функциональные нарушения венозной системы.»</w:t>
            </w:r>
          </w:p>
        </w:tc>
        <w:tc>
          <w:tcPr>
            <w:tcW w:w="1868" w:type="dxa"/>
            <w:vAlign w:val="center"/>
            <w:hideMark/>
          </w:tcPr>
          <w:p w14:paraId="0E02FCA0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Варикозное расширение вен, Термины</w:t>
            </w:r>
          </w:p>
        </w:tc>
        <w:tc>
          <w:tcPr>
            <w:tcW w:w="7093" w:type="dxa"/>
          </w:tcPr>
          <w:p w14:paraId="3889B94E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Иногда первым признаком ТГВ могут быть симптомы ТЭЛА</w:t>
            </w:r>
          </w:p>
          <w:p w14:paraId="1696B24A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2E428944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Посттромботическая болезнь (ПТБ) — хроническое заболевание, обусловленное органическим поражением глубоких вен вследствие перенесенного тромбоза. Проявляется нарушением венозного оттока из пораженной конечности</w:t>
            </w:r>
          </w:p>
          <w:p w14:paraId="2C846089" w14:textId="4998BB03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Боль или дискомфорт в зоне расположения варикозных вен, ощущение пульсации, ощущение стеснения (сдавления), тяжесть, быстрая утомляемость, ощущение отека, судороги, кожный зуд, «беспокойство» в ногах, ощущение покалывания, ощущение жара или жжения</w:t>
            </w:r>
          </w:p>
        </w:tc>
      </w:tr>
      <w:tr w:rsidR="00AD52E8" w:rsidRPr="006D62C6" w14:paraId="2B197778" w14:textId="6D78225C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510D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28</w:t>
            </w:r>
          </w:p>
        </w:tc>
        <w:tc>
          <w:tcPr>
            <w:tcW w:w="1890" w:type="dxa"/>
            <w:vAlign w:val="center"/>
            <w:hideMark/>
          </w:tcPr>
          <w:p w14:paraId="70FB14B2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антикоагулянты?</w:t>
            </w:r>
          </w:p>
        </w:tc>
        <w:tc>
          <w:tcPr>
            <w:tcW w:w="3273" w:type="dxa"/>
            <w:vAlign w:val="center"/>
            <w:hideMark/>
          </w:tcPr>
          <w:p w14:paraId="6B55DA9C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«Антикоагулянты – препараты, объединяющие средства для парентерального и перорального введения, применяемые для профилактики и лечения тромбозов.»</w:t>
            </w:r>
          </w:p>
        </w:tc>
        <w:tc>
          <w:tcPr>
            <w:tcW w:w="1868" w:type="dxa"/>
            <w:vAlign w:val="center"/>
            <w:hideMark/>
          </w:tcPr>
          <w:p w14:paraId="57B08CE1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Диагностика, лечение и профилактика ВТЭО, Термины</w:t>
            </w:r>
          </w:p>
        </w:tc>
        <w:tc>
          <w:tcPr>
            <w:tcW w:w="7093" w:type="dxa"/>
          </w:tcPr>
          <w:p w14:paraId="350E8255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 xml:space="preserve">* </w:t>
            </w:r>
            <w:proofErr w:type="spellStart"/>
            <w:r w:rsidRPr="00AD52E8">
              <w:rPr>
                <w:sz w:val="18"/>
                <w:szCs w:val="18"/>
              </w:rPr>
              <w:t>Варикотромбофлебит</w:t>
            </w:r>
            <w:proofErr w:type="spellEnd"/>
            <w:r w:rsidRPr="00AD52E8">
              <w:rPr>
                <w:sz w:val="18"/>
                <w:szCs w:val="18"/>
              </w:rPr>
              <w:t xml:space="preserve"> -- тромбофлебит (тромбоз) </w:t>
            </w:r>
            <w:proofErr w:type="spellStart"/>
            <w:r w:rsidRPr="00AD52E8">
              <w:rPr>
                <w:sz w:val="18"/>
                <w:szCs w:val="18"/>
              </w:rPr>
              <w:t>варикозно</w:t>
            </w:r>
            <w:proofErr w:type="spellEnd"/>
            <w:r w:rsidRPr="00AD52E8">
              <w:rPr>
                <w:sz w:val="18"/>
                <w:szCs w:val="18"/>
              </w:rPr>
              <w:t xml:space="preserve"> измененных поверхностных вен</w:t>
            </w:r>
          </w:p>
          <w:p w14:paraId="08AABBE4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18F6D879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Тромбоз/тромбофлебит поверхностных вен - патологическое состояние, при котором происходит формирование тромботических масс в поверхностных венах с развитием сопутствующей воспалительной реакции кожи и подкожной клетчатки</w:t>
            </w:r>
          </w:p>
          <w:p w14:paraId="34CB2546" w14:textId="50DB47BD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Иногда первым признаком ТГВ могут быть симптомы ТЭЛА</w:t>
            </w:r>
          </w:p>
        </w:tc>
      </w:tr>
      <w:tr w:rsidR="00AD52E8" w:rsidRPr="006D62C6" w14:paraId="53B196BF" w14:textId="7061C006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9075F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29</w:t>
            </w:r>
          </w:p>
        </w:tc>
        <w:tc>
          <w:tcPr>
            <w:tcW w:w="1890" w:type="dxa"/>
            <w:vAlign w:val="center"/>
            <w:hideMark/>
          </w:tcPr>
          <w:p w14:paraId="746C73A4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аортальная недостаточность?</w:t>
            </w:r>
          </w:p>
        </w:tc>
        <w:tc>
          <w:tcPr>
            <w:tcW w:w="3273" w:type="dxa"/>
            <w:vAlign w:val="center"/>
            <w:hideMark/>
          </w:tcPr>
          <w:p w14:paraId="7F9D5A41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«Аортальная недостаточность – обратный ток крови из аорты в левый желудочек в фазу диастолы.»</w:t>
            </w:r>
          </w:p>
        </w:tc>
        <w:tc>
          <w:tcPr>
            <w:tcW w:w="1868" w:type="dxa"/>
            <w:vAlign w:val="center"/>
            <w:hideMark/>
          </w:tcPr>
          <w:p w14:paraId="529C5D3C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Аневризмы грудной и торакоабдоминальной аорты, Термины</w:t>
            </w:r>
          </w:p>
        </w:tc>
        <w:tc>
          <w:tcPr>
            <w:tcW w:w="7093" w:type="dxa"/>
          </w:tcPr>
          <w:p w14:paraId="724EE698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Иногда первым признаком ТГВ могут быть симптомы ТЭЛА</w:t>
            </w:r>
          </w:p>
          <w:p w14:paraId="57F157BE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60BFFE0C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Боль или дискомфорт в зоне расположения варикозных вен, ощущение пульсации, ощущение стеснения (сдавления), тяжесть, быстрая утомляемость, ощущение отека, судороги, кожный зуд, «беспокойство» в ногах, ощущение покалывания, ощущение жара или жжения</w:t>
            </w:r>
          </w:p>
          <w:p w14:paraId="71109EF6" w14:textId="4081ED06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 xml:space="preserve">• Варикозное расширение вен нижних конечностей — хроническое заболевание с первичным варикозным расширением подкожных вен нижних конечностей, которое может привести к развитию хронической венозной недостаточности (отек, гиперпигментация, венозная экзема, </w:t>
            </w:r>
            <w:proofErr w:type="spellStart"/>
            <w:r w:rsidRPr="00AD52E8">
              <w:rPr>
                <w:sz w:val="18"/>
                <w:szCs w:val="18"/>
              </w:rPr>
              <w:t>липодерматосклероз</w:t>
            </w:r>
            <w:proofErr w:type="spellEnd"/>
            <w:r w:rsidRPr="00AD52E8">
              <w:rPr>
                <w:sz w:val="18"/>
                <w:szCs w:val="18"/>
              </w:rPr>
              <w:t>, трофическая язва)</w:t>
            </w:r>
          </w:p>
        </w:tc>
      </w:tr>
      <w:tr w:rsidR="00AD52E8" w:rsidRPr="006D62C6" w14:paraId="07D4E043" w14:textId="25AF3C14" w:rsidTr="00AD52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0EFF5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lastRenderedPageBreak/>
              <w:t>30</w:t>
            </w:r>
          </w:p>
        </w:tc>
        <w:tc>
          <w:tcPr>
            <w:tcW w:w="1890" w:type="dxa"/>
            <w:vAlign w:val="center"/>
            <w:hideMark/>
          </w:tcPr>
          <w:p w14:paraId="5C326A49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Что такое острое нарушение мозгового кровообращения (ОНМК)?</w:t>
            </w:r>
          </w:p>
        </w:tc>
        <w:tc>
          <w:tcPr>
            <w:tcW w:w="3273" w:type="dxa"/>
            <w:vAlign w:val="center"/>
            <w:hideMark/>
          </w:tcPr>
          <w:p w14:paraId="15245C06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«Острое нарушение мозгового кровообращения – клинический синдром, характеризующийся внезапным развитием очаговой неврологической симптоматики вследствие цереброваскулярной причины.»</w:t>
            </w:r>
          </w:p>
        </w:tc>
        <w:tc>
          <w:tcPr>
            <w:tcW w:w="1868" w:type="dxa"/>
            <w:vAlign w:val="center"/>
            <w:hideMark/>
          </w:tcPr>
          <w:p w14:paraId="2EEAFC11" w14:textId="77777777" w:rsidR="006D62C6" w:rsidRPr="006D62C6" w:rsidRDefault="006D62C6" w:rsidP="006D62C6">
            <w:pPr>
              <w:rPr>
                <w:sz w:val="18"/>
                <w:szCs w:val="18"/>
              </w:rPr>
            </w:pPr>
            <w:r w:rsidRPr="006D62C6">
              <w:rPr>
                <w:sz w:val="18"/>
                <w:szCs w:val="18"/>
              </w:rPr>
              <w:t>Ишемический инсульт и ТИА, разд. 1.1</w:t>
            </w:r>
          </w:p>
        </w:tc>
        <w:tc>
          <w:tcPr>
            <w:tcW w:w="7093" w:type="dxa"/>
          </w:tcPr>
          <w:p w14:paraId="3AA8B8BF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**</w:t>
            </w:r>
            <w:proofErr w:type="gramStart"/>
            <w:r w:rsidRPr="00AD52E8">
              <w:rPr>
                <w:sz w:val="18"/>
                <w:szCs w:val="18"/>
              </w:rPr>
              <w:t>Ответ:*</w:t>
            </w:r>
            <w:proofErr w:type="gramEnd"/>
            <w:r w:rsidRPr="00AD52E8">
              <w:rPr>
                <w:sz w:val="18"/>
                <w:szCs w:val="18"/>
              </w:rPr>
              <w:t>* Иногда первым признаком ТГВ могут быть симптомы ТЭЛА</w:t>
            </w:r>
          </w:p>
          <w:p w14:paraId="75C43846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Дополнительная информация:</w:t>
            </w:r>
          </w:p>
          <w:p w14:paraId="03AFBAD0" w14:textId="77777777" w:rsidR="00AD52E8" w:rsidRPr="00AD52E8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Посттромботическая болезнь (ПТБ) — хроническое заболевание, обусловленное органическим поражением глубоких вен вследствие перенесенного тромбоза. Проявляется нарушением венозного оттока из пораженной конечности</w:t>
            </w:r>
          </w:p>
          <w:p w14:paraId="4EA096B8" w14:textId="079E67E7" w:rsidR="006D62C6" w:rsidRPr="006D62C6" w:rsidRDefault="00AD52E8" w:rsidP="00AD52E8">
            <w:pPr>
              <w:rPr>
                <w:sz w:val="18"/>
                <w:szCs w:val="18"/>
              </w:rPr>
            </w:pPr>
            <w:r w:rsidRPr="00AD52E8">
              <w:rPr>
                <w:sz w:val="18"/>
                <w:szCs w:val="18"/>
              </w:rPr>
              <w:t>• Венозные тромбоэмболические осложнения (ВТЭО) — собирательное понятие, объединяющее тромбоз подкожных, глубоких вен, а также легочную тромбоэмболию</w:t>
            </w:r>
          </w:p>
        </w:tc>
      </w:tr>
    </w:tbl>
    <w:p w14:paraId="4E52B833" w14:textId="53809B2F" w:rsidR="006D62C6" w:rsidRDefault="006D62C6" w:rsidP="001C2AB6">
      <w:r>
        <w:br w:type="textWrapping" w:clear="all"/>
      </w:r>
    </w:p>
    <w:p w14:paraId="2A9F0E20" w14:textId="77777777" w:rsidR="00084897" w:rsidRDefault="00084897" w:rsidP="001C2AB6"/>
    <w:p w14:paraId="621B99FC" w14:textId="63C3D776" w:rsidR="00084897" w:rsidRPr="00084897" w:rsidRDefault="00084897" w:rsidP="001C2AB6">
      <w:pPr>
        <w:rPr>
          <w:b/>
          <w:bCs/>
          <w:sz w:val="32"/>
          <w:szCs w:val="32"/>
        </w:rPr>
      </w:pPr>
      <w:r w:rsidRPr="00084897">
        <w:rPr>
          <w:b/>
          <w:bCs/>
          <w:sz w:val="32"/>
          <w:szCs w:val="32"/>
        </w:rPr>
        <w:t>Анализ ответов модели</w:t>
      </w:r>
    </w:p>
    <w:p w14:paraId="67446786" w14:textId="32EDA68F" w:rsidR="001C2AB6" w:rsidRPr="001C2AB6" w:rsidRDefault="001C2AB6" w:rsidP="001C2AB6">
      <w:r w:rsidRPr="001C2AB6">
        <w:t>Сокращения источников:</w:t>
      </w:r>
      <w:r w:rsidRPr="001C2AB6">
        <w:br/>
        <w:t>ВРВНК = «Варикозное расширение вен нижних конечностей» (раздел «Термины» и гл. 1/1.4/1.5);</w:t>
      </w:r>
      <w:r w:rsidRPr="001C2AB6">
        <w:br/>
        <w:t>ТФПВ = «Флебит и тромбофлебит поверхностных сосудов» (термины/разд. 1.1/1.5);</w:t>
      </w:r>
      <w:r w:rsidRPr="001C2AB6">
        <w:br/>
        <w:t>ВТЭО = «Диагностика, лечение и профилактика венозных тромбоэмболических осложнений» (термины/1.4);</w:t>
      </w:r>
      <w:r w:rsidRPr="001C2AB6">
        <w:br/>
        <w:t>АГА = «Аневризмы грудной и торакоабдоминальной аорты» (термины/1.1/1.4);</w:t>
      </w:r>
      <w:r w:rsidRPr="001C2AB6">
        <w:br/>
        <w:t>ИИ/ТИА = «Ишемический инсульт и транзиторная ишемическая атака» (1.1/1.4/1.5).</w:t>
      </w:r>
    </w:p>
    <w:p w14:paraId="46447D8F" w14:textId="77777777" w:rsidR="001C2AB6" w:rsidRPr="001C2AB6" w:rsidRDefault="001C2AB6" w:rsidP="001C2AB6">
      <w:r w:rsidRPr="001C2AB6">
        <w:pict w14:anchorId="0A4E84E7">
          <v:rect id="_x0000_i1055" style="width:0;height:1.5pt" o:hralign="center" o:hrstd="t" o:hr="t" fillcolor="#a0a0a0" stroked="f"/>
        </w:pict>
      </w:r>
    </w:p>
    <w:p w14:paraId="4C91B6C8" w14:textId="77777777" w:rsidR="001C2AB6" w:rsidRPr="001C2AB6" w:rsidRDefault="001C2AB6" w:rsidP="001C2AB6">
      <w:pPr>
        <w:rPr>
          <w:b/>
          <w:bCs/>
        </w:rPr>
      </w:pPr>
      <w:r w:rsidRPr="001C2AB6">
        <w:rPr>
          <w:b/>
          <w:bCs/>
        </w:rPr>
        <w:t>Таблица оценки (30/30)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057"/>
        <w:gridCol w:w="946"/>
        <w:gridCol w:w="3097"/>
        <w:gridCol w:w="1524"/>
        <w:gridCol w:w="2392"/>
        <w:gridCol w:w="3175"/>
      </w:tblGrid>
      <w:tr w:rsidR="001C2AB6" w:rsidRPr="001C2AB6" w14:paraId="0C17334B" w14:textId="77777777" w:rsidTr="001C2AB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1DFCB6" w14:textId="77777777" w:rsidR="001C2AB6" w:rsidRPr="001C2AB6" w:rsidRDefault="001C2AB6" w:rsidP="001C2AB6">
            <w:pPr>
              <w:rPr>
                <w:b/>
                <w:bCs/>
              </w:rPr>
            </w:pPr>
            <w:r w:rsidRPr="001C2AB6">
              <w:rPr>
                <w:b/>
                <w:bCs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527494BA" w14:textId="77777777" w:rsidR="001C2AB6" w:rsidRPr="001C2AB6" w:rsidRDefault="001C2AB6" w:rsidP="001C2AB6">
            <w:pPr>
              <w:rPr>
                <w:b/>
                <w:bCs/>
              </w:rPr>
            </w:pPr>
            <w:r w:rsidRPr="001C2AB6">
              <w:rPr>
                <w:b/>
                <w:bCs/>
              </w:rPr>
              <w:t>Кратко ответ модели</w:t>
            </w:r>
          </w:p>
        </w:tc>
        <w:tc>
          <w:tcPr>
            <w:tcW w:w="0" w:type="auto"/>
            <w:vAlign w:val="center"/>
            <w:hideMark/>
          </w:tcPr>
          <w:p w14:paraId="5D7A8FC4" w14:textId="77777777" w:rsidR="001C2AB6" w:rsidRPr="001C2AB6" w:rsidRDefault="001C2AB6" w:rsidP="001C2AB6">
            <w:pPr>
              <w:rPr>
                <w:b/>
                <w:bCs/>
              </w:rPr>
            </w:pPr>
            <w:r w:rsidRPr="001C2AB6">
              <w:rPr>
                <w:b/>
                <w:bCs/>
              </w:rPr>
              <w:t>Оценка</w:t>
            </w:r>
          </w:p>
        </w:tc>
        <w:tc>
          <w:tcPr>
            <w:tcW w:w="0" w:type="auto"/>
            <w:vAlign w:val="center"/>
            <w:hideMark/>
          </w:tcPr>
          <w:p w14:paraId="41EA3722" w14:textId="77777777" w:rsidR="001C2AB6" w:rsidRPr="001C2AB6" w:rsidRDefault="001C2AB6" w:rsidP="001C2AB6">
            <w:pPr>
              <w:rPr>
                <w:b/>
                <w:bCs/>
              </w:rPr>
            </w:pPr>
            <w:r w:rsidRPr="001C2AB6">
              <w:rPr>
                <w:b/>
                <w:bCs/>
              </w:rPr>
              <w:t>Эталонная цитата (кратко)</w:t>
            </w:r>
          </w:p>
        </w:tc>
        <w:tc>
          <w:tcPr>
            <w:tcW w:w="0" w:type="auto"/>
            <w:vAlign w:val="center"/>
            <w:hideMark/>
          </w:tcPr>
          <w:p w14:paraId="5151E087" w14:textId="77777777" w:rsidR="001C2AB6" w:rsidRPr="001C2AB6" w:rsidRDefault="001C2AB6" w:rsidP="001C2AB6">
            <w:pPr>
              <w:rPr>
                <w:b/>
                <w:bCs/>
              </w:rPr>
            </w:pPr>
            <w:r w:rsidRPr="001C2AB6">
              <w:rPr>
                <w:b/>
                <w:bCs/>
              </w:rPr>
              <w:t>Источник</w:t>
            </w:r>
          </w:p>
        </w:tc>
        <w:tc>
          <w:tcPr>
            <w:tcW w:w="0" w:type="auto"/>
            <w:vAlign w:val="center"/>
            <w:hideMark/>
          </w:tcPr>
          <w:p w14:paraId="4D1F7854" w14:textId="77777777" w:rsidR="001C2AB6" w:rsidRPr="001C2AB6" w:rsidRDefault="001C2AB6" w:rsidP="001C2AB6">
            <w:pPr>
              <w:rPr>
                <w:b/>
                <w:bCs/>
              </w:rPr>
            </w:pPr>
            <w:r w:rsidRPr="001C2AB6">
              <w:rPr>
                <w:b/>
                <w:bCs/>
              </w:rPr>
              <w:t>Почему так ответила (логика RAG)</w:t>
            </w:r>
          </w:p>
        </w:tc>
        <w:tc>
          <w:tcPr>
            <w:tcW w:w="0" w:type="auto"/>
            <w:vAlign w:val="center"/>
            <w:hideMark/>
          </w:tcPr>
          <w:p w14:paraId="4B580DD3" w14:textId="77777777" w:rsidR="001C2AB6" w:rsidRPr="001C2AB6" w:rsidRDefault="001C2AB6" w:rsidP="001C2AB6">
            <w:pPr>
              <w:rPr>
                <w:b/>
                <w:bCs/>
              </w:rPr>
            </w:pPr>
            <w:r w:rsidRPr="001C2AB6">
              <w:rPr>
                <w:b/>
                <w:bCs/>
              </w:rPr>
              <w:t>Что не так / комментарий</w:t>
            </w:r>
          </w:p>
        </w:tc>
      </w:tr>
      <w:tr w:rsidR="001C2AB6" w:rsidRPr="001C2AB6" w14:paraId="2252C277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7D57" w14:textId="77777777" w:rsidR="001C2AB6" w:rsidRPr="001C2AB6" w:rsidRDefault="001C2AB6" w:rsidP="001C2AB6">
            <w:r w:rsidRPr="001C2AB6">
              <w:t>1</w:t>
            </w:r>
          </w:p>
        </w:tc>
        <w:tc>
          <w:tcPr>
            <w:tcW w:w="0" w:type="auto"/>
            <w:vAlign w:val="center"/>
            <w:hideMark/>
          </w:tcPr>
          <w:p w14:paraId="2D305C2E" w14:textId="77777777" w:rsidR="001C2AB6" w:rsidRPr="001C2AB6" w:rsidRDefault="001C2AB6" w:rsidP="001C2AB6">
            <w:r w:rsidRPr="001C2AB6">
              <w:t>«</w:t>
            </w:r>
            <w:proofErr w:type="spellStart"/>
            <w:r w:rsidRPr="001C2AB6">
              <w:t>Варикотромбофлебит</w:t>
            </w:r>
            <w:proofErr w:type="spellEnd"/>
            <w:r w:rsidRPr="001C2AB6">
              <w:t xml:space="preserve"> — … варикозных вен»</w:t>
            </w:r>
          </w:p>
        </w:tc>
        <w:tc>
          <w:tcPr>
            <w:tcW w:w="0" w:type="auto"/>
            <w:vAlign w:val="center"/>
            <w:hideMark/>
          </w:tcPr>
          <w:p w14:paraId="334D2801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04794B" w14:textId="77777777" w:rsidR="001C2AB6" w:rsidRPr="001C2AB6" w:rsidRDefault="001C2AB6" w:rsidP="001C2AB6">
            <w:r w:rsidRPr="001C2AB6">
              <w:t>«ТПВ — … тромботические массы … с воспалительной реакцией»</w:t>
            </w:r>
          </w:p>
        </w:tc>
        <w:tc>
          <w:tcPr>
            <w:tcW w:w="0" w:type="auto"/>
            <w:vAlign w:val="center"/>
            <w:hideMark/>
          </w:tcPr>
          <w:p w14:paraId="70ADFE4C" w14:textId="77777777" w:rsidR="001C2AB6" w:rsidRPr="001C2AB6" w:rsidRDefault="001C2AB6" w:rsidP="001C2AB6">
            <w:r w:rsidRPr="001C2AB6">
              <w:t>ТФПВ, термины/1.1</w:t>
            </w:r>
          </w:p>
        </w:tc>
        <w:tc>
          <w:tcPr>
            <w:tcW w:w="0" w:type="auto"/>
            <w:vAlign w:val="center"/>
            <w:hideMark/>
          </w:tcPr>
          <w:p w14:paraId="5E019175" w14:textId="77777777" w:rsidR="001C2AB6" w:rsidRPr="001C2AB6" w:rsidRDefault="001C2AB6" w:rsidP="001C2AB6">
            <w:r w:rsidRPr="001C2AB6">
              <w:t>Смешала похожие термины (в заголовках рядом)</w:t>
            </w:r>
          </w:p>
        </w:tc>
        <w:tc>
          <w:tcPr>
            <w:tcW w:w="0" w:type="auto"/>
            <w:vAlign w:val="center"/>
            <w:hideMark/>
          </w:tcPr>
          <w:p w14:paraId="7D362C69" w14:textId="77777777" w:rsidR="001C2AB6" w:rsidRPr="001C2AB6" w:rsidRDefault="001C2AB6" w:rsidP="001C2AB6">
            <w:r w:rsidRPr="001C2AB6">
              <w:t>Промах по определению: спросили ТПВ, дали «</w:t>
            </w:r>
            <w:proofErr w:type="spellStart"/>
            <w:r w:rsidRPr="001C2AB6">
              <w:t>вари</w:t>
            </w:r>
            <w:r w:rsidRPr="001C2AB6">
              <w:rPr>
                <w:b/>
                <w:bCs/>
              </w:rPr>
              <w:t>ко</w:t>
            </w:r>
            <w:r w:rsidRPr="001C2AB6">
              <w:t>тромбофлебит</w:t>
            </w:r>
            <w:proofErr w:type="spellEnd"/>
            <w:r w:rsidRPr="001C2AB6">
              <w:t>».</w:t>
            </w:r>
          </w:p>
        </w:tc>
      </w:tr>
      <w:tr w:rsidR="001C2AB6" w:rsidRPr="001C2AB6" w14:paraId="201B713D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0EB1" w14:textId="77777777" w:rsidR="001C2AB6" w:rsidRPr="001C2AB6" w:rsidRDefault="001C2AB6" w:rsidP="001C2AB6">
            <w:r w:rsidRPr="001C2AB6">
              <w:t>2</w:t>
            </w:r>
          </w:p>
        </w:tc>
        <w:tc>
          <w:tcPr>
            <w:tcW w:w="0" w:type="auto"/>
            <w:vAlign w:val="center"/>
            <w:hideMark/>
          </w:tcPr>
          <w:p w14:paraId="496F96BC" w14:textId="77777777" w:rsidR="001C2AB6" w:rsidRPr="001C2AB6" w:rsidRDefault="001C2AB6" w:rsidP="001C2AB6">
            <w:r w:rsidRPr="001C2AB6">
              <w:t xml:space="preserve">Правильное определение </w:t>
            </w:r>
            <w:proofErr w:type="spellStart"/>
            <w:r w:rsidRPr="001C2AB6">
              <w:t>варикотромбофлебита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67C7E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12D195" w14:textId="77777777" w:rsidR="001C2AB6" w:rsidRPr="001C2AB6" w:rsidRDefault="001C2AB6" w:rsidP="001C2AB6">
            <w:r w:rsidRPr="001C2AB6">
              <w:t>«</w:t>
            </w:r>
            <w:proofErr w:type="spellStart"/>
            <w:r w:rsidRPr="001C2AB6">
              <w:t>Варикотромбофлебит</w:t>
            </w:r>
            <w:proofErr w:type="spellEnd"/>
            <w:r w:rsidRPr="001C2AB6">
              <w:t xml:space="preserve"> — тромбоз </w:t>
            </w:r>
            <w:proofErr w:type="spellStart"/>
            <w:r w:rsidRPr="001C2AB6">
              <w:t>варикозно</w:t>
            </w:r>
            <w:proofErr w:type="spellEnd"/>
            <w:r w:rsidRPr="001C2AB6">
              <w:t xml:space="preserve"> изменённых поверхностных вен»</w:t>
            </w:r>
          </w:p>
        </w:tc>
        <w:tc>
          <w:tcPr>
            <w:tcW w:w="0" w:type="auto"/>
            <w:vAlign w:val="center"/>
            <w:hideMark/>
          </w:tcPr>
          <w:p w14:paraId="03FEF283" w14:textId="77777777" w:rsidR="001C2AB6" w:rsidRPr="001C2AB6" w:rsidRDefault="001C2AB6" w:rsidP="001C2AB6">
            <w:r w:rsidRPr="001C2AB6">
              <w:t>ТФПВ, термины</w:t>
            </w:r>
          </w:p>
        </w:tc>
        <w:tc>
          <w:tcPr>
            <w:tcW w:w="0" w:type="auto"/>
            <w:vAlign w:val="center"/>
            <w:hideMark/>
          </w:tcPr>
          <w:p w14:paraId="66AA339A" w14:textId="77777777" w:rsidR="001C2AB6" w:rsidRPr="001C2AB6" w:rsidRDefault="001C2AB6" w:rsidP="001C2AB6">
            <w:r w:rsidRPr="001C2AB6">
              <w:t>—</w:t>
            </w:r>
          </w:p>
        </w:tc>
        <w:tc>
          <w:tcPr>
            <w:tcW w:w="0" w:type="auto"/>
            <w:vAlign w:val="center"/>
            <w:hideMark/>
          </w:tcPr>
          <w:p w14:paraId="2A8A8BA1" w14:textId="77777777" w:rsidR="001C2AB6" w:rsidRPr="001C2AB6" w:rsidRDefault="001C2AB6" w:rsidP="001C2AB6">
            <w:r w:rsidRPr="001C2AB6">
              <w:t>Ок. Лишние «добавки» не мешают.</w:t>
            </w:r>
          </w:p>
        </w:tc>
      </w:tr>
      <w:tr w:rsidR="001C2AB6" w:rsidRPr="001C2AB6" w14:paraId="6400504A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3EB27" w14:textId="77777777" w:rsidR="001C2AB6" w:rsidRPr="001C2AB6" w:rsidRDefault="001C2AB6" w:rsidP="001C2AB6">
            <w:r w:rsidRPr="001C2AB6">
              <w:t>3</w:t>
            </w:r>
          </w:p>
        </w:tc>
        <w:tc>
          <w:tcPr>
            <w:tcW w:w="0" w:type="auto"/>
            <w:vAlign w:val="center"/>
            <w:hideMark/>
          </w:tcPr>
          <w:p w14:paraId="77F127A2" w14:textId="77777777" w:rsidR="001C2AB6" w:rsidRPr="001C2AB6" w:rsidRDefault="001C2AB6" w:rsidP="001C2AB6">
            <w:r w:rsidRPr="001C2AB6">
              <w:t>I80.2 (глубокие вены)</w:t>
            </w:r>
          </w:p>
        </w:tc>
        <w:tc>
          <w:tcPr>
            <w:tcW w:w="0" w:type="auto"/>
            <w:vAlign w:val="center"/>
            <w:hideMark/>
          </w:tcPr>
          <w:p w14:paraId="798A6457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384C6D" w14:textId="77777777" w:rsidR="001C2AB6" w:rsidRPr="001C2AB6" w:rsidRDefault="001C2AB6" w:rsidP="001C2AB6">
            <w:r w:rsidRPr="001C2AB6">
              <w:t>«I80.0 — флебит и тромбофлебит поверхностных сосудов НК»</w:t>
            </w:r>
          </w:p>
        </w:tc>
        <w:tc>
          <w:tcPr>
            <w:tcW w:w="0" w:type="auto"/>
            <w:vAlign w:val="center"/>
            <w:hideMark/>
          </w:tcPr>
          <w:p w14:paraId="03D8BDF4" w14:textId="77777777" w:rsidR="001C2AB6" w:rsidRPr="001C2AB6" w:rsidRDefault="001C2AB6" w:rsidP="001C2AB6">
            <w:r w:rsidRPr="001C2AB6">
              <w:t>ТФПВ/ВТЭО, 1.4</w:t>
            </w:r>
          </w:p>
        </w:tc>
        <w:tc>
          <w:tcPr>
            <w:tcW w:w="0" w:type="auto"/>
            <w:vAlign w:val="center"/>
            <w:hideMark/>
          </w:tcPr>
          <w:p w14:paraId="2CFBF0A4" w14:textId="77777777" w:rsidR="001C2AB6" w:rsidRPr="001C2AB6" w:rsidRDefault="001C2AB6" w:rsidP="001C2AB6">
            <w:r w:rsidRPr="001C2AB6">
              <w:t>Тянет ближайший код «I</w:t>
            </w:r>
            <w:proofErr w:type="gramStart"/>
            <w:r w:rsidRPr="001C2AB6">
              <w:t>80.*</w:t>
            </w:r>
            <w:proofErr w:type="gramEnd"/>
            <w:r w:rsidRPr="001C2AB6">
              <w:t>» из другого абзаца</w:t>
            </w:r>
          </w:p>
        </w:tc>
        <w:tc>
          <w:tcPr>
            <w:tcW w:w="0" w:type="auto"/>
            <w:vAlign w:val="center"/>
            <w:hideMark/>
          </w:tcPr>
          <w:p w14:paraId="584B837E" w14:textId="77777777" w:rsidR="001C2AB6" w:rsidRPr="001C2AB6" w:rsidRDefault="001C2AB6" w:rsidP="001C2AB6">
            <w:r w:rsidRPr="001C2AB6">
              <w:t xml:space="preserve">Перепутал глубокие </w:t>
            </w:r>
            <w:proofErr w:type="spellStart"/>
            <w:r w:rsidRPr="001C2AB6">
              <w:t>vs</w:t>
            </w:r>
            <w:proofErr w:type="spellEnd"/>
            <w:r w:rsidRPr="001C2AB6">
              <w:t xml:space="preserve"> поверхностные.</w:t>
            </w:r>
          </w:p>
        </w:tc>
      </w:tr>
      <w:tr w:rsidR="001C2AB6" w:rsidRPr="001C2AB6" w14:paraId="54428E64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06B6" w14:textId="77777777" w:rsidR="001C2AB6" w:rsidRPr="001C2AB6" w:rsidRDefault="001C2AB6" w:rsidP="001C2AB6">
            <w:r w:rsidRPr="001C2AB6">
              <w:t>4</w:t>
            </w:r>
          </w:p>
        </w:tc>
        <w:tc>
          <w:tcPr>
            <w:tcW w:w="0" w:type="auto"/>
            <w:vAlign w:val="center"/>
            <w:hideMark/>
          </w:tcPr>
          <w:p w14:paraId="70AF8088" w14:textId="77777777" w:rsidR="001C2AB6" w:rsidRPr="001C2AB6" w:rsidRDefault="001C2AB6" w:rsidP="001C2AB6">
            <w:r w:rsidRPr="001C2AB6">
              <w:t>Повторяет «</w:t>
            </w:r>
            <w:proofErr w:type="spellStart"/>
            <w:r w:rsidRPr="001C2AB6">
              <w:t>варикотромбофлебит</w:t>
            </w:r>
            <w:proofErr w:type="spellEnd"/>
            <w:r w:rsidRPr="001C2AB6">
              <w:t>»</w:t>
            </w:r>
          </w:p>
        </w:tc>
        <w:tc>
          <w:tcPr>
            <w:tcW w:w="0" w:type="auto"/>
            <w:vAlign w:val="center"/>
            <w:hideMark/>
          </w:tcPr>
          <w:p w14:paraId="17E2CA89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809740" w14:textId="77777777" w:rsidR="001C2AB6" w:rsidRPr="001C2AB6" w:rsidRDefault="001C2AB6" w:rsidP="001C2AB6">
            <w:r w:rsidRPr="001C2AB6">
              <w:t xml:space="preserve">«Острый 0–7 </w:t>
            </w:r>
            <w:proofErr w:type="spellStart"/>
            <w:r w:rsidRPr="001C2AB6">
              <w:t>дн</w:t>
            </w:r>
            <w:proofErr w:type="spellEnd"/>
            <w:r w:rsidRPr="001C2AB6">
              <w:t xml:space="preserve">; стихающий 1–3 </w:t>
            </w:r>
            <w:proofErr w:type="spellStart"/>
            <w:r w:rsidRPr="001C2AB6">
              <w:t>нед</w:t>
            </w:r>
            <w:proofErr w:type="spellEnd"/>
            <w:r w:rsidRPr="001C2AB6">
              <w:t xml:space="preserve">; стихший &gt;3 </w:t>
            </w:r>
            <w:proofErr w:type="spellStart"/>
            <w:r w:rsidRPr="001C2AB6">
              <w:t>нед</w:t>
            </w:r>
            <w:proofErr w:type="spellEnd"/>
            <w:r w:rsidRPr="001C2AB6">
              <w:t>»</w:t>
            </w:r>
          </w:p>
        </w:tc>
        <w:tc>
          <w:tcPr>
            <w:tcW w:w="0" w:type="auto"/>
            <w:vAlign w:val="center"/>
            <w:hideMark/>
          </w:tcPr>
          <w:p w14:paraId="4A3755E8" w14:textId="77777777" w:rsidR="001C2AB6" w:rsidRPr="001C2AB6" w:rsidRDefault="001C2AB6" w:rsidP="001C2AB6">
            <w:r w:rsidRPr="001C2AB6">
              <w:t>ТФПВ, 1.5</w:t>
            </w:r>
          </w:p>
        </w:tc>
        <w:tc>
          <w:tcPr>
            <w:tcW w:w="0" w:type="auto"/>
            <w:vAlign w:val="center"/>
            <w:hideMark/>
          </w:tcPr>
          <w:p w14:paraId="47E76F3C" w14:textId="77777777" w:rsidR="001C2AB6" w:rsidRPr="001C2AB6" w:rsidRDefault="001C2AB6" w:rsidP="001C2AB6">
            <w:r w:rsidRPr="001C2AB6">
              <w:t>Нет триггера «стадии» в индексе → взял ближайшую дефиницию</w:t>
            </w:r>
          </w:p>
        </w:tc>
        <w:tc>
          <w:tcPr>
            <w:tcW w:w="0" w:type="auto"/>
            <w:vAlign w:val="center"/>
            <w:hideMark/>
          </w:tcPr>
          <w:p w14:paraId="14A3355B" w14:textId="77777777" w:rsidR="001C2AB6" w:rsidRPr="001C2AB6" w:rsidRDefault="001C2AB6" w:rsidP="001C2AB6">
            <w:r w:rsidRPr="001C2AB6">
              <w:t>Нет ответа на вопрос про стадии.</w:t>
            </w:r>
          </w:p>
        </w:tc>
      </w:tr>
      <w:tr w:rsidR="001C2AB6" w:rsidRPr="001C2AB6" w14:paraId="45232640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8439" w14:textId="77777777" w:rsidR="001C2AB6" w:rsidRPr="001C2AB6" w:rsidRDefault="001C2AB6" w:rsidP="001C2AB6">
            <w:r w:rsidRPr="001C2AB6">
              <w:t>5</w:t>
            </w:r>
          </w:p>
        </w:tc>
        <w:tc>
          <w:tcPr>
            <w:tcW w:w="0" w:type="auto"/>
            <w:vAlign w:val="center"/>
            <w:hideMark/>
          </w:tcPr>
          <w:p w14:paraId="56A635C7" w14:textId="77777777" w:rsidR="001C2AB6" w:rsidRPr="001C2AB6" w:rsidRDefault="001C2AB6" w:rsidP="001C2AB6">
            <w:r w:rsidRPr="001C2AB6">
              <w:t>«Частый фактор риска — варикоз»</w:t>
            </w:r>
          </w:p>
        </w:tc>
        <w:tc>
          <w:tcPr>
            <w:tcW w:w="0" w:type="auto"/>
            <w:vAlign w:val="center"/>
            <w:hideMark/>
          </w:tcPr>
          <w:p w14:paraId="416A008A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A38188" w14:textId="77777777" w:rsidR="001C2AB6" w:rsidRPr="001C2AB6" w:rsidRDefault="001C2AB6" w:rsidP="001C2AB6">
            <w:r w:rsidRPr="001C2AB6">
              <w:t xml:space="preserve">«Высокий риск ≈ тромб ≤3 см от СФС/СПС или </w:t>
            </w:r>
            <w:proofErr w:type="spellStart"/>
            <w:r w:rsidRPr="001C2AB6">
              <w:t>подфасциальный</w:t>
            </w:r>
            <w:proofErr w:type="spellEnd"/>
            <w:r w:rsidRPr="001C2AB6">
              <w:t xml:space="preserve"> </w:t>
            </w:r>
            <w:proofErr w:type="spellStart"/>
            <w:r w:rsidRPr="001C2AB6">
              <w:t>перфорант</w:t>
            </w:r>
            <w:proofErr w:type="spellEnd"/>
            <w:r w:rsidRPr="001C2AB6">
              <w:t>»</w:t>
            </w:r>
          </w:p>
        </w:tc>
        <w:tc>
          <w:tcPr>
            <w:tcW w:w="0" w:type="auto"/>
            <w:vAlign w:val="center"/>
            <w:hideMark/>
          </w:tcPr>
          <w:p w14:paraId="0DACF841" w14:textId="77777777" w:rsidR="001C2AB6" w:rsidRPr="001C2AB6" w:rsidRDefault="001C2AB6" w:rsidP="001C2AB6">
            <w:r w:rsidRPr="001C2AB6">
              <w:t>ТФПВ, 1.5.3</w:t>
            </w:r>
          </w:p>
        </w:tc>
        <w:tc>
          <w:tcPr>
            <w:tcW w:w="0" w:type="auto"/>
            <w:vAlign w:val="center"/>
            <w:hideMark/>
          </w:tcPr>
          <w:p w14:paraId="3FBC91C8" w14:textId="77777777" w:rsidR="001C2AB6" w:rsidRPr="001C2AB6" w:rsidRDefault="001C2AB6" w:rsidP="001C2AB6">
            <w:r w:rsidRPr="001C2AB6">
              <w:t>Слово «риск» → перешёл к факторам риска</w:t>
            </w:r>
          </w:p>
        </w:tc>
        <w:tc>
          <w:tcPr>
            <w:tcW w:w="0" w:type="auto"/>
            <w:vAlign w:val="center"/>
            <w:hideMark/>
          </w:tcPr>
          <w:p w14:paraId="40317A07" w14:textId="77777777" w:rsidR="001C2AB6" w:rsidRPr="001C2AB6" w:rsidRDefault="001C2AB6" w:rsidP="001C2AB6">
            <w:r w:rsidRPr="001C2AB6">
              <w:t>Подмена «критериев высокого риска» фактором риска.</w:t>
            </w:r>
          </w:p>
        </w:tc>
      </w:tr>
      <w:tr w:rsidR="001C2AB6" w:rsidRPr="001C2AB6" w14:paraId="596AF1E3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F3891" w14:textId="77777777" w:rsidR="001C2AB6" w:rsidRPr="001C2AB6" w:rsidRDefault="001C2AB6" w:rsidP="001C2AB6">
            <w:r w:rsidRPr="001C2AB6"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5BAA1247" w14:textId="77777777" w:rsidR="001C2AB6" w:rsidRPr="001C2AB6" w:rsidRDefault="001C2AB6" w:rsidP="001C2AB6">
            <w:r w:rsidRPr="001C2AB6">
              <w:t>Определение ВТЭО</w:t>
            </w:r>
          </w:p>
        </w:tc>
        <w:tc>
          <w:tcPr>
            <w:tcW w:w="0" w:type="auto"/>
            <w:vAlign w:val="center"/>
            <w:hideMark/>
          </w:tcPr>
          <w:p w14:paraId="268C1486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FC0D47" w14:textId="77777777" w:rsidR="001C2AB6" w:rsidRPr="001C2AB6" w:rsidRDefault="001C2AB6" w:rsidP="001C2AB6">
            <w:r w:rsidRPr="001C2AB6">
              <w:t>«… объединяет тромбоз подкожных/глубоких вен и ТЭЛА»</w:t>
            </w:r>
          </w:p>
        </w:tc>
        <w:tc>
          <w:tcPr>
            <w:tcW w:w="0" w:type="auto"/>
            <w:vAlign w:val="center"/>
            <w:hideMark/>
          </w:tcPr>
          <w:p w14:paraId="6E964A43" w14:textId="77777777" w:rsidR="001C2AB6" w:rsidRPr="001C2AB6" w:rsidRDefault="001C2AB6" w:rsidP="001C2AB6">
            <w:r w:rsidRPr="001C2AB6">
              <w:t>ВТЭО, термины</w:t>
            </w:r>
          </w:p>
        </w:tc>
        <w:tc>
          <w:tcPr>
            <w:tcW w:w="0" w:type="auto"/>
            <w:vAlign w:val="center"/>
            <w:hideMark/>
          </w:tcPr>
          <w:p w14:paraId="16ABD4A5" w14:textId="77777777" w:rsidR="001C2AB6" w:rsidRPr="001C2AB6" w:rsidRDefault="001C2AB6" w:rsidP="001C2AB6">
            <w:r w:rsidRPr="001C2AB6">
              <w:t>—</w:t>
            </w:r>
          </w:p>
        </w:tc>
        <w:tc>
          <w:tcPr>
            <w:tcW w:w="0" w:type="auto"/>
            <w:vAlign w:val="center"/>
            <w:hideMark/>
          </w:tcPr>
          <w:p w14:paraId="59096B6C" w14:textId="77777777" w:rsidR="001C2AB6" w:rsidRPr="001C2AB6" w:rsidRDefault="001C2AB6" w:rsidP="001C2AB6">
            <w:r w:rsidRPr="001C2AB6">
              <w:t>Ок.</w:t>
            </w:r>
          </w:p>
        </w:tc>
      </w:tr>
      <w:tr w:rsidR="001C2AB6" w:rsidRPr="001C2AB6" w14:paraId="5B287F76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81A1" w14:textId="77777777" w:rsidR="001C2AB6" w:rsidRPr="001C2AB6" w:rsidRDefault="001C2AB6" w:rsidP="001C2AB6">
            <w:r w:rsidRPr="001C2AB6">
              <w:t>7</w:t>
            </w:r>
          </w:p>
        </w:tc>
        <w:tc>
          <w:tcPr>
            <w:tcW w:w="0" w:type="auto"/>
            <w:vAlign w:val="center"/>
            <w:hideMark/>
          </w:tcPr>
          <w:p w14:paraId="6B4FFA77" w14:textId="77777777" w:rsidR="001C2AB6" w:rsidRPr="001C2AB6" w:rsidRDefault="001C2AB6" w:rsidP="001C2AB6">
            <w:r w:rsidRPr="001C2AB6">
              <w:t>Повторяет ВТЭО вместо ТГВ</w:t>
            </w:r>
          </w:p>
        </w:tc>
        <w:tc>
          <w:tcPr>
            <w:tcW w:w="0" w:type="auto"/>
            <w:vAlign w:val="center"/>
            <w:hideMark/>
          </w:tcPr>
          <w:p w14:paraId="7648A688" w14:textId="77777777" w:rsidR="001C2AB6" w:rsidRPr="001C2AB6" w:rsidRDefault="001C2AB6" w:rsidP="001C2AB6">
            <w:r w:rsidRPr="001C2AB6">
              <w:rPr>
                <w:rFonts w:ascii="Segoe UI Symbol" w:hAnsi="Segoe UI Symbol" w:cs="Segoe UI Symbol"/>
              </w:rPr>
              <w:t>⚠</w:t>
            </w:r>
            <w:r w:rsidRPr="001C2AB6">
              <w:t>️ част.</w:t>
            </w:r>
          </w:p>
        </w:tc>
        <w:tc>
          <w:tcPr>
            <w:tcW w:w="0" w:type="auto"/>
            <w:vAlign w:val="center"/>
            <w:hideMark/>
          </w:tcPr>
          <w:p w14:paraId="5C29A09F" w14:textId="77777777" w:rsidR="001C2AB6" w:rsidRPr="001C2AB6" w:rsidRDefault="001C2AB6" w:rsidP="001C2AB6">
            <w:r w:rsidRPr="001C2AB6">
              <w:t>«ТГВ — тромб в глубокой вене…»</w:t>
            </w:r>
          </w:p>
        </w:tc>
        <w:tc>
          <w:tcPr>
            <w:tcW w:w="0" w:type="auto"/>
            <w:vAlign w:val="center"/>
            <w:hideMark/>
          </w:tcPr>
          <w:p w14:paraId="4403DF49" w14:textId="77777777" w:rsidR="001C2AB6" w:rsidRPr="001C2AB6" w:rsidRDefault="001C2AB6" w:rsidP="001C2AB6">
            <w:r w:rsidRPr="001C2AB6">
              <w:t>ВТЭО, термины</w:t>
            </w:r>
          </w:p>
        </w:tc>
        <w:tc>
          <w:tcPr>
            <w:tcW w:w="0" w:type="auto"/>
            <w:vAlign w:val="center"/>
            <w:hideMark/>
          </w:tcPr>
          <w:p w14:paraId="6399C018" w14:textId="77777777" w:rsidR="001C2AB6" w:rsidRPr="001C2AB6" w:rsidRDefault="001C2AB6" w:rsidP="001C2AB6">
            <w:r w:rsidRPr="001C2AB6">
              <w:t xml:space="preserve">Запрос «тромбоз глубоких вен» притянул </w:t>
            </w:r>
            <w:proofErr w:type="spellStart"/>
            <w:r w:rsidRPr="001C2AB6">
              <w:t>оглавл</w:t>
            </w:r>
            <w:proofErr w:type="spellEnd"/>
            <w:r w:rsidRPr="001C2AB6">
              <w:t>. раздел «ВТЭО»</w:t>
            </w:r>
          </w:p>
        </w:tc>
        <w:tc>
          <w:tcPr>
            <w:tcW w:w="0" w:type="auto"/>
            <w:vAlign w:val="center"/>
            <w:hideMark/>
          </w:tcPr>
          <w:p w14:paraId="1C6B4AFD" w14:textId="77777777" w:rsidR="001C2AB6" w:rsidRPr="001C2AB6" w:rsidRDefault="001C2AB6" w:rsidP="001C2AB6">
            <w:r w:rsidRPr="001C2AB6">
              <w:t>Дал общий зонтик + лишь во «факультативе» верный фрагмент.</w:t>
            </w:r>
          </w:p>
        </w:tc>
      </w:tr>
      <w:tr w:rsidR="001C2AB6" w:rsidRPr="001C2AB6" w14:paraId="4CC65D24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EAA82" w14:textId="77777777" w:rsidR="001C2AB6" w:rsidRPr="001C2AB6" w:rsidRDefault="001C2AB6" w:rsidP="001C2AB6">
            <w:r w:rsidRPr="001C2AB6">
              <w:t>8</w:t>
            </w:r>
          </w:p>
        </w:tc>
        <w:tc>
          <w:tcPr>
            <w:tcW w:w="0" w:type="auto"/>
            <w:vAlign w:val="center"/>
            <w:hideMark/>
          </w:tcPr>
          <w:p w14:paraId="36D0127F" w14:textId="77777777" w:rsidR="001C2AB6" w:rsidRPr="001C2AB6" w:rsidRDefault="001C2AB6" w:rsidP="001C2AB6">
            <w:r w:rsidRPr="001C2AB6">
              <w:t>Опять ВТЭО вместо ТПВ</w:t>
            </w:r>
          </w:p>
        </w:tc>
        <w:tc>
          <w:tcPr>
            <w:tcW w:w="0" w:type="auto"/>
            <w:vAlign w:val="center"/>
            <w:hideMark/>
          </w:tcPr>
          <w:p w14:paraId="676260BC" w14:textId="77777777" w:rsidR="001C2AB6" w:rsidRPr="001C2AB6" w:rsidRDefault="001C2AB6" w:rsidP="001C2AB6">
            <w:r w:rsidRPr="001C2AB6">
              <w:rPr>
                <w:rFonts w:ascii="Segoe UI Symbol" w:hAnsi="Segoe UI Symbol" w:cs="Segoe UI Symbol"/>
              </w:rPr>
              <w:t>⚠</w:t>
            </w:r>
            <w:r w:rsidRPr="001C2AB6">
              <w:t>️ част.</w:t>
            </w:r>
          </w:p>
        </w:tc>
        <w:tc>
          <w:tcPr>
            <w:tcW w:w="0" w:type="auto"/>
            <w:vAlign w:val="center"/>
            <w:hideMark/>
          </w:tcPr>
          <w:p w14:paraId="4425FAE4" w14:textId="77777777" w:rsidR="001C2AB6" w:rsidRPr="001C2AB6" w:rsidRDefault="001C2AB6" w:rsidP="001C2AB6">
            <w:r w:rsidRPr="001C2AB6">
              <w:t>«ТПВ — тромб в поверхностной вене, с воспалением»</w:t>
            </w:r>
          </w:p>
        </w:tc>
        <w:tc>
          <w:tcPr>
            <w:tcW w:w="0" w:type="auto"/>
            <w:vAlign w:val="center"/>
            <w:hideMark/>
          </w:tcPr>
          <w:p w14:paraId="0016DA91" w14:textId="77777777" w:rsidR="001C2AB6" w:rsidRPr="001C2AB6" w:rsidRDefault="001C2AB6" w:rsidP="001C2AB6">
            <w:r w:rsidRPr="001C2AB6">
              <w:t>ВТЭО/ТФПВ, термины</w:t>
            </w:r>
          </w:p>
        </w:tc>
        <w:tc>
          <w:tcPr>
            <w:tcW w:w="0" w:type="auto"/>
            <w:vAlign w:val="center"/>
            <w:hideMark/>
          </w:tcPr>
          <w:p w14:paraId="07CBA912" w14:textId="77777777" w:rsidR="001C2AB6" w:rsidRPr="001C2AB6" w:rsidRDefault="001C2AB6" w:rsidP="001C2AB6">
            <w:r w:rsidRPr="001C2AB6">
              <w:t>Индекс-смещение на верхний раздел</w:t>
            </w:r>
          </w:p>
        </w:tc>
        <w:tc>
          <w:tcPr>
            <w:tcW w:w="0" w:type="auto"/>
            <w:vAlign w:val="center"/>
            <w:hideMark/>
          </w:tcPr>
          <w:p w14:paraId="2B21DA74" w14:textId="77777777" w:rsidR="001C2AB6" w:rsidRPr="001C2AB6" w:rsidRDefault="001C2AB6" w:rsidP="001C2AB6">
            <w:r w:rsidRPr="001C2AB6">
              <w:t>Основной ответ — не тот объект.</w:t>
            </w:r>
          </w:p>
        </w:tc>
      </w:tr>
      <w:tr w:rsidR="001C2AB6" w:rsidRPr="001C2AB6" w14:paraId="76F866E5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FCE6" w14:textId="77777777" w:rsidR="001C2AB6" w:rsidRPr="001C2AB6" w:rsidRDefault="001C2AB6" w:rsidP="001C2AB6">
            <w:r w:rsidRPr="001C2AB6">
              <w:t>9</w:t>
            </w:r>
          </w:p>
        </w:tc>
        <w:tc>
          <w:tcPr>
            <w:tcW w:w="0" w:type="auto"/>
            <w:vAlign w:val="center"/>
            <w:hideMark/>
          </w:tcPr>
          <w:p w14:paraId="41C6070E" w14:textId="77777777" w:rsidR="001C2AB6" w:rsidRPr="001C2AB6" w:rsidRDefault="001C2AB6" w:rsidP="001C2AB6">
            <w:r w:rsidRPr="001C2AB6">
              <w:t>Дал текст про ТЭЛА, без кода</w:t>
            </w:r>
          </w:p>
        </w:tc>
        <w:tc>
          <w:tcPr>
            <w:tcW w:w="0" w:type="auto"/>
            <w:vAlign w:val="center"/>
            <w:hideMark/>
          </w:tcPr>
          <w:p w14:paraId="65097588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EECD41" w14:textId="77777777" w:rsidR="001C2AB6" w:rsidRPr="001C2AB6" w:rsidRDefault="001C2AB6" w:rsidP="001C2AB6">
            <w:r w:rsidRPr="001C2AB6">
              <w:t>«I26 — тромбоэмболия легочной артерии»</w:t>
            </w:r>
          </w:p>
        </w:tc>
        <w:tc>
          <w:tcPr>
            <w:tcW w:w="0" w:type="auto"/>
            <w:vAlign w:val="center"/>
            <w:hideMark/>
          </w:tcPr>
          <w:p w14:paraId="02451135" w14:textId="77777777" w:rsidR="001C2AB6" w:rsidRPr="001C2AB6" w:rsidRDefault="001C2AB6" w:rsidP="001C2AB6">
            <w:r w:rsidRPr="001C2AB6">
              <w:t>ВТЭО, 1.4</w:t>
            </w:r>
          </w:p>
        </w:tc>
        <w:tc>
          <w:tcPr>
            <w:tcW w:w="0" w:type="auto"/>
            <w:vAlign w:val="center"/>
            <w:hideMark/>
          </w:tcPr>
          <w:p w14:paraId="2EB1C285" w14:textId="77777777" w:rsidR="001C2AB6" w:rsidRPr="001C2AB6" w:rsidRDefault="001C2AB6" w:rsidP="001C2AB6">
            <w:r w:rsidRPr="001C2AB6">
              <w:t>Сфокусировался на дефиниции, игнор кода</w:t>
            </w:r>
          </w:p>
        </w:tc>
        <w:tc>
          <w:tcPr>
            <w:tcW w:w="0" w:type="auto"/>
            <w:vAlign w:val="center"/>
            <w:hideMark/>
          </w:tcPr>
          <w:p w14:paraId="74803EDC" w14:textId="77777777" w:rsidR="001C2AB6" w:rsidRPr="001C2AB6" w:rsidRDefault="001C2AB6" w:rsidP="001C2AB6">
            <w:r w:rsidRPr="001C2AB6">
              <w:t>Вопрос про МКБ-10.</w:t>
            </w:r>
          </w:p>
        </w:tc>
      </w:tr>
      <w:tr w:rsidR="001C2AB6" w:rsidRPr="001C2AB6" w14:paraId="4610123B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4B77" w14:textId="77777777" w:rsidR="001C2AB6" w:rsidRPr="001C2AB6" w:rsidRDefault="001C2AB6" w:rsidP="001C2AB6">
            <w:r w:rsidRPr="001C2AB6">
              <w:t>10</w:t>
            </w:r>
          </w:p>
        </w:tc>
        <w:tc>
          <w:tcPr>
            <w:tcW w:w="0" w:type="auto"/>
            <w:vAlign w:val="center"/>
            <w:hideMark/>
          </w:tcPr>
          <w:p w14:paraId="64ABD9D6" w14:textId="77777777" w:rsidR="001C2AB6" w:rsidRPr="001C2AB6" w:rsidRDefault="001C2AB6" w:rsidP="001C2AB6">
            <w:r w:rsidRPr="001C2AB6">
              <w:t>Ответил «I83.0»</w:t>
            </w:r>
          </w:p>
        </w:tc>
        <w:tc>
          <w:tcPr>
            <w:tcW w:w="0" w:type="auto"/>
            <w:vAlign w:val="center"/>
            <w:hideMark/>
          </w:tcPr>
          <w:p w14:paraId="2FD0DD21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C01486" w14:textId="77777777" w:rsidR="001C2AB6" w:rsidRPr="001C2AB6" w:rsidRDefault="001C2AB6" w:rsidP="001C2AB6">
            <w:r w:rsidRPr="001C2AB6">
              <w:t>«Венозная трофическая язва — дефект кожи…»</w:t>
            </w:r>
          </w:p>
        </w:tc>
        <w:tc>
          <w:tcPr>
            <w:tcW w:w="0" w:type="auto"/>
            <w:vAlign w:val="center"/>
            <w:hideMark/>
          </w:tcPr>
          <w:p w14:paraId="35E05B35" w14:textId="77777777" w:rsidR="001C2AB6" w:rsidRPr="001C2AB6" w:rsidRDefault="001C2AB6" w:rsidP="001C2AB6">
            <w:r w:rsidRPr="001C2AB6">
              <w:t>ВРВНК, термины</w:t>
            </w:r>
          </w:p>
        </w:tc>
        <w:tc>
          <w:tcPr>
            <w:tcW w:w="0" w:type="auto"/>
            <w:vAlign w:val="center"/>
            <w:hideMark/>
          </w:tcPr>
          <w:p w14:paraId="7B17C3E9" w14:textId="77777777" w:rsidR="001C2AB6" w:rsidRPr="001C2AB6" w:rsidRDefault="001C2AB6" w:rsidP="001C2AB6">
            <w:r w:rsidRPr="001C2AB6">
              <w:t>По слову «язва» прыгнул в классификацию I83.x</w:t>
            </w:r>
          </w:p>
        </w:tc>
        <w:tc>
          <w:tcPr>
            <w:tcW w:w="0" w:type="auto"/>
            <w:vAlign w:val="center"/>
            <w:hideMark/>
          </w:tcPr>
          <w:p w14:paraId="59C3C2AB" w14:textId="77777777" w:rsidR="001C2AB6" w:rsidRPr="001C2AB6" w:rsidRDefault="001C2AB6" w:rsidP="001C2AB6">
            <w:r w:rsidRPr="001C2AB6">
              <w:t>Спросили определение, не код.</w:t>
            </w:r>
          </w:p>
        </w:tc>
      </w:tr>
      <w:tr w:rsidR="001C2AB6" w:rsidRPr="001C2AB6" w14:paraId="535ED303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841CA" w14:textId="77777777" w:rsidR="001C2AB6" w:rsidRPr="001C2AB6" w:rsidRDefault="001C2AB6" w:rsidP="001C2AB6">
            <w:r w:rsidRPr="001C2AB6">
              <w:t>11</w:t>
            </w:r>
          </w:p>
        </w:tc>
        <w:tc>
          <w:tcPr>
            <w:tcW w:w="0" w:type="auto"/>
            <w:vAlign w:val="center"/>
            <w:hideMark/>
          </w:tcPr>
          <w:p w14:paraId="7920D2D9" w14:textId="77777777" w:rsidR="001C2AB6" w:rsidRPr="001C2AB6" w:rsidRDefault="001C2AB6" w:rsidP="001C2AB6">
            <w:r w:rsidRPr="001C2AB6">
              <w:t>Определение ВРВНК</w:t>
            </w:r>
          </w:p>
        </w:tc>
        <w:tc>
          <w:tcPr>
            <w:tcW w:w="0" w:type="auto"/>
            <w:vAlign w:val="center"/>
            <w:hideMark/>
          </w:tcPr>
          <w:p w14:paraId="7B45C165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E19358E" w14:textId="77777777" w:rsidR="001C2AB6" w:rsidRPr="001C2AB6" w:rsidRDefault="001C2AB6" w:rsidP="001C2AB6">
            <w:r w:rsidRPr="001C2AB6">
              <w:t xml:space="preserve">«… хроническое заболевание с первичным </w:t>
            </w:r>
            <w:r w:rsidRPr="001C2AB6">
              <w:lastRenderedPageBreak/>
              <w:t>варикозным расширением…»</w:t>
            </w:r>
          </w:p>
        </w:tc>
        <w:tc>
          <w:tcPr>
            <w:tcW w:w="0" w:type="auto"/>
            <w:vAlign w:val="center"/>
            <w:hideMark/>
          </w:tcPr>
          <w:p w14:paraId="682857C8" w14:textId="77777777" w:rsidR="001C2AB6" w:rsidRPr="001C2AB6" w:rsidRDefault="001C2AB6" w:rsidP="001C2AB6">
            <w:r w:rsidRPr="001C2AB6">
              <w:lastRenderedPageBreak/>
              <w:t>ВРВНК, 1.1</w:t>
            </w:r>
          </w:p>
        </w:tc>
        <w:tc>
          <w:tcPr>
            <w:tcW w:w="0" w:type="auto"/>
            <w:vAlign w:val="center"/>
            <w:hideMark/>
          </w:tcPr>
          <w:p w14:paraId="6EBC93A2" w14:textId="77777777" w:rsidR="001C2AB6" w:rsidRPr="001C2AB6" w:rsidRDefault="001C2AB6" w:rsidP="001C2AB6">
            <w:r w:rsidRPr="001C2AB6">
              <w:t>—</w:t>
            </w:r>
          </w:p>
        </w:tc>
        <w:tc>
          <w:tcPr>
            <w:tcW w:w="0" w:type="auto"/>
            <w:vAlign w:val="center"/>
            <w:hideMark/>
          </w:tcPr>
          <w:p w14:paraId="537890FB" w14:textId="77777777" w:rsidR="001C2AB6" w:rsidRPr="001C2AB6" w:rsidRDefault="001C2AB6" w:rsidP="001C2AB6">
            <w:r w:rsidRPr="001C2AB6">
              <w:t>Ок.</w:t>
            </w:r>
          </w:p>
        </w:tc>
      </w:tr>
      <w:tr w:rsidR="001C2AB6" w:rsidRPr="001C2AB6" w14:paraId="30654BCC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1EE28" w14:textId="77777777" w:rsidR="001C2AB6" w:rsidRPr="001C2AB6" w:rsidRDefault="001C2AB6" w:rsidP="001C2AB6">
            <w:r w:rsidRPr="001C2AB6">
              <w:t>12</w:t>
            </w:r>
          </w:p>
        </w:tc>
        <w:tc>
          <w:tcPr>
            <w:tcW w:w="0" w:type="auto"/>
            <w:vAlign w:val="center"/>
            <w:hideMark/>
          </w:tcPr>
          <w:p w14:paraId="4BAA6D17" w14:textId="77777777" w:rsidR="001C2AB6" w:rsidRPr="001C2AB6" w:rsidRDefault="001C2AB6" w:rsidP="001C2AB6">
            <w:r w:rsidRPr="001C2AB6">
              <w:t>Дал «I83.0» (с язвой)</w:t>
            </w:r>
          </w:p>
        </w:tc>
        <w:tc>
          <w:tcPr>
            <w:tcW w:w="0" w:type="auto"/>
            <w:vAlign w:val="center"/>
            <w:hideMark/>
          </w:tcPr>
          <w:p w14:paraId="6427EF3C" w14:textId="77777777" w:rsidR="001C2AB6" w:rsidRPr="001C2AB6" w:rsidRDefault="001C2AB6" w:rsidP="001C2AB6">
            <w:r w:rsidRPr="001C2AB6">
              <w:rPr>
                <w:rFonts w:ascii="Segoe UI Symbol" w:hAnsi="Segoe UI Symbol" w:cs="Segoe UI Symbol"/>
              </w:rPr>
              <w:t>⚠</w:t>
            </w:r>
            <w:r w:rsidRPr="001C2AB6">
              <w:t>️ част.</w:t>
            </w:r>
          </w:p>
        </w:tc>
        <w:tc>
          <w:tcPr>
            <w:tcW w:w="0" w:type="auto"/>
            <w:vAlign w:val="center"/>
            <w:hideMark/>
          </w:tcPr>
          <w:p w14:paraId="6B11AF81" w14:textId="77777777" w:rsidR="001C2AB6" w:rsidRPr="001C2AB6" w:rsidRDefault="001C2AB6" w:rsidP="001C2AB6">
            <w:r w:rsidRPr="001C2AB6">
              <w:t>«I83 (зонт), подрубрики I83.0/.1/.2/.9»</w:t>
            </w:r>
          </w:p>
        </w:tc>
        <w:tc>
          <w:tcPr>
            <w:tcW w:w="0" w:type="auto"/>
            <w:vAlign w:val="center"/>
            <w:hideMark/>
          </w:tcPr>
          <w:p w14:paraId="2086D87C" w14:textId="77777777" w:rsidR="001C2AB6" w:rsidRPr="001C2AB6" w:rsidRDefault="001C2AB6" w:rsidP="001C2AB6">
            <w:r w:rsidRPr="001C2AB6">
              <w:t>ВРВНК, 1.4</w:t>
            </w:r>
          </w:p>
        </w:tc>
        <w:tc>
          <w:tcPr>
            <w:tcW w:w="0" w:type="auto"/>
            <w:vAlign w:val="center"/>
            <w:hideMark/>
          </w:tcPr>
          <w:p w14:paraId="702BC0D2" w14:textId="77777777" w:rsidR="001C2AB6" w:rsidRPr="001C2AB6" w:rsidRDefault="001C2AB6" w:rsidP="001C2AB6">
            <w:r w:rsidRPr="001C2AB6">
              <w:t>Выбрал первый пример из списка</w:t>
            </w:r>
          </w:p>
        </w:tc>
        <w:tc>
          <w:tcPr>
            <w:tcW w:w="0" w:type="auto"/>
            <w:vAlign w:val="center"/>
            <w:hideMark/>
          </w:tcPr>
          <w:p w14:paraId="599125D5" w14:textId="77777777" w:rsidR="001C2AB6" w:rsidRPr="001C2AB6" w:rsidRDefault="001C2AB6" w:rsidP="001C2AB6">
            <w:r w:rsidRPr="001C2AB6">
              <w:t>Нужно «I83» как рубрика, а не частный вариант.</w:t>
            </w:r>
          </w:p>
        </w:tc>
      </w:tr>
      <w:tr w:rsidR="001C2AB6" w:rsidRPr="001C2AB6" w14:paraId="29F87733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9AEC5" w14:textId="77777777" w:rsidR="001C2AB6" w:rsidRPr="001C2AB6" w:rsidRDefault="001C2AB6" w:rsidP="001C2AB6">
            <w:r w:rsidRPr="001C2AB6">
              <w:t>13</w:t>
            </w:r>
          </w:p>
        </w:tc>
        <w:tc>
          <w:tcPr>
            <w:tcW w:w="0" w:type="auto"/>
            <w:vAlign w:val="center"/>
            <w:hideMark/>
          </w:tcPr>
          <w:p w14:paraId="2952975B" w14:textId="77777777" w:rsidR="001C2AB6" w:rsidRPr="001C2AB6" w:rsidRDefault="001C2AB6" w:rsidP="001C2AB6">
            <w:r w:rsidRPr="001C2AB6">
              <w:t>Определение ПТБ вместо ХВН</w:t>
            </w:r>
          </w:p>
        </w:tc>
        <w:tc>
          <w:tcPr>
            <w:tcW w:w="0" w:type="auto"/>
            <w:vAlign w:val="center"/>
            <w:hideMark/>
          </w:tcPr>
          <w:p w14:paraId="60854517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B864AF" w14:textId="77777777" w:rsidR="001C2AB6" w:rsidRPr="001C2AB6" w:rsidRDefault="001C2AB6" w:rsidP="001C2AB6">
            <w:r w:rsidRPr="001C2AB6">
              <w:t>«ХВН — … отёк/изменения кожи/язвы (C3–C6 CEAP)»</w:t>
            </w:r>
          </w:p>
        </w:tc>
        <w:tc>
          <w:tcPr>
            <w:tcW w:w="0" w:type="auto"/>
            <w:vAlign w:val="center"/>
            <w:hideMark/>
          </w:tcPr>
          <w:p w14:paraId="03FB8BE8" w14:textId="77777777" w:rsidR="001C2AB6" w:rsidRPr="001C2AB6" w:rsidRDefault="001C2AB6" w:rsidP="001C2AB6">
            <w:r w:rsidRPr="001C2AB6">
              <w:t>ВРВНК, термины</w:t>
            </w:r>
          </w:p>
        </w:tc>
        <w:tc>
          <w:tcPr>
            <w:tcW w:w="0" w:type="auto"/>
            <w:vAlign w:val="center"/>
            <w:hideMark/>
          </w:tcPr>
          <w:p w14:paraId="64330059" w14:textId="77777777" w:rsidR="001C2AB6" w:rsidRPr="001C2AB6" w:rsidRDefault="001C2AB6" w:rsidP="001C2AB6">
            <w:r w:rsidRPr="001C2AB6">
              <w:t>По слову «хроническая» выбрал ПТБ</w:t>
            </w:r>
          </w:p>
        </w:tc>
        <w:tc>
          <w:tcPr>
            <w:tcW w:w="0" w:type="auto"/>
            <w:vAlign w:val="center"/>
            <w:hideMark/>
          </w:tcPr>
          <w:p w14:paraId="13A13199" w14:textId="77777777" w:rsidR="001C2AB6" w:rsidRPr="001C2AB6" w:rsidRDefault="001C2AB6" w:rsidP="001C2AB6">
            <w:r w:rsidRPr="001C2AB6">
              <w:t>Перепутал нозологии.</w:t>
            </w:r>
          </w:p>
        </w:tc>
      </w:tr>
      <w:tr w:rsidR="001C2AB6" w:rsidRPr="001C2AB6" w14:paraId="20A12732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1B758" w14:textId="77777777" w:rsidR="001C2AB6" w:rsidRPr="001C2AB6" w:rsidRDefault="001C2AB6" w:rsidP="001C2AB6">
            <w:r w:rsidRPr="001C2AB6">
              <w:t>14</w:t>
            </w:r>
          </w:p>
        </w:tc>
        <w:tc>
          <w:tcPr>
            <w:tcW w:w="0" w:type="auto"/>
            <w:vAlign w:val="center"/>
            <w:hideMark/>
          </w:tcPr>
          <w:p w14:paraId="28E38050" w14:textId="77777777" w:rsidR="001C2AB6" w:rsidRPr="001C2AB6" w:rsidRDefault="001C2AB6" w:rsidP="001C2AB6">
            <w:r w:rsidRPr="001C2AB6">
              <w:t>Ответил «I83.0» вместо определения ДС</w:t>
            </w:r>
          </w:p>
        </w:tc>
        <w:tc>
          <w:tcPr>
            <w:tcW w:w="0" w:type="auto"/>
            <w:vAlign w:val="center"/>
            <w:hideMark/>
          </w:tcPr>
          <w:p w14:paraId="3ABE52A2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74D4F6" w14:textId="77777777" w:rsidR="001C2AB6" w:rsidRPr="001C2AB6" w:rsidRDefault="001C2AB6" w:rsidP="001C2AB6">
            <w:r w:rsidRPr="001C2AB6">
              <w:t>«Дуплексное сканирование — УЗ-метод…»</w:t>
            </w:r>
          </w:p>
        </w:tc>
        <w:tc>
          <w:tcPr>
            <w:tcW w:w="0" w:type="auto"/>
            <w:vAlign w:val="center"/>
            <w:hideMark/>
          </w:tcPr>
          <w:p w14:paraId="471ABF7A" w14:textId="77777777" w:rsidR="001C2AB6" w:rsidRPr="001C2AB6" w:rsidRDefault="001C2AB6" w:rsidP="001C2AB6">
            <w:r w:rsidRPr="001C2AB6">
              <w:t>ВРВНК, термины</w:t>
            </w:r>
          </w:p>
        </w:tc>
        <w:tc>
          <w:tcPr>
            <w:tcW w:w="0" w:type="auto"/>
            <w:vAlign w:val="center"/>
            <w:hideMark/>
          </w:tcPr>
          <w:p w14:paraId="68308A8D" w14:textId="77777777" w:rsidR="001C2AB6" w:rsidRPr="001C2AB6" w:rsidRDefault="001C2AB6" w:rsidP="001C2AB6">
            <w:r w:rsidRPr="001C2AB6">
              <w:t>Триггер «вен» → снова соскок на МКБ</w:t>
            </w:r>
          </w:p>
        </w:tc>
        <w:tc>
          <w:tcPr>
            <w:tcW w:w="0" w:type="auto"/>
            <w:vAlign w:val="center"/>
            <w:hideMark/>
          </w:tcPr>
          <w:p w14:paraId="29403E42" w14:textId="77777777" w:rsidR="001C2AB6" w:rsidRPr="001C2AB6" w:rsidRDefault="001C2AB6" w:rsidP="001C2AB6">
            <w:r w:rsidRPr="001C2AB6">
              <w:t>Мимо.</w:t>
            </w:r>
          </w:p>
        </w:tc>
      </w:tr>
      <w:tr w:rsidR="001C2AB6" w:rsidRPr="001C2AB6" w14:paraId="0CB8DC1A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6C00" w14:textId="77777777" w:rsidR="001C2AB6" w:rsidRPr="001C2AB6" w:rsidRDefault="001C2AB6" w:rsidP="001C2AB6">
            <w:r w:rsidRPr="001C2AB6">
              <w:t>15</w:t>
            </w:r>
          </w:p>
        </w:tc>
        <w:tc>
          <w:tcPr>
            <w:tcW w:w="0" w:type="auto"/>
            <w:vAlign w:val="center"/>
            <w:hideMark/>
          </w:tcPr>
          <w:p w14:paraId="246116BD" w14:textId="77777777" w:rsidR="001C2AB6" w:rsidRPr="001C2AB6" w:rsidRDefault="001C2AB6" w:rsidP="001C2AB6">
            <w:r w:rsidRPr="001C2AB6">
              <w:t>Фраза про ТЭЛА</w:t>
            </w:r>
          </w:p>
        </w:tc>
        <w:tc>
          <w:tcPr>
            <w:tcW w:w="0" w:type="auto"/>
            <w:vAlign w:val="center"/>
            <w:hideMark/>
          </w:tcPr>
          <w:p w14:paraId="3BB2293A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E4645F" w14:textId="77777777" w:rsidR="001C2AB6" w:rsidRPr="001C2AB6" w:rsidRDefault="001C2AB6" w:rsidP="001C2AB6">
            <w:r w:rsidRPr="001C2AB6">
              <w:t>«Аневризма аорты — локальное расширение ≥50%»</w:t>
            </w:r>
          </w:p>
        </w:tc>
        <w:tc>
          <w:tcPr>
            <w:tcW w:w="0" w:type="auto"/>
            <w:vAlign w:val="center"/>
            <w:hideMark/>
          </w:tcPr>
          <w:p w14:paraId="20EB633C" w14:textId="77777777" w:rsidR="001C2AB6" w:rsidRPr="001C2AB6" w:rsidRDefault="001C2AB6" w:rsidP="001C2AB6">
            <w:r w:rsidRPr="001C2AB6">
              <w:t>АГА, термины</w:t>
            </w:r>
          </w:p>
        </w:tc>
        <w:tc>
          <w:tcPr>
            <w:tcW w:w="0" w:type="auto"/>
            <w:vAlign w:val="center"/>
            <w:hideMark/>
          </w:tcPr>
          <w:p w14:paraId="014ABCA8" w14:textId="77777777" w:rsidR="001C2AB6" w:rsidRPr="001C2AB6" w:rsidRDefault="001C2AB6" w:rsidP="001C2AB6">
            <w:r w:rsidRPr="001C2AB6">
              <w:t>Неверный контекстный блок</w:t>
            </w:r>
          </w:p>
        </w:tc>
        <w:tc>
          <w:tcPr>
            <w:tcW w:w="0" w:type="auto"/>
            <w:vAlign w:val="center"/>
            <w:hideMark/>
          </w:tcPr>
          <w:p w14:paraId="2B3433ED" w14:textId="77777777" w:rsidR="001C2AB6" w:rsidRPr="001C2AB6" w:rsidRDefault="001C2AB6" w:rsidP="001C2AB6">
            <w:r w:rsidRPr="001C2AB6">
              <w:t>Полная галлюцинация по теме.</w:t>
            </w:r>
          </w:p>
        </w:tc>
      </w:tr>
      <w:tr w:rsidR="001C2AB6" w:rsidRPr="001C2AB6" w14:paraId="5AD8FB52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779F" w14:textId="77777777" w:rsidR="001C2AB6" w:rsidRPr="001C2AB6" w:rsidRDefault="001C2AB6" w:rsidP="001C2AB6">
            <w:r w:rsidRPr="001C2AB6">
              <w:t>16</w:t>
            </w:r>
          </w:p>
        </w:tc>
        <w:tc>
          <w:tcPr>
            <w:tcW w:w="0" w:type="auto"/>
            <w:vAlign w:val="center"/>
            <w:hideMark/>
          </w:tcPr>
          <w:p w14:paraId="0059EA5E" w14:textId="77777777" w:rsidR="001C2AB6" w:rsidRPr="001C2AB6" w:rsidRDefault="001C2AB6" w:rsidP="001C2AB6">
            <w:r w:rsidRPr="001C2AB6">
              <w:t>Опять про ТЭЛА</w:t>
            </w:r>
          </w:p>
        </w:tc>
        <w:tc>
          <w:tcPr>
            <w:tcW w:w="0" w:type="auto"/>
            <w:vAlign w:val="center"/>
            <w:hideMark/>
          </w:tcPr>
          <w:p w14:paraId="1480BA95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829839" w14:textId="77777777" w:rsidR="001C2AB6" w:rsidRPr="001C2AB6" w:rsidRDefault="001C2AB6" w:rsidP="001C2AB6">
            <w:r w:rsidRPr="001C2AB6">
              <w:t>«Истинная АГА/ТААА — расширение &gt;50%…»</w:t>
            </w:r>
          </w:p>
        </w:tc>
        <w:tc>
          <w:tcPr>
            <w:tcW w:w="0" w:type="auto"/>
            <w:vAlign w:val="center"/>
            <w:hideMark/>
          </w:tcPr>
          <w:p w14:paraId="121681BE" w14:textId="77777777" w:rsidR="001C2AB6" w:rsidRPr="001C2AB6" w:rsidRDefault="001C2AB6" w:rsidP="001C2AB6">
            <w:r w:rsidRPr="001C2AB6">
              <w:t>АГА, 1.1</w:t>
            </w:r>
          </w:p>
        </w:tc>
        <w:tc>
          <w:tcPr>
            <w:tcW w:w="0" w:type="auto"/>
            <w:vAlign w:val="center"/>
            <w:hideMark/>
          </w:tcPr>
          <w:p w14:paraId="047C1EC8" w14:textId="77777777" w:rsidR="001C2AB6" w:rsidRPr="001C2AB6" w:rsidRDefault="001C2AB6" w:rsidP="001C2AB6">
            <w:r w:rsidRPr="001C2AB6">
              <w:t>—</w:t>
            </w:r>
          </w:p>
        </w:tc>
        <w:tc>
          <w:tcPr>
            <w:tcW w:w="0" w:type="auto"/>
            <w:vAlign w:val="center"/>
            <w:hideMark/>
          </w:tcPr>
          <w:p w14:paraId="28B5A072" w14:textId="77777777" w:rsidR="001C2AB6" w:rsidRPr="001C2AB6" w:rsidRDefault="001C2AB6" w:rsidP="001C2AB6">
            <w:r w:rsidRPr="001C2AB6">
              <w:t>Мимо темы/источника.</w:t>
            </w:r>
          </w:p>
        </w:tc>
      </w:tr>
      <w:tr w:rsidR="001C2AB6" w:rsidRPr="001C2AB6" w14:paraId="1EC01CD2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64AF" w14:textId="77777777" w:rsidR="001C2AB6" w:rsidRPr="001C2AB6" w:rsidRDefault="001C2AB6" w:rsidP="001C2AB6">
            <w:r w:rsidRPr="001C2AB6">
              <w:t>17</w:t>
            </w:r>
          </w:p>
        </w:tc>
        <w:tc>
          <w:tcPr>
            <w:tcW w:w="0" w:type="auto"/>
            <w:vAlign w:val="center"/>
            <w:hideMark/>
          </w:tcPr>
          <w:p w14:paraId="7BD97CFD" w14:textId="77777777" w:rsidR="001C2AB6" w:rsidRPr="001C2AB6" w:rsidRDefault="001C2AB6" w:rsidP="001C2AB6">
            <w:r w:rsidRPr="001C2AB6">
              <w:t>Симптомы ВРВНК</w:t>
            </w:r>
          </w:p>
        </w:tc>
        <w:tc>
          <w:tcPr>
            <w:tcW w:w="0" w:type="auto"/>
            <w:vAlign w:val="center"/>
            <w:hideMark/>
          </w:tcPr>
          <w:p w14:paraId="619CF9EF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2D21C2" w14:textId="77777777" w:rsidR="001C2AB6" w:rsidRPr="001C2AB6" w:rsidRDefault="001C2AB6" w:rsidP="001C2AB6">
            <w:r w:rsidRPr="001C2AB6">
              <w:t>«</w:t>
            </w:r>
            <w:proofErr w:type="spellStart"/>
            <w:r w:rsidRPr="001C2AB6">
              <w:t>Псевдоаневризма</w:t>
            </w:r>
            <w:proofErr w:type="spellEnd"/>
            <w:r w:rsidRPr="001C2AB6">
              <w:t xml:space="preserve"> — отграниченное скопление крови вне сосуда…»</w:t>
            </w:r>
          </w:p>
        </w:tc>
        <w:tc>
          <w:tcPr>
            <w:tcW w:w="0" w:type="auto"/>
            <w:vAlign w:val="center"/>
            <w:hideMark/>
          </w:tcPr>
          <w:p w14:paraId="04750AD0" w14:textId="77777777" w:rsidR="001C2AB6" w:rsidRPr="001C2AB6" w:rsidRDefault="001C2AB6" w:rsidP="001C2AB6">
            <w:r w:rsidRPr="001C2AB6">
              <w:t>АГА, 1.1</w:t>
            </w:r>
          </w:p>
        </w:tc>
        <w:tc>
          <w:tcPr>
            <w:tcW w:w="0" w:type="auto"/>
            <w:vAlign w:val="center"/>
            <w:hideMark/>
          </w:tcPr>
          <w:p w14:paraId="192C804B" w14:textId="77777777" w:rsidR="001C2AB6" w:rsidRPr="001C2AB6" w:rsidRDefault="001C2AB6" w:rsidP="001C2AB6">
            <w:r w:rsidRPr="001C2AB6">
              <w:t>Подтянул список симптомов из ВРВНК</w:t>
            </w:r>
          </w:p>
        </w:tc>
        <w:tc>
          <w:tcPr>
            <w:tcW w:w="0" w:type="auto"/>
            <w:vAlign w:val="center"/>
            <w:hideMark/>
          </w:tcPr>
          <w:p w14:paraId="5B426F99" w14:textId="77777777" w:rsidR="001C2AB6" w:rsidRPr="001C2AB6" w:rsidRDefault="001C2AB6" w:rsidP="001C2AB6">
            <w:r w:rsidRPr="001C2AB6">
              <w:t>Подмена.</w:t>
            </w:r>
          </w:p>
        </w:tc>
      </w:tr>
      <w:tr w:rsidR="001C2AB6" w:rsidRPr="001C2AB6" w14:paraId="06DC0FD0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E6EC4" w14:textId="77777777" w:rsidR="001C2AB6" w:rsidRPr="001C2AB6" w:rsidRDefault="001C2AB6" w:rsidP="001C2AB6">
            <w:r w:rsidRPr="001C2AB6"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698C442B" w14:textId="77777777" w:rsidR="001C2AB6" w:rsidRPr="001C2AB6" w:rsidRDefault="001C2AB6" w:rsidP="001C2AB6">
            <w:r w:rsidRPr="001C2AB6">
              <w:t>Фраза про ТЭЛА</w:t>
            </w:r>
          </w:p>
        </w:tc>
        <w:tc>
          <w:tcPr>
            <w:tcW w:w="0" w:type="auto"/>
            <w:vAlign w:val="center"/>
            <w:hideMark/>
          </w:tcPr>
          <w:p w14:paraId="45202633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6640AD" w14:textId="77777777" w:rsidR="001C2AB6" w:rsidRPr="001C2AB6" w:rsidRDefault="001C2AB6" w:rsidP="001C2AB6">
            <w:r w:rsidRPr="001C2AB6">
              <w:t>«I71.2 — аневризма грудной аорты без упоминания о разрыве»</w:t>
            </w:r>
          </w:p>
        </w:tc>
        <w:tc>
          <w:tcPr>
            <w:tcW w:w="0" w:type="auto"/>
            <w:vAlign w:val="center"/>
            <w:hideMark/>
          </w:tcPr>
          <w:p w14:paraId="56CC17FE" w14:textId="77777777" w:rsidR="001C2AB6" w:rsidRPr="001C2AB6" w:rsidRDefault="001C2AB6" w:rsidP="001C2AB6">
            <w:r w:rsidRPr="001C2AB6">
              <w:t>АГА, 1.4</w:t>
            </w:r>
          </w:p>
        </w:tc>
        <w:tc>
          <w:tcPr>
            <w:tcW w:w="0" w:type="auto"/>
            <w:vAlign w:val="center"/>
            <w:hideMark/>
          </w:tcPr>
          <w:p w14:paraId="6EC161E2" w14:textId="77777777" w:rsidR="001C2AB6" w:rsidRPr="001C2AB6" w:rsidRDefault="001C2AB6" w:rsidP="001C2AB6">
            <w:r w:rsidRPr="001C2AB6">
              <w:t>—</w:t>
            </w:r>
          </w:p>
        </w:tc>
        <w:tc>
          <w:tcPr>
            <w:tcW w:w="0" w:type="auto"/>
            <w:vAlign w:val="center"/>
            <w:hideMark/>
          </w:tcPr>
          <w:p w14:paraId="0BD5098D" w14:textId="77777777" w:rsidR="001C2AB6" w:rsidRPr="001C2AB6" w:rsidRDefault="001C2AB6" w:rsidP="001C2AB6">
            <w:r w:rsidRPr="001C2AB6">
              <w:t>Мимо.</w:t>
            </w:r>
          </w:p>
        </w:tc>
      </w:tr>
      <w:tr w:rsidR="001C2AB6" w:rsidRPr="001C2AB6" w14:paraId="007D588F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74AC5" w14:textId="77777777" w:rsidR="001C2AB6" w:rsidRPr="001C2AB6" w:rsidRDefault="001C2AB6" w:rsidP="001C2AB6">
            <w:r w:rsidRPr="001C2AB6">
              <w:t>19</w:t>
            </w:r>
          </w:p>
        </w:tc>
        <w:tc>
          <w:tcPr>
            <w:tcW w:w="0" w:type="auto"/>
            <w:vAlign w:val="center"/>
            <w:hideMark/>
          </w:tcPr>
          <w:p w14:paraId="06DC47DA" w14:textId="77777777" w:rsidR="001C2AB6" w:rsidRPr="001C2AB6" w:rsidRDefault="001C2AB6" w:rsidP="001C2AB6">
            <w:r w:rsidRPr="001C2AB6">
              <w:t>ПТБ вместо ИИ</w:t>
            </w:r>
          </w:p>
        </w:tc>
        <w:tc>
          <w:tcPr>
            <w:tcW w:w="0" w:type="auto"/>
            <w:vAlign w:val="center"/>
            <w:hideMark/>
          </w:tcPr>
          <w:p w14:paraId="4BBD3955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54D4221" w14:textId="77777777" w:rsidR="001C2AB6" w:rsidRPr="001C2AB6" w:rsidRDefault="001C2AB6" w:rsidP="001C2AB6">
            <w:r w:rsidRPr="001C2AB6">
              <w:t>«ИИ — клинический синдром из-за фокального инфаркта ГМ»</w:t>
            </w:r>
          </w:p>
        </w:tc>
        <w:tc>
          <w:tcPr>
            <w:tcW w:w="0" w:type="auto"/>
            <w:vAlign w:val="center"/>
            <w:hideMark/>
          </w:tcPr>
          <w:p w14:paraId="6FEEB411" w14:textId="77777777" w:rsidR="001C2AB6" w:rsidRPr="001C2AB6" w:rsidRDefault="001C2AB6" w:rsidP="001C2AB6">
            <w:r w:rsidRPr="001C2AB6">
              <w:t>ИИ/ТИА, 1.1</w:t>
            </w:r>
          </w:p>
        </w:tc>
        <w:tc>
          <w:tcPr>
            <w:tcW w:w="0" w:type="auto"/>
            <w:vAlign w:val="center"/>
            <w:hideMark/>
          </w:tcPr>
          <w:p w14:paraId="337EE657" w14:textId="77777777" w:rsidR="001C2AB6" w:rsidRPr="001C2AB6" w:rsidRDefault="001C2AB6" w:rsidP="001C2AB6">
            <w:r w:rsidRPr="001C2AB6">
              <w:t>Перекос корпуса в пользу ВТЭО</w:t>
            </w:r>
          </w:p>
        </w:tc>
        <w:tc>
          <w:tcPr>
            <w:tcW w:w="0" w:type="auto"/>
            <w:vAlign w:val="center"/>
            <w:hideMark/>
          </w:tcPr>
          <w:p w14:paraId="26575C51" w14:textId="77777777" w:rsidR="001C2AB6" w:rsidRPr="001C2AB6" w:rsidRDefault="001C2AB6" w:rsidP="001C2AB6">
            <w:r w:rsidRPr="001C2AB6">
              <w:t>Полная подмена.</w:t>
            </w:r>
          </w:p>
        </w:tc>
      </w:tr>
      <w:tr w:rsidR="001C2AB6" w:rsidRPr="001C2AB6" w14:paraId="6E9127F5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2436" w14:textId="77777777" w:rsidR="001C2AB6" w:rsidRPr="001C2AB6" w:rsidRDefault="001C2AB6" w:rsidP="001C2AB6">
            <w:r w:rsidRPr="001C2AB6">
              <w:t>20</w:t>
            </w:r>
          </w:p>
        </w:tc>
        <w:tc>
          <w:tcPr>
            <w:tcW w:w="0" w:type="auto"/>
            <w:vAlign w:val="center"/>
            <w:hideMark/>
          </w:tcPr>
          <w:p w14:paraId="1D6929A6" w14:textId="77777777" w:rsidR="001C2AB6" w:rsidRPr="001C2AB6" w:rsidRDefault="001C2AB6" w:rsidP="001C2AB6">
            <w:r w:rsidRPr="001C2AB6">
              <w:t>Фраза про ТЭЛА вместо ТИА</w:t>
            </w:r>
          </w:p>
        </w:tc>
        <w:tc>
          <w:tcPr>
            <w:tcW w:w="0" w:type="auto"/>
            <w:vAlign w:val="center"/>
            <w:hideMark/>
          </w:tcPr>
          <w:p w14:paraId="666F982C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2DCC24" w14:textId="77777777" w:rsidR="001C2AB6" w:rsidRPr="001C2AB6" w:rsidRDefault="001C2AB6" w:rsidP="001C2AB6">
            <w:r w:rsidRPr="001C2AB6">
              <w:t>«ТИА — транзиторный эпизод без очага инфаркта»</w:t>
            </w:r>
          </w:p>
        </w:tc>
        <w:tc>
          <w:tcPr>
            <w:tcW w:w="0" w:type="auto"/>
            <w:vAlign w:val="center"/>
            <w:hideMark/>
          </w:tcPr>
          <w:p w14:paraId="11FD5A19" w14:textId="77777777" w:rsidR="001C2AB6" w:rsidRPr="001C2AB6" w:rsidRDefault="001C2AB6" w:rsidP="001C2AB6">
            <w:r w:rsidRPr="001C2AB6">
              <w:t>ИИ/ТИА, 1.1</w:t>
            </w:r>
          </w:p>
        </w:tc>
        <w:tc>
          <w:tcPr>
            <w:tcW w:w="0" w:type="auto"/>
            <w:vAlign w:val="center"/>
            <w:hideMark/>
          </w:tcPr>
          <w:p w14:paraId="3F761C77" w14:textId="77777777" w:rsidR="001C2AB6" w:rsidRPr="001C2AB6" w:rsidRDefault="001C2AB6" w:rsidP="001C2AB6">
            <w:r w:rsidRPr="001C2AB6">
              <w:t>—</w:t>
            </w:r>
          </w:p>
        </w:tc>
        <w:tc>
          <w:tcPr>
            <w:tcW w:w="0" w:type="auto"/>
            <w:vAlign w:val="center"/>
            <w:hideMark/>
          </w:tcPr>
          <w:p w14:paraId="312EE197" w14:textId="77777777" w:rsidR="001C2AB6" w:rsidRPr="001C2AB6" w:rsidRDefault="001C2AB6" w:rsidP="001C2AB6">
            <w:r w:rsidRPr="001C2AB6">
              <w:t>Мимо.</w:t>
            </w:r>
          </w:p>
        </w:tc>
      </w:tr>
      <w:tr w:rsidR="001C2AB6" w:rsidRPr="001C2AB6" w14:paraId="7D9878C3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D47E" w14:textId="77777777" w:rsidR="001C2AB6" w:rsidRPr="001C2AB6" w:rsidRDefault="001C2AB6" w:rsidP="001C2AB6">
            <w:r w:rsidRPr="001C2AB6">
              <w:t>21</w:t>
            </w:r>
          </w:p>
        </w:tc>
        <w:tc>
          <w:tcPr>
            <w:tcW w:w="0" w:type="auto"/>
            <w:vAlign w:val="center"/>
            <w:hideMark/>
          </w:tcPr>
          <w:p w14:paraId="6E02D497" w14:textId="77777777" w:rsidR="001C2AB6" w:rsidRPr="001C2AB6" w:rsidRDefault="001C2AB6" w:rsidP="001C2AB6">
            <w:r w:rsidRPr="001C2AB6">
              <w:t>Симптомы ВРВНК вместо инфаркта ГМ</w:t>
            </w:r>
          </w:p>
        </w:tc>
        <w:tc>
          <w:tcPr>
            <w:tcW w:w="0" w:type="auto"/>
            <w:vAlign w:val="center"/>
            <w:hideMark/>
          </w:tcPr>
          <w:p w14:paraId="7DA2977E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9AB9AD" w14:textId="77777777" w:rsidR="001C2AB6" w:rsidRPr="001C2AB6" w:rsidRDefault="001C2AB6" w:rsidP="001C2AB6">
            <w:r w:rsidRPr="001C2AB6">
              <w:t>«Инфаркт ГМ — некроз клеток, обусловленный ишемией»</w:t>
            </w:r>
          </w:p>
        </w:tc>
        <w:tc>
          <w:tcPr>
            <w:tcW w:w="0" w:type="auto"/>
            <w:vAlign w:val="center"/>
            <w:hideMark/>
          </w:tcPr>
          <w:p w14:paraId="07D21A43" w14:textId="77777777" w:rsidR="001C2AB6" w:rsidRPr="001C2AB6" w:rsidRDefault="001C2AB6" w:rsidP="001C2AB6">
            <w:r w:rsidRPr="001C2AB6">
              <w:t>ИИ/ТИА, 1.1</w:t>
            </w:r>
          </w:p>
        </w:tc>
        <w:tc>
          <w:tcPr>
            <w:tcW w:w="0" w:type="auto"/>
            <w:vAlign w:val="center"/>
            <w:hideMark/>
          </w:tcPr>
          <w:p w14:paraId="22462BD9" w14:textId="77777777" w:rsidR="001C2AB6" w:rsidRPr="001C2AB6" w:rsidRDefault="001C2AB6" w:rsidP="001C2AB6">
            <w:r w:rsidRPr="001C2AB6">
              <w:t>—</w:t>
            </w:r>
          </w:p>
        </w:tc>
        <w:tc>
          <w:tcPr>
            <w:tcW w:w="0" w:type="auto"/>
            <w:vAlign w:val="center"/>
            <w:hideMark/>
          </w:tcPr>
          <w:p w14:paraId="790CDD73" w14:textId="77777777" w:rsidR="001C2AB6" w:rsidRPr="001C2AB6" w:rsidRDefault="001C2AB6" w:rsidP="001C2AB6">
            <w:r w:rsidRPr="001C2AB6">
              <w:t>Мимо.</w:t>
            </w:r>
          </w:p>
        </w:tc>
      </w:tr>
      <w:tr w:rsidR="001C2AB6" w:rsidRPr="001C2AB6" w14:paraId="409D4C20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D7EF" w14:textId="77777777" w:rsidR="001C2AB6" w:rsidRPr="001C2AB6" w:rsidRDefault="001C2AB6" w:rsidP="001C2AB6">
            <w:r w:rsidRPr="001C2AB6">
              <w:t>22</w:t>
            </w:r>
          </w:p>
        </w:tc>
        <w:tc>
          <w:tcPr>
            <w:tcW w:w="0" w:type="auto"/>
            <w:vAlign w:val="center"/>
            <w:hideMark/>
          </w:tcPr>
          <w:p w14:paraId="7431D8D8" w14:textId="77777777" w:rsidR="001C2AB6" w:rsidRPr="001C2AB6" w:rsidRDefault="001C2AB6" w:rsidP="001C2AB6">
            <w:r w:rsidRPr="001C2AB6">
              <w:t>Дал текст про ТЭЛА (не код)</w:t>
            </w:r>
          </w:p>
        </w:tc>
        <w:tc>
          <w:tcPr>
            <w:tcW w:w="0" w:type="auto"/>
            <w:vAlign w:val="center"/>
            <w:hideMark/>
          </w:tcPr>
          <w:p w14:paraId="3758BB53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172582" w14:textId="77777777" w:rsidR="001C2AB6" w:rsidRPr="001C2AB6" w:rsidRDefault="001C2AB6" w:rsidP="001C2AB6">
            <w:r w:rsidRPr="001C2AB6">
              <w:t xml:space="preserve">«I63.0 — инфаркт мозга, вызванный тромбозом </w:t>
            </w:r>
            <w:proofErr w:type="spellStart"/>
            <w:r w:rsidRPr="001C2AB6">
              <w:t>прецеребральных</w:t>
            </w:r>
            <w:proofErr w:type="spellEnd"/>
            <w:r w:rsidRPr="001C2AB6">
              <w:t xml:space="preserve"> артерий»</w:t>
            </w:r>
          </w:p>
        </w:tc>
        <w:tc>
          <w:tcPr>
            <w:tcW w:w="0" w:type="auto"/>
            <w:vAlign w:val="center"/>
            <w:hideMark/>
          </w:tcPr>
          <w:p w14:paraId="2D06DB92" w14:textId="77777777" w:rsidR="001C2AB6" w:rsidRPr="001C2AB6" w:rsidRDefault="001C2AB6" w:rsidP="001C2AB6">
            <w:r w:rsidRPr="001C2AB6">
              <w:t>ИИ/ТИА, 1.4</w:t>
            </w:r>
          </w:p>
        </w:tc>
        <w:tc>
          <w:tcPr>
            <w:tcW w:w="0" w:type="auto"/>
            <w:vAlign w:val="center"/>
            <w:hideMark/>
          </w:tcPr>
          <w:p w14:paraId="7B2246BA" w14:textId="77777777" w:rsidR="001C2AB6" w:rsidRPr="001C2AB6" w:rsidRDefault="001C2AB6" w:rsidP="001C2AB6">
            <w:r w:rsidRPr="001C2AB6">
              <w:t>—</w:t>
            </w:r>
          </w:p>
        </w:tc>
        <w:tc>
          <w:tcPr>
            <w:tcW w:w="0" w:type="auto"/>
            <w:vAlign w:val="center"/>
            <w:hideMark/>
          </w:tcPr>
          <w:p w14:paraId="6D0053D7" w14:textId="77777777" w:rsidR="001C2AB6" w:rsidRPr="001C2AB6" w:rsidRDefault="001C2AB6" w:rsidP="001C2AB6">
            <w:r w:rsidRPr="001C2AB6">
              <w:t>Мимо.</w:t>
            </w:r>
          </w:p>
        </w:tc>
      </w:tr>
      <w:tr w:rsidR="001C2AB6" w:rsidRPr="001C2AB6" w14:paraId="12746402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E4C8D" w14:textId="77777777" w:rsidR="001C2AB6" w:rsidRPr="001C2AB6" w:rsidRDefault="001C2AB6" w:rsidP="001C2AB6">
            <w:r w:rsidRPr="001C2AB6">
              <w:t>23</w:t>
            </w:r>
          </w:p>
        </w:tc>
        <w:tc>
          <w:tcPr>
            <w:tcW w:w="0" w:type="auto"/>
            <w:vAlign w:val="center"/>
            <w:hideMark/>
          </w:tcPr>
          <w:p w14:paraId="214BB0C4" w14:textId="77777777" w:rsidR="001C2AB6" w:rsidRPr="001C2AB6" w:rsidRDefault="001C2AB6" w:rsidP="001C2AB6">
            <w:r w:rsidRPr="001C2AB6">
              <w:t>ПТБ вместо лакунарного инсульта</w:t>
            </w:r>
          </w:p>
        </w:tc>
        <w:tc>
          <w:tcPr>
            <w:tcW w:w="0" w:type="auto"/>
            <w:vAlign w:val="center"/>
            <w:hideMark/>
          </w:tcPr>
          <w:p w14:paraId="6FC90646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0298AE" w14:textId="77777777" w:rsidR="001C2AB6" w:rsidRPr="001C2AB6" w:rsidRDefault="001C2AB6" w:rsidP="001C2AB6">
            <w:r w:rsidRPr="001C2AB6">
              <w:t>«Лакунарный инсульт — очаг &lt;20 мм…»</w:t>
            </w:r>
          </w:p>
        </w:tc>
        <w:tc>
          <w:tcPr>
            <w:tcW w:w="0" w:type="auto"/>
            <w:vAlign w:val="center"/>
            <w:hideMark/>
          </w:tcPr>
          <w:p w14:paraId="14A7F865" w14:textId="77777777" w:rsidR="001C2AB6" w:rsidRPr="001C2AB6" w:rsidRDefault="001C2AB6" w:rsidP="001C2AB6">
            <w:r w:rsidRPr="001C2AB6">
              <w:t>ИИ/ТИА, 1.5</w:t>
            </w:r>
          </w:p>
        </w:tc>
        <w:tc>
          <w:tcPr>
            <w:tcW w:w="0" w:type="auto"/>
            <w:vAlign w:val="center"/>
            <w:hideMark/>
          </w:tcPr>
          <w:p w14:paraId="0AF1027A" w14:textId="77777777" w:rsidR="001C2AB6" w:rsidRPr="001C2AB6" w:rsidRDefault="001C2AB6" w:rsidP="001C2AB6">
            <w:r w:rsidRPr="001C2AB6">
              <w:t>—</w:t>
            </w:r>
          </w:p>
        </w:tc>
        <w:tc>
          <w:tcPr>
            <w:tcW w:w="0" w:type="auto"/>
            <w:vAlign w:val="center"/>
            <w:hideMark/>
          </w:tcPr>
          <w:p w14:paraId="5AF8B63F" w14:textId="77777777" w:rsidR="001C2AB6" w:rsidRPr="001C2AB6" w:rsidRDefault="001C2AB6" w:rsidP="001C2AB6">
            <w:r w:rsidRPr="001C2AB6">
              <w:t>Мимо.</w:t>
            </w:r>
          </w:p>
        </w:tc>
      </w:tr>
      <w:tr w:rsidR="001C2AB6" w:rsidRPr="001C2AB6" w14:paraId="316B0424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D6164" w14:textId="77777777" w:rsidR="001C2AB6" w:rsidRPr="001C2AB6" w:rsidRDefault="001C2AB6" w:rsidP="001C2AB6">
            <w:r w:rsidRPr="001C2AB6">
              <w:lastRenderedPageBreak/>
              <w:t>24</w:t>
            </w:r>
          </w:p>
        </w:tc>
        <w:tc>
          <w:tcPr>
            <w:tcW w:w="0" w:type="auto"/>
            <w:vAlign w:val="center"/>
            <w:hideMark/>
          </w:tcPr>
          <w:p w14:paraId="65FE09CD" w14:textId="77777777" w:rsidR="001C2AB6" w:rsidRPr="001C2AB6" w:rsidRDefault="001C2AB6" w:rsidP="001C2AB6">
            <w:r w:rsidRPr="001C2AB6">
              <w:t>Симптомы ВРВНК вместо периода инсульта</w:t>
            </w:r>
          </w:p>
        </w:tc>
        <w:tc>
          <w:tcPr>
            <w:tcW w:w="0" w:type="auto"/>
            <w:vAlign w:val="center"/>
            <w:hideMark/>
          </w:tcPr>
          <w:p w14:paraId="5DCADA75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2BA44D" w14:textId="77777777" w:rsidR="001C2AB6" w:rsidRPr="001C2AB6" w:rsidRDefault="001C2AB6" w:rsidP="001C2AB6">
            <w:r w:rsidRPr="001C2AB6">
              <w:t xml:space="preserve">«Острый период — до 28 </w:t>
            </w:r>
            <w:proofErr w:type="spellStart"/>
            <w:r w:rsidRPr="001C2AB6">
              <w:t>сут</w:t>
            </w:r>
            <w:proofErr w:type="spellEnd"/>
            <w:r w:rsidRPr="001C2AB6">
              <w:t>»</w:t>
            </w:r>
          </w:p>
        </w:tc>
        <w:tc>
          <w:tcPr>
            <w:tcW w:w="0" w:type="auto"/>
            <w:vAlign w:val="center"/>
            <w:hideMark/>
          </w:tcPr>
          <w:p w14:paraId="074B0A19" w14:textId="77777777" w:rsidR="001C2AB6" w:rsidRPr="001C2AB6" w:rsidRDefault="001C2AB6" w:rsidP="001C2AB6">
            <w:r w:rsidRPr="001C2AB6">
              <w:t>ИИ/ТИА, 1.5</w:t>
            </w:r>
          </w:p>
        </w:tc>
        <w:tc>
          <w:tcPr>
            <w:tcW w:w="0" w:type="auto"/>
            <w:vAlign w:val="center"/>
            <w:hideMark/>
          </w:tcPr>
          <w:p w14:paraId="64CF18AD" w14:textId="77777777" w:rsidR="001C2AB6" w:rsidRPr="001C2AB6" w:rsidRDefault="001C2AB6" w:rsidP="001C2AB6">
            <w:r w:rsidRPr="001C2AB6">
              <w:t>—</w:t>
            </w:r>
          </w:p>
        </w:tc>
        <w:tc>
          <w:tcPr>
            <w:tcW w:w="0" w:type="auto"/>
            <w:vAlign w:val="center"/>
            <w:hideMark/>
          </w:tcPr>
          <w:p w14:paraId="77F29C81" w14:textId="77777777" w:rsidR="001C2AB6" w:rsidRPr="001C2AB6" w:rsidRDefault="001C2AB6" w:rsidP="001C2AB6">
            <w:r w:rsidRPr="001C2AB6">
              <w:t>Мимо.</w:t>
            </w:r>
          </w:p>
        </w:tc>
      </w:tr>
      <w:tr w:rsidR="001C2AB6" w:rsidRPr="001C2AB6" w14:paraId="3773F302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A958B" w14:textId="77777777" w:rsidR="001C2AB6" w:rsidRPr="001C2AB6" w:rsidRDefault="001C2AB6" w:rsidP="001C2AB6">
            <w:r w:rsidRPr="001C2AB6">
              <w:t>25</w:t>
            </w:r>
          </w:p>
        </w:tc>
        <w:tc>
          <w:tcPr>
            <w:tcW w:w="0" w:type="auto"/>
            <w:vAlign w:val="center"/>
            <w:hideMark/>
          </w:tcPr>
          <w:p w14:paraId="6C97E5BC" w14:textId="77777777" w:rsidR="001C2AB6" w:rsidRPr="001C2AB6" w:rsidRDefault="001C2AB6" w:rsidP="001C2AB6">
            <w:r w:rsidRPr="001C2AB6">
              <w:t>Корректная дефиниция ТЭЛА</w:t>
            </w:r>
          </w:p>
        </w:tc>
        <w:tc>
          <w:tcPr>
            <w:tcW w:w="0" w:type="auto"/>
            <w:vAlign w:val="center"/>
            <w:hideMark/>
          </w:tcPr>
          <w:p w14:paraId="1A556166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864285" w14:textId="77777777" w:rsidR="001C2AB6" w:rsidRPr="001C2AB6" w:rsidRDefault="001C2AB6" w:rsidP="001C2AB6">
            <w:r w:rsidRPr="001C2AB6">
              <w:t xml:space="preserve">«… попадание в лёгочные артерии </w:t>
            </w:r>
            <w:proofErr w:type="spellStart"/>
            <w:r w:rsidRPr="001C2AB6">
              <w:t>эмболов</w:t>
            </w:r>
            <w:proofErr w:type="spellEnd"/>
            <w:r w:rsidRPr="001C2AB6">
              <w:t xml:space="preserve"> из вен БКК»</w:t>
            </w:r>
          </w:p>
        </w:tc>
        <w:tc>
          <w:tcPr>
            <w:tcW w:w="0" w:type="auto"/>
            <w:vAlign w:val="center"/>
            <w:hideMark/>
          </w:tcPr>
          <w:p w14:paraId="31B2D88F" w14:textId="77777777" w:rsidR="001C2AB6" w:rsidRPr="001C2AB6" w:rsidRDefault="001C2AB6" w:rsidP="001C2AB6">
            <w:r w:rsidRPr="001C2AB6">
              <w:t>ВТЭО, термины</w:t>
            </w:r>
          </w:p>
        </w:tc>
        <w:tc>
          <w:tcPr>
            <w:tcW w:w="0" w:type="auto"/>
            <w:vAlign w:val="center"/>
            <w:hideMark/>
          </w:tcPr>
          <w:p w14:paraId="352AC389" w14:textId="77777777" w:rsidR="001C2AB6" w:rsidRPr="001C2AB6" w:rsidRDefault="001C2AB6" w:rsidP="001C2AB6">
            <w:r w:rsidRPr="001C2AB6">
              <w:t>—</w:t>
            </w:r>
          </w:p>
        </w:tc>
        <w:tc>
          <w:tcPr>
            <w:tcW w:w="0" w:type="auto"/>
            <w:vAlign w:val="center"/>
            <w:hideMark/>
          </w:tcPr>
          <w:p w14:paraId="449C3397" w14:textId="77777777" w:rsidR="001C2AB6" w:rsidRPr="001C2AB6" w:rsidRDefault="001C2AB6" w:rsidP="001C2AB6">
            <w:r w:rsidRPr="001C2AB6">
              <w:t>Ок.</w:t>
            </w:r>
          </w:p>
        </w:tc>
      </w:tr>
      <w:tr w:rsidR="001C2AB6" w:rsidRPr="001C2AB6" w14:paraId="759657E6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E74AE" w14:textId="77777777" w:rsidR="001C2AB6" w:rsidRPr="001C2AB6" w:rsidRDefault="001C2AB6" w:rsidP="001C2AB6">
            <w:r w:rsidRPr="001C2AB6">
              <w:t>26</w:t>
            </w:r>
          </w:p>
        </w:tc>
        <w:tc>
          <w:tcPr>
            <w:tcW w:w="0" w:type="auto"/>
            <w:vAlign w:val="center"/>
            <w:hideMark/>
          </w:tcPr>
          <w:p w14:paraId="550F3910" w14:textId="77777777" w:rsidR="001C2AB6" w:rsidRPr="001C2AB6" w:rsidRDefault="001C2AB6" w:rsidP="001C2AB6">
            <w:r w:rsidRPr="001C2AB6">
              <w:t>Фраза «иногда ТГВ→ТЭЛА» вместо ПТБ</w:t>
            </w:r>
          </w:p>
        </w:tc>
        <w:tc>
          <w:tcPr>
            <w:tcW w:w="0" w:type="auto"/>
            <w:vAlign w:val="center"/>
            <w:hideMark/>
          </w:tcPr>
          <w:p w14:paraId="440CEC69" w14:textId="77777777" w:rsidR="001C2AB6" w:rsidRPr="001C2AB6" w:rsidRDefault="001C2AB6" w:rsidP="001C2AB6">
            <w:r w:rsidRPr="001C2AB6">
              <w:rPr>
                <w:rFonts w:ascii="Segoe UI Symbol" w:hAnsi="Segoe UI Symbol" w:cs="Segoe UI Symbol"/>
              </w:rPr>
              <w:t>⚠</w:t>
            </w:r>
            <w:r w:rsidRPr="001C2AB6">
              <w:t>️ част.</w:t>
            </w:r>
          </w:p>
        </w:tc>
        <w:tc>
          <w:tcPr>
            <w:tcW w:w="0" w:type="auto"/>
            <w:vAlign w:val="center"/>
            <w:hideMark/>
          </w:tcPr>
          <w:p w14:paraId="3ED64A91" w14:textId="77777777" w:rsidR="001C2AB6" w:rsidRPr="001C2AB6" w:rsidRDefault="001C2AB6" w:rsidP="001C2AB6">
            <w:r w:rsidRPr="001C2AB6">
              <w:t>«ПТБ — хроническое поражение глубоких вен после ТГВ»</w:t>
            </w:r>
          </w:p>
        </w:tc>
        <w:tc>
          <w:tcPr>
            <w:tcW w:w="0" w:type="auto"/>
            <w:vAlign w:val="center"/>
            <w:hideMark/>
          </w:tcPr>
          <w:p w14:paraId="3DF76F06" w14:textId="77777777" w:rsidR="001C2AB6" w:rsidRPr="001C2AB6" w:rsidRDefault="001C2AB6" w:rsidP="001C2AB6">
            <w:r w:rsidRPr="001C2AB6">
              <w:t>ВТЭО, термины</w:t>
            </w:r>
          </w:p>
        </w:tc>
        <w:tc>
          <w:tcPr>
            <w:tcW w:w="0" w:type="auto"/>
            <w:vAlign w:val="center"/>
            <w:hideMark/>
          </w:tcPr>
          <w:p w14:paraId="586B048E" w14:textId="77777777" w:rsidR="001C2AB6" w:rsidRPr="001C2AB6" w:rsidRDefault="001C2AB6" w:rsidP="001C2AB6">
            <w:r w:rsidRPr="001C2AB6">
              <w:t>«Пост-» в тексте рядом с ТЭЛА/ТГВ</w:t>
            </w:r>
          </w:p>
        </w:tc>
        <w:tc>
          <w:tcPr>
            <w:tcW w:w="0" w:type="auto"/>
            <w:vAlign w:val="center"/>
            <w:hideMark/>
          </w:tcPr>
          <w:p w14:paraId="1C9AB173" w14:textId="77777777" w:rsidR="001C2AB6" w:rsidRPr="001C2AB6" w:rsidRDefault="001C2AB6" w:rsidP="001C2AB6">
            <w:r w:rsidRPr="001C2AB6">
              <w:t>Ответ не по вопросу; верная цитата есть в «доп. инфо».</w:t>
            </w:r>
          </w:p>
        </w:tc>
      </w:tr>
      <w:tr w:rsidR="001C2AB6" w:rsidRPr="001C2AB6" w14:paraId="123ECD10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70B91" w14:textId="77777777" w:rsidR="001C2AB6" w:rsidRPr="001C2AB6" w:rsidRDefault="001C2AB6" w:rsidP="001C2AB6">
            <w:r w:rsidRPr="001C2AB6">
              <w:t>27</w:t>
            </w:r>
          </w:p>
        </w:tc>
        <w:tc>
          <w:tcPr>
            <w:tcW w:w="0" w:type="auto"/>
            <w:vAlign w:val="center"/>
            <w:hideMark/>
          </w:tcPr>
          <w:p w14:paraId="40437AA4" w14:textId="77777777" w:rsidR="001C2AB6" w:rsidRPr="001C2AB6" w:rsidRDefault="001C2AB6" w:rsidP="001C2AB6">
            <w:r w:rsidRPr="001C2AB6">
              <w:t>Фраза про ТЭЛА вместо ХЗВ</w:t>
            </w:r>
          </w:p>
        </w:tc>
        <w:tc>
          <w:tcPr>
            <w:tcW w:w="0" w:type="auto"/>
            <w:vAlign w:val="center"/>
            <w:hideMark/>
          </w:tcPr>
          <w:p w14:paraId="77C4AB8F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F67FD0" w14:textId="77777777" w:rsidR="001C2AB6" w:rsidRPr="001C2AB6" w:rsidRDefault="001C2AB6" w:rsidP="001C2AB6">
            <w:r w:rsidRPr="001C2AB6">
              <w:t xml:space="preserve">«ХЗВ — все </w:t>
            </w:r>
            <w:proofErr w:type="spellStart"/>
            <w:r w:rsidRPr="001C2AB6">
              <w:t>морфол</w:t>
            </w:r>
            <w:proofErr w:type="spellEnd"/>
            <w:proofErr w:type="gramStart"/>
            <w:r w:rsidRPr="001C2AB6">
              <w:t>.</w:t>
            </w:r>
            <w:proofErr w:type="gramEnd"/>
            <w:r w:rsidRPr="001C2AB6">
              <w:t xml:space="preserve"> и </w:t>
            </w:r>
            <w:proofErr w:type="spellStart"/>
            <w:r w:rsidRPr="001C2AB6">
              <w:t>функц</w:t>
            </w:r>
            <w:proofErr w:type="spellEnd"/>
            <w:r w:rsidRPr="001C2AB6">
              <w:t>. нарушения венозной системы»</w:t>
            </w:r>
          </w:p>
        </w:tc>
        <w:tc>
          <w:tcPr>
            <w:tcW w:w="0" w:type="auto"/>
            <w:vAlign w:val="center"/>
            <w:hideMark/>
          </w:tcPr>
          <w:p w14:paraId="619239EF" w14:textId="77777777" w:rsidR="001C2AB6" w:rsidRPr="001C2AB6" w:rsidRDefault="001C2AB6" w:rsidP="001C2AB6">
            <w:r w:rsidRPr="001C2AB6">
              <w:t>ВРВНК, термины</w:t>
            </w:r>
          </w:p>
        </w:tc>
        <w:tc>
          <w:tcPr>
            <w:tcW w:w="0" w:type="auto"/>
            <w:vAlign w:val="center"/>
            <w:hideMark/>
          </w:tcPr>
          <w:p w14:paraId="41C56AD4" w14:textId="77777777" w:rsidR="001C2AB6" w:rsidRPr="001C2AB6" w:rsidRDefault="001C2AB6" w:rsidP="001C2AB6">
            <w:r w:rsidRPr="001C2AB6">
              <w:t>Корпус «увёл» к ТЭЛА</w:t>
            </w:r>
          </w:p>
        </w:tc>
        <w:tc>
          <w:tcPr>
            <w:tcW w:w="0" w:type="auto"/>
            <w:vAlign w:val="center"/>
            <w:hideMark/>
          </w:tcPr>
          <w:p w14:paraId="4DA01B29" w14:textId="77777777" w:rsidR="001C2AB6" w:rsidRPr="001C2AB6" w:rsidRDefault="001C2AB6" w:rsidP="001C2AB6">
            <w:r w:rsidRPr="001C2AB6">
              <w:t>Полная подмена.</w:t>
            </w:r>
          </w:p>
        </w:tc>
      </w:tr>
      <w:tr w:rsidR="001C2AB6" w:rsidRPr="001C2AB6" w14:paraId="5438B37A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9823" w14:textId="77777777" w:rsidR="001C2AB6" w:rsidRPr="001C2AB6" w:rsidRDefault="001C2AB6" w:rsidP="001C2AB6">
            <w:r w:rsidRPr="001C2AB6">
              <w:t>28</w:t>
            </w:r>
          </w:p>
        </w:tc>
        <w:tc>
          <w:tcPr>
            <w:tcW w:w="0" w:type="auto"/>
            <w:vAlign w:val="center"/>
            <w:hideMark/>
          </w:tcPr>
          <w:p w14:paraId="51D22877" w14:textId="77777777" w:rsidR="001C2AB6" w:rsidRPr="001C2AB6" w:rsidRDefault="001C2AB6" w:rsidP="001C2AB6">
            <w:r w:rsidRPr="001C2AB6">
              <w:t>Определение «антикоагулянты» заменил на «</w:t>
            </w:r>
            <w:proofErr w:type="spellStart"/>
            <w:r w:rsidRPr="001C2AB6">
              <w:t>варикотромбофлебит</w:t>
            </w:r>
            <w:proofErr w:type="spellEnd"/>
            <w:r w:rsidRPr="001C2AB6">
              <w:t>»</w:t>
            </w:r>
          </w:p>
        </w:tc>
        <w:tc>
          <w:tcPr>
            <w:tcW w:w="0" w:type="auto"/>
            <w:vAlign w:val="center"/>
            <w:hideMark/>
          </w:tcPr>
          <w:p w14:paraId="06674E73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3956DC" w14:textId="77777777" w:rsidR="001C2AB6" w:rsidRPr="001C2AB6" w:rsidRDefault="001C2AB6" w:rsidP="001C2AB6">
            <w:r w:rsidRPr="001C2AB6">
              <w:t>«Антикоагулянты — препараты для проф./</w:t>
            </w:r>
            <w:proofErr w:type="spellStart"/>
            <w:r w:rsidRPr="001C2AB6">
              <w:t>леч</w:t>
            </w:r>
            <w:proofErr w:type="spellEnd"/>
            <w:r w:rsidRPr="001C2AB6">
              <w:t>. тромбозов…»</w:t>
            </w:r>
          </w:p>
        </w:tc>
        <w:tc>
          <w:tcPr>
            <w:tcW w:w="0" w:type="auto"/>
            <w:vAlign w:val="center"/>
            <w:hideMark/>
          </w:tcPr>
          <w:p w14:paraId="66C621E4" w14:textId="77777777" w:rsidR="001C2AB6" w:rsidRPr="001C2AB6" w:rsidRDefault="001C2AB6" w:rsidP="001C2AB6">
            <w:r w:rsidRPr="001C2AB6">
              <w:t>ВТЭО, термины</w:t>
            </w:r>
          </w:p>
        </w:tc>
        <w:tc>
          <w:tcPr>
            <w:tcW w:w="0" w:type="auto"/>
            <w:vAlign w:val="center"/>
            <w:hideMark/>
          </w:tcPr>
          <w:p w14:paraId="5A0F1E37" w14:textId="77777777" w:rsidR="001C2AB6" w:rsidRPr="001C2AB6" w:rsidRDefault="001C2AB6" w:rsidP="001C2AB6">
            <w:r w:rsidRPr="001C2AB6">
              <w:t>Слово «анти…» не закреплено в индексе → промах</w:t>
            </w:r>
          </w:p>
        </w:tc>
        <w:tc>
          <w:tcPr>
            <w:tcW w:w="0" w:type="auto"/>
            <w:vAlign w:val="center"/>
            <w:hideMark/>
          </w:tcPr>
          <w:p w14:paraId="1106FD86" w14:textId="77777777" w:rsidR="001C2AB6" w:rsidRPr="001C2AB6" w:rsidRDefault="001C2AB6" w:rsidP="001C2AB6">
            <w:r w:rsidRPr="001C2AB6">
              <w:t>Полная подмена.</w:t>
            </w:r>
          </w:p>
        </w:tc>
      </w:tr>
      <w:tr w:rsidR="001C2AB6" w:rsidRPr="001C2AB6" w14:paraId="0B9A2C35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A3932" w14:textId="77777777" w:rsidR="001C2AB6" w:rsidRPr="001C2AB6" w:rsidRDefault="001C2AB6" w:rsidP="001C2AB6">
            <w:r w:rsidRPr="001C2AB6">
              <w:t>29</w:t>
            </w:r>
          </w:p>
        </w:tc>
        <w:tc>
          <w:tcPr>
            <w:tcW w:w="0" w:type="auto"/>
            <w:vAlign w:val="center"/>
            <w:hideMark/>
          </w:tcPr>
          <w:p w14:paraId="2080FFE5" w14:textId="77777777" w:rsidR="001C2AB6" w:rsidRPr="001C2AB6" w:rsidRDefault="001C2AB6" w:rsidP="001C2AB6">
            <w:r w:rsidRPr="001C2AB6">
              <w:t>Фраза про ТЭЛА вместо АН</w:t>
            </w:r>
          </w:p>
        </w:tc>
        <w:tc>
          <w:tcPr>
            <w:tcW w:w="0" w:type="auto"/>
            <w:vAlign w:val="center"/>
            <w:hideMark/>
          </w:tcPr>
          <w:p w14:paraId="0FE5A7AC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5E1CCA" w14:textId="77777777" w:rsidR="001C2AB6" w:rsidRPr="001C2AB6" w:rsidRDefault="001C2AB6" w:rsidP="001C2AB6">
            <w:r w:rsidRPr="001C2AB6">
              <w:t>«Аортальная недостаточность — обратный ток крови в ЛЖ в диастолу»</w:t>
            </w:r>
          </w:p>
        </w:tc>
        <w:tc>
          <w:tcPr>
            <w:tcW w:w="0" w:type="auto"/>
            <w:vAlign w:val="center"/>
            <w:hideMark/>
          </w:tcPr>
          <w:p w14:paraId="4D837123" w14:textId="77777777" w:rsidR="001C2AB6" w:rsidRPr="001C2AB6" w:rsidRDefault="001C2AB6" w:rsidP="001C2AB6">
            <w:r w:rsidRPr="001C2AB6">
              <w:t>АГА, термины</w:t>
            </w:r>
          </w:p>
        </w:tc>
        <w:tc>
          <w:tcPr>
            <w:tcW w:w="0" w:type="auto"/>
            <w:vAlign w:val="center"/>
            <w:hideMark/>
          </w:tcPr>
          <w:p w14:paraId="46981A04" w14:textId="77777777" w:rsidR="001C2AB6" w:rsidRPr="001C2AB6" w:rsidRDefault="001C2AB6" w:rsidP="001C2AB6">
            <w:r w:rsidRPr="001C2AB6">
              <w:t>—</w:t>
            </w:r>
          </w:p>
        </w:tc>
        <w:tc>
          <w:tcPr>
            <w:tcW w:w="0" w:type="auto"/>
            <w:vAlign w:val="center"/>
            <w:hideMark/>
          </w:tcPr>
          <w:p w14:paraId="542ADE2C" w14:textId="77777777" w:rsidR="001C2AB6" w:rsidRPr="001C2AB6" w:rsidRDefault="001C2AB6" w:rsidP="001C2AB6">
            <w:r w:rsidRPr="001C2AB6">
              <w:t>Мимо.</w:t>
            </w:r>
          </w:p>
        </w:tc>
      </w:tr>
      <w:tr w:rsidR="001C2AB6" w:rsidRPr="001C2AB6" w14:paraId="796F0113" w14:textId="77777777" w:rsidTr="001C2AB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EA826" w14:textId="77777777" w:rsidR="001C2AB6" w:rsidRPr="001C2AB6" w:rsidRDefault="001C2AB6" w:rsidP="001C2AB6">
            <w:r w:rsidRPr="001C2AB6"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14:paraId="45A58ACD" w14:textId="77777777" w:rsidR="001C2AB6" w:rsidRPr="001C2AB6" w:rsidRDefault="001C2AB6" w:rsidP="001C2AB6">
            <w:r w:rsidRPr="001C2AB6">
              <w:t>Фраза про ТЭЛА вместо ОНМК</w:t>
            </w:r>
          </w:p>
        </w:tc>
        <w:tc>
          <w:tcPr>
            <w:tcW w:w="0" w:type="auto"/>
            <w:vAlign w:val="center"/>
            <w:hideMark/>
          </w:tcPr>
          <w:p w14:paraId="7ACAC1DF" w14:textId="77777777" w:rsidR="001C2AB6" w:rsidRPr="001C2AB6" w:rsidRDefault="001C2AB6" w:rsidP="001C2AB6">
            <w:r w:rsidRPr="001C2AB6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7C7B53" w14:textId="77777777" w:rsidR="001C2AB6" w:rsidRPr="001C2AB6" w:rsidRDefault="001C2AB6" w:rsidP="001C2AB6">
            <w:r w:rsidRPr="001C2AB6">
              <w:t xml:space="preserve">«ОНМК — внезапная очаговая </w:t>
            </w:r>
            <w:proofErr w:type="spellStart"/>
            <w:r w:rsidRPr="001C2AB6">
              <w:t>неврол</w:t>
            </w:r>
            <w:proofErr w:type="spellEnd"/>
            <w:r w:rsidRPr="001C2AB6">
              <w:t>. симптоматика…»</w:t>
            </w:r>
          </w:p>
        </w:tc>
        <w:tc>
          <w:tcPr>
            <w:tcW w:w="0" w:type="auto"/>
            <w:vAlign w:val="center"/>
            <w:hideMark/>
          </w:tcPr>
          <w:p w14:paraId="75940DF8" w14:textId="77777777" w:rsidR="001C2AB6" w:rsidRPr="001C2AB6" w:rsidRDefault="001C2AB6" w:rsidP="001C2AB6">
            <w:r w:rsidRPr="001C2AB6">
              <w:t>ИИ/ТИА, 1.1</w:t>
            </w:r>
          </w:p>
        </w:tc>
        <w:tc>
          <w:tcPr>
            <w:tcW w:w="0" w:type="auto"/>
            <w:vAlign w:val="center"/>
            <w:hideMark/>
          </w:tcPr>
          <w:p w14:paraId="4BE8D5BC" w14:textId="77777777" w:rsidR="001C2AB6" w:rsidRPr="001C2AB6" w:rsidRDefault="001C2AB6" w:rsidP="001C2AB6">
            <w:r w:rsidRPr="001C2AB6">
              <w:t>—</w:t>
            </w:r>
          </w:p>
        </w:tc>
        <w:tc>
          <w:tcPr>
            <w:tcW w:w="0" w:type="auto"/>
            <w:vAlign w:val="center"/>
            <w:hideMark/>
          </w:tcPr>
          <w:p w14:paraId="3E5C63D7" w14:textId="77777777" w:rsidR="001C2AB6" w:rsidRPr="001C2AB6" w:rsidRDefault="001C2AB6" w:rsidP="001C2AB6">
            <w:r w:rsidRPr="001C2AB6">
              <w:t>Мимо.</w:t>
            </w:r>
          </w:p>
        </w:tc>
      </w:tr>
    </w:tbl>
    <w:p w14:paraId="32892B2B" w14:textId="77777777" w:rsidR="001C2AB6" w:rsidRPr="001C2AB6" w:rsidRDefault="001C2AB6" w:rsidP="001C2AB6">
      <w:r w:rsidRPr="001C2AB6">
        <w:pict w14:anchorId="014D4E50">
          <v:rect id="_x0000_i1056" style="width:0;height:1.5pt" o:hralign="center" o:hrstd="t" o:hr="t" fillcolor="#a0a0a0" stroked="f"/>
        </w:pict>
      </w:r>
    </w:p>
    <w:p w14:paraId="5349CE70" w14:textId="77777777" w:rsidR="001C2AB6" w:rsidRPr="001C2AB6" w:rsidRDefault="001C2AB6" w:rsidP="001C2AB6">
      <w:pPr>
        <w:rPr>
          <w:b/>
          <w:bCs/>
        </w:rPr>
      </w:pPr>
      <w:r w:rsidRPr="001C2AB6">
        <w:rPr>
          <w:b/>
          <w:bCs/>
        </w:rPr>
        <w:t>Короткий сводный вердикт</w:t>
      </w:r>
    </w:p>
    <w:p w14:paraId="518172E8" w14:textId="77777777" w:rsidR="001C2AB6" w:rsidRPr="001C2AB6" w:rsidRDefault="001C2AB6" w:rsidP="001C2AB6">
      <w:pPr>
        <w:numPr>
          <w:ilvl w:val="0"/>
          <w:numId w:val="1"/>
        </w:numPr>
      </w:pPr>
      <w:r w:rsidRPr="001C2AB6">
        <w:rPr>
          <w:b/>
          <w:bCs/>
        </w:rPr>
        <w:t>Точно верно:</w:t>
      </w:r>
      <w:r w:rsidRPr="001C2AB6">
        <w:t xml:space="preserve"> 3/30 (№ 2, 6, 25).</w:t>
      </w:r>
    </w:p>
    <w:p w14:paraId="6E220E69" w14:textId="77777777" w:rsidR="001C2AB6" w:rsidRPr="001C2AB6" w:rsidRDefault="001C2AB6" w:rsidP="001C2AB6">
      <w:pPr>
        <w:numPr>
          <w:ilvl w:val="0"/>
          <w:numId w:val="1"/>
        </w:numPr>
      </w:pPr>
      <w:r w:rsidRPr="001C2AB6">
        <w:rPr>
          <w:b/>
          <w:bCs/>
        </w:rPr>
        <w:t>Частично:</w:t>
      </w:r>
      <w:r w:rsidRPr="001C2AB6">
        <w:t xml:space="preserve"> 3/30 (№ 7, 8, 26, 12 — можно тоже считать «частично»).</w:t>
      </w:r>
    </w:p>
    <w:p w14:paraId="2B8FD412" w14:textId="77777777" w:rsidR="001C2AB6" w:rsidRPr="001C2AB6" w:rsidRDefault="001C2AB6" w:rsidP="001C2AB6">
      <w:pPr>
        <w:numPr>
          <w:ilvl w:val="0"/>
          <w:numId w:val="1"/>
        </w:numPr>
      </w:pPr>
      <w:r w:rsidRPr="001C2AB6">
        <w:rPr>
          <w:b/>
          <w:bCs/>
        </w:rPr>
        <w:t>Неверно / оффтоп:</w:t>
      </w:r>
      <w:r w:rsidRPr="001C2AB6">
        <w:t xml:space="preserve"> 24/30.</w:t>
      </w:r>
    </w:p>
    <w:p w14:paraId="47C78F2E" w14:textId="77777777" w:rsidR="001C2AB6" w:rsidRPr="001C2AB6" w:rsidRDefault="001C2AB6" w:rsidP="001C2AB6">
      <w:r w:rsidRPr="001C2AB6">
        <w:t>Главные типы сбоев:</w:t>
      </w:r>
    </w:p>
    <w:p w14:paraId="4DCCACFB" w14:textId="77777777" w:rsidR="001C2AB6" w:rsidRPr="001C2AB6" w:rsidRDefault="001C2AB6" w:rsidP="001C2AB6">
      <w:pPr>
        <w:numPr>
          <w:ilvl w:val="0"/>
          <w:numId w:val="2"/>
        </w:numPr>
      </w:pPr>
      <w:r w:rsidRPr="001C2AB6">
        <w:rPr>
          <w:b/>
          <w:bCs/>
        </w:rPr>
        <w:t>Смещение к доминирующему корпусу</w:t>
      </w:r>
      <w:r w:rsidRPr="001C2AB6">
        <w:t xml:space="preserve"> (ВРВНК/ВТЭО): по ключу «риск/симптомы/венозный» модель «залипает» на больших разделах и игнорирует точный запрос.</w:t>
      </w:r>
    </w:p>
    <w:p w14:paraId="4014E7C9" w14:textId="77777777" w:rsidR="001C2AB6" w:rsidRPr="001C2AB6" w:rsidRDefault="001C2AB6" w:rsidP="001C2AB6">
      <w:pPr>
        <w:numPr>
          <w:ilvl w:val="0"/>
          <w:numId w:val="2"/>
        </w:numPr>
      </w:pPr>
      <w:r w:rsidRPr="001C2AB6">
        <w:rPr>
          <w:b/>
          <w:bCs/>
        </w:rPr>
        <w:t>Неправильная гранулярность:</w:t>
      </w:r>
      <w:r w:rsidRPr="001C2AB6">
        <w:t xml:space="preserve"> когда спрашивали </w:t>
      </w:r>
      <w:r w:rsidRPr="001C2AB6">
        <w:rPr>
          <w:b/>
          <w:bCs/>
        </w:rPr>
        <w:t>код</w:t>
      </w:r>
      <w:r w:rsidRPr="001C2AB6">
        <w:t xml:space="preserve"> — давала </w:t>
      </w:r>
      <w:r w:rsidRPr="001C2AB6">
        <w:rPr>
          <w:b/>
          <w:bCs/>
        </w:rPr>
        <w:t>определение</w:t>
      </w:r>
      <w:r w:rsidRPr="001C2AB6">
        <w:t xml:space="preserve"> (и наоборот).</w:t>
      </w:r>
    </w:p>
    <w:p w14:paraId="7D0CD23F" w14:textId="77777777" w:rsidR="001C2AB6" w:rsidRPr="001C2AB6" w:rsidRDefault="001C2AB6" w:rsidP="001C2AB6">
      <w:pPr>
        <w:numPr>
          <w:ilvl w:val="0"/>
          <w:numId w:val="2"/>
        </w:numPr>
      </w:pPr>
      <w:r w:rsidRPr="001C2AB6">
        <w:rPr>
          <w:b/>
          <w:bCs/>
        </w:rPr>
        <w:t>Подмена термина соседом:</w:t>
      </w:r>
      <w:r w:rsidRPr="001C2AB6">
        <w:t xml:space="preserve"> ТПВ ↔️ </w:t>
      </w:r>
      <w:proofErr w:type="spellStart"/>
      <w:r w:rsidRPr="001C2AB6">
        <w:t>варикотромбофлебит</w:t>
      </w:r>
      <w:proofErr w:type="spellEnd"/>
      <w:r w:rsidRPr="001C2AB6">
        <w:t>; ХВН ↔️ ПТБ.</w:t>
      </w:r>
    </w:p>
    <w:p w14:paraId="6FEABEFC" w14:textId="77777777" w:rsidR="001C2AB6" w:rsidRPr="001C2AB6" w:rsidRDefault="001C2AB6" w:rsidP="001C2AB6">
      <w:pPr>
        <w:numPr>
          <w:ilvl w:val="0"/>
          <w:numId w:val="2"/>
        </w:numPr>
      </w:pPr>
      <w:r w:rsidRPr="001C2AB6">
        <w:rPr>
          <w:b/>
          <w:bCs/>
        </w:rPr>
        <w:t>Кросс-область:</w:t>
      </w:r>
      <w:r w:rsidRPr="001C2AB6">
        <w:t xml:space="preserve"> вопросы по аорте и инсульту </w:t>
      </w:r>
      <w:proofErr w:type="spellStart"/>
      <w:r w:rsidRPr="001C2AB6">
        <w:t>отвечались</w:t>
      </w:r>
      <w:proofErr w:type="spellEnd"/>
      <w:r w:rsidRPr="001C2AB6">
        <w:t xml:space="preserve"> фрагментами из венозных рекомендаций (галлюцинаторные склейки контента).</w:t>
      </w:r>
    </w:p>
    <w:p w14:paraId="1BADAC61" w14:textId="77777777" w:rsidR="001C2AB6" w:rsidRPr="001C2AB6" w:rsidRDefault="001C2AB6" w:rsidP="001C2AB6">
      <w:pPr>
        <w:numPr>
          <w:ilvl w:val="0"/>
          <w:numId w:val="2"/>
        </w:numPr>
      </w:pPr>
      <w:r w:rsidRPr="001C2AB6">
        <w:rPr>
          <w:b/>
          <w:bCs/>
        </w:rPr>
        <w:t>«Первый подходящий абзац»</w:t>
      </w:r>
      <w:r w:rsidRPr="001C2AB6">
        <w:t>: явные ответы вроде I83 сводились к I83.0, т.к. это первый пример в списке.</w:t>
      </w:r>
    </w:p>
    <w:p w14:paraId="70BACF31" w14:textId="77777777" w:rsidR="001C2AB6" w:rsidRPr="001C2AB6" w:rsidRDefault="001C2AB6" w:rsidP="001C2AB6">
      <w:r w:rsidRPr="001C2AB6">
        <w:pict w14:anchorId="0DC215FA">
          <v:rect id="_x0000_i1057" style="width:0;height:1.5pt" o:hralign="center" o:hrstd="t" o:hr="t" fillcolor="#a0a0a0" stroked="f"/>
        </w:pict>
      </w:r>
    </w:p>
    <w:p w14:paraId="49AB6F5B" w14:textId="77777777" w:rsidR="001C2AB6" w:rsidRPr="001C2AB6" w:rsidRDefault="001C2AB6" w:rsidP="001C2AB6">
      <w:pPr>
        <w:rPr>
          <w:b/>
          <w:bCs/>
        </w:rPr>
      </w:pPr>
      <w:r w:rsidRPr="001C2AB6">
        <w:rPr>
          <w:b/>
          <w:bCs/>
        </w:rPr>
        <w:lastRenderedPageBreak/>
        <w:t>Почему RAG «выбрала» такие ответы (диагноз механики)</w:t>
      </w:r>
    </w:p>
    <w:p w14:paraId="50DBC6E8" w14:textId="77777777" w:rsidR="001C2AB6" w:rsidRPr="001C2AB6" w:rsidRDefault="001C2AB6" w:rsidP="001C2AB6">
      <w:pPr>
        <w:numPr>
          <w:ilvl w:val="0"/>
          <w:numId w:val="3"/>
        </w:numPr>
      </w:pPr>
      <w:r w:rsidRPr="001C2AB6">
        <w:rPr>
          <w:b/>
          <w:bCs/>
        </w:rPr>
        <w:t>Слабая нормализация запроса:</w:t>
      </w:r>
      <w:r w:rsidRPr="001C2AB6">
        <w:t xml:space="preserve"> модель не распознавала тип вопроса («код?», «определение?») как структурную метку при поиске.</w:t>
      </w:r>
    </w:p>
    <w:p w14:paraId="1A6A8BC0" w14:textId="77777777" w:rsidR="001C2AB6" w:rsidRPr="001C2AB6" w:rsidRDefault="001C2AB6" w:rsidP="001C2AB6">
      <w:pPr>
        <w:numPr>
          <w:ilvl w:val="0"/>
          <w:numId w:val="3"/>
        </w:numPr>
      </w:pPr>
      <w:r w:rsidRPr="001C2AB6">
        <w:rPr>
          <w:b/>
          <w:bCs/>
        </w:rPr>
        <w:t>Индекс без полей:</w:t>
      </w:r>
      <w:r w:rsidRPr="001C2AB6">
        <w:t xml:space="preserve"> без выделенных полей </w:t>
      </w:r>
      <w:proofErr w:type="spellStart"/>
      <w:r w:rsidRPr="001C2AB6">
        <w:rPr>
          <w:i/>
          <w:iCs/>
        </w:rPr>
        <w:t>term</w:t>
      </w:r>
      <w:proofErr w:type="spellEnd"/>
      <w:r w:rsidRPr="001C2AB6">
        <w:rPr>
          <w:i/>
          <w:iCs/>
        </w:rPr>
        <w:t>/</w:t>
      </w:r>
      <w:proofErr w:type="spellStart"/>
      <w:r w:rsidRPr="001C2AB6">
        <w:rPr>
          <w:i/>
          <w:iCs/>
        </w:rPr>
        <w:t>definition</w:t>
      </w:r>
      <w:proofErr w:type="spellEnd"/>
      <w:r w:rsidRPr="001C2AB6">
        <w:rPr>
          <w:i/>
          <w:iCs/>
        </w:rPr>
        <w:t>/</w:t>
      </w:r>
      <w:proofErr w:type="spellStart"/>
      <w:r w:rsidRPr="001C2AB6">
        <w:rPr>
          <w:i/>
          <w:iCs/>
        </w:rPr>
        <w:t>code</w:t>
      </w:r>
      <w:proofErr w:type="spellEnd"/>
      <w:r w:rsidRPr="001C2AB6">
        <w:rPr>
          <w:i/>
          <w:iCs/>
        </w:rPr>
        <w:t>/</w:t>
      </w:r>
      <w:proofErr w:type="spellStart"/>
      <w:r w:rsidRPr="001C2AB6">
        <w:rPr>
          <w:i/>
          <w:iCs/>
        </w:rPr>
        <w:t>criteria</w:t>
      </w:r>
      <w:proofErr w:type="spellEnd"/>
      <w:r w:rsidRPr="001C2AB6">
        <w:t xml:space="preserve"> ретривер тянет ближайший текст по TF-IDF/семантике.</w:t>
      </w:r>
    </w:p>
    <w:p w14:paraId="047FF396" w14:textId="77777777" w:rsidR="001C2AB6" w:rsidRPr="001C2AB6" w:rsidRDefault="001C2AB6" w:rsidP="001C2AB6">
      <w:pPr>
        <w:numPr>
          <w:ilvl w:val="0"/>
          <w:numId w:val="3"/>
        </w:numPr>
      </w:pPr>
      <w:r w:rsidRPr="001C2AB6">
        <w:rPr>
          <w:b/>
          <w:bCs/>
        </w:rPr>
        <w:t>Короткие вопросы → высокая неоднозначность:</w:t>
      </w:r>
      <w:r w:rsidRPr="001C2AB6">
        <w:t xml:space="preserve"> односложные </w:t>
      </w:r>
      <w:proofErr w:type="spellStart"/>
      <w:r w:rsidRPr="001C2AB6">
        <w:t>промпты</w:t>
      </w:r>
      <w:proofErr w:type="spellEnd"/>
      <w:r w:rsidRPr="001C2AB6">
        <w:t xml:space="preserve"> активируют «широкие» узлы (главы-зонтики).</w:t>
      </w:r>
    </w:p>
    <w:p w14:paraId="3BB062C3" w14:textId="77777777" w:rsidR="001C2AB6" w:rsidRPr="001C2AB6" w:rsidRDefault="001C2AB6" w:rsidP="001C2AB6">
      <w:pPr>
        <w:numPr>
          <w:ilvl w:val="0"/>
          <w:numId w:val="3"/>
        </w:numPr>
      </w:pPr>
      <w:r w:rsidRPr="001C2AB6">
        <w:rPr>
          <w:b/>
          <w:bCs/>
        </w:rPr>
        <w:t>Большие доминантные документы «перетягивают одеяло»</w:t>
      </w:r>
      <w:r w:rsidRPr="001C2AB6">
        <w:t xml:space="preserve"> (венозные </w:t>
      </w:r>
      <w:proofErr w:type="spellStart"/>
      <w:r w:rsidRPr="001C2AB6">
        <w:t>реком</w:t>
      </w:r>
      <w:proofErr w:type="spellEnd"/>
      <w:r w:rsidRPr="001C2AB6">
        <w:t>.): перекос вероятности выбора контента.</w:t>
      </w:r>
    </w:p>
    <w:p w14:paraId="78C99F30" w14:textId="77777777" w:rsidR="001C2AB6" w:rsidRPr="001C2AB6" w:rsidRDefault="001C2AB6" w:rsidP="001C2AB6">
      <w:pPr>
        <w:numPr>
          <w:ilvl w:val="0"/>
          <w:numId w:val="3"/>
        </w:numPr>
      </w:pPr>
      <w:r w:rsidRPr="001C2AB6">
        <w:rPr>
          <w:b/>
          <w:bCs/>
        </w:rPr>
        <w:t>Нет валидации области:</w:t>
      </w:r>
      <w:r w:rsidRPr="001C2AB6">
        <w:t xml:space="preserve"> не проверяет, что ответ из </w:t>
      </w:r>
      <w:r w:rsidRPr="001C2AB6">
        <w:rPr>
          <w:b/>
          <w:bCs/>
        </w:rPr>
        <w:t>правильного</w:t>
      </w:r>
      <w:r w:rsidRPr="001C2AB6">
        <w:t xml:space="preserve"> файла (например, вопросы по АГА должны вытягивать только «Аневризмы…»).</w:t>
      </w:r>
    </w:p>
    <w:p w14:paraId="69ECF829" w14:textId="77777777" w:rsidR="001C2AB6" w:rsidRPr="001C2AB6" w:rsidRDefault="001C2AB6" w:rsidP="001C2AB6">
      <w:pPr>
        <w:numPr>
          <w:ilvl w:val="0"/>
          <w:numId w:val="3"/>
        </w:numPr>
      </w:pPr>
      <w:r w:rsidRPr="001C2AB6">
        <w:rPr>
          <w:b/>
          <w:bCs/>
        </w:rPr>
        <w:t>Нет пост-фильтра «тип ответа»</w:t>
      </w:r>
      <w:r w:rsidRPr="001C2AB6">
        <w:t>: модель не проверяет, что вернула «код» в формате МКБ или «цитату определения».</w:t>
      </w:r>
    </w:p>
    <w:p w14:paraId="42F92352" w14:textId="77777777" w:rsidR="001C2AB6" w:rsidRPr="001C2AB6" w:rsidRDefault="001C2AB6" w:rsidP="001C2AB6">
      <w:r w:rsidRPr="001C2AB6">
        <w:pict w14:anchorId="69D1D32A">
          <v:rect id="_x0000_i1058" style="width:0;height:1.5pt" o:hralign="center" o:hrstd="t" o:hr="t" fillcolor="#a0a0a0" stroked="f"/>
        </w:pict>
      </w:r>
    </w:p>
    <w:p w14:paraId="6ACCE63D" w14:textId="77777777" w:rsidR="001C2AB6" w:rsidRPr="001C2AB6" w:rsidRDefault="001C2AB6" w:rsidP="001C2AB6">
      <w:pPr>
        <w:rPr>
          <w:b/>
          <w:bCs/>
        </w:rPr>
      </w:pPr>
      <w:r w:rsidRPr="001C2AB6">
        <w:rPr>
          <w:b/>
          <w:bCs/>
        </w:rPr>
        <w:t>Рекомендации по дальнейшей работе (чтобы резко поднять точность)</w:t>
      </w:r>
    </w:p>
    <w:p w14:paraId="51A9B01D" w14:textId="77777777" w:rsidR="001C2AB6" w:rsidRPr="001C2AB6" w:rsidRDefault="001C2AB6" w:rsidP="001C2AB6">
      <w:pPr>
        <w:numPr>
          <w:ilvl w:val="0"/>
          <w:numId w:val="4"/>
        </w:numPr>
      </w:pPr>
      <w:r w:rsidRPr="001C2AB6">
        <w:rPr>
          <w:b/>
          <w:bCs/>
        </w:rPr>
        <w:t>Структурированный индекс по полям.</w:t>
      </w:r>
      <w:r w:rsidRPr="001C2AB6">
        <w:t xml:space="preserve"> При </w:t>
      </w:r>
      <w:proofErr w:type="spellStart"/>
      <w:r w:rsidRPr="001C2AB6">
        <w:t>парсинге</w:t>
      </w:r>
      <w:proofErr w:type="spellEnd"/>
      <w:r w:rsidRPr="001C2AB6">
        <w:t xml:space="preserve"> </w:t>
      </w:r>
      <w:proofErr w:type="spellStart"/>
      <w:r w:rsidRPr="001C2AB6">
        <w:t>рекомов</w:t>
      </w:r>
      <w:proofErr w:type="spellEnd"/>
      <w:r w:rsidRPr="001C2AB6">
        <w:t xml:space="preserve"> выделить и индексировать: </w:t>
      </w:r>
      <w:proofErr w:type="spellStart"/>
      <w:r w:rsidRPr="001C2AB6">
        <w:t>term</w:t>
      </w:r>
      <w:proofErr w:type="spellEnd"/>
      <w:r w:rsidRPr="001C2AB6">
        <w:t xml:space="preserve">, </w:t>
      </w:r>
      <w:proofErr w:type="spellStart"/>
      <w:r w:rsidRPr="001C2AB6">
        <w:t>definition</w:t>
      </w:r>
      <w:proofErr w:type="spellEnd"/>
      <w:r w:rsidRPr="001C2AB6">
        <w:t xml:space="preserve">, </w:t>
      </w:r>
      <w:proofErr w:type="spellStart"/>
      <w:r w:rsidRPr="001C2AB6">
        <w:t>МКБ_code</w:t>
      </w:r>
      <w:proofErr w:type="spellEnd"/>
      <w:r w:rsidRPr="001C2AB6">
        <w:t xml:space="preserve">, </w:t>
      </w:r>
      <w:proofErr w:type="spellStart"/>
      <w:r w:rsidRPr="001C2AB6">
        <w:t>criteria</w:t>
      </w:r>
      <w:proofErr w:type="spellEnd"/>
      <w:r w:rsidRPr="001C2AB6">
        <w:t xml:space="preserve">, </w:t>
      </w:r>
      <w:proofErr w:type="spellStart"/>
      <w:r w:rsidRPr="001C2AB6">
        <w:t>period</w:t>
      </w:r>
      <w:proofErr w:type="spellEnd"/>
      <w:r w:rsidRPr="001C2AB6">
        <w:t xml:space="preserve">, </w:t>
      </w:r>
      <w:proofErr w:type="spellStart"/>
      <w:r w:rsidRPr="001C2AB6">
        <w:t>classification</w:t>
      </w:r>
      <w:proofErr w:type="spellEnd"/>
      <w:r w:rsidRPr="001C2AB6">
        <w:t xml:space="preserve">, </w:t>
      </w:r>
      <w:proofErr w:type="spellStart"/>
      <w:r w:rsidRPr="001C2AB6">
        <w:t>source_file</w:t>
      </w:r>
      <w:proofErr w:type="spellEnd"/>
      <w:r w:rsidRPr="001C2AB6">
        <w:t xml:space="preserve">, </w:t>
      </w:r>
      <w:proofErr w:type="spellStart"/>
      <w:r w:rsidRPr="001C2AB6">
        <w:t>section</w:t>
      </w:r>
      <w:proofErr w:type="spellEnd"/>
      <w:r w:rsidRPr="001C2AB6">
        <w:t xml:space="preserve">. На запросы «что такое…» — бить по </w:t>
      </w:r>
      <w:proofErr w:type="spellStart"/>
      <w:r w:rsidRPr="001C2AB6">
        <w:t>term</w:t>
      </w:r>
      <w:proofErr w:type="spellEnd"/>
      <w:r w:rsidRPr="001C2AB6">
        <w:t>/</w:t>
      </w:r>
      <w:proofErr w:type="spellStart"/>
      <w:r w:rsidRPr="001C2AB6">
        <w:t>definition</w:t>
      </w:r>
      <w:proofErr w:type="spellEnd"/>
      <w:r w:rsidRPr="001C2AB6">
        <w:t xml:space="preserve">; на «какой код…» — бить по </w:t>
      </w:r>
      <w:proofErr w:type="spellStart"/>
      <w:r w:rsidRPr="001C2AB6">
        <w:t>МКБ_code</w:t>
      </w:r>
      <w:proofErr w:type="spellEnd"/>
      <w:r w:rsidRPr="001C2AB6">
        <w:t>.</w:t>
      </w:r>
    </w:p>
    <w:p w14:paraId="75D62F69" w14:textId="77777777" w:rsidR="001C2AB6" w:rsidRPr="001C2AB6" w:rsidRDefault="001C2AB6" w:rsidP="001C2AB6">
      <w:pPr>
        <w:numPr>
          <w:ilvl w:val="0"/>
          <w:numId w:val="4"/>
        </w:numPr>
      </w:pPr>
      <w:r w:rsidRPr="001C2AB6">
        <w:rPr>
          <w:b/>
          <w:bCs/>
        </w:rPr>
        <w:t>Жёсткий фильтр по домену файла.</w:t>
      </w:r>
      <w:r w:rsidRPr="001C2AB6">
        <w:t xml:space="preserve"> В вопросах есть три домена: венозные/артериальные (аорта)/</w:t>
      </w:r>
      <w:proofErr w:type="spellStart"/>
      <w:r w:rsidRPr="001C2AB6">
        <w:t>невро</w:t>
      </w:r>
      <w:proofErr w:type="spellEnd"/>
      <w:r w:rsidRPr="001C2AB6">
        <w:t xml:space="preserve"> (инсульт). Добавить простой </w:t>
      </w:r>
      <w:proofErr w:type="gramStart"/>
      <w:r w:rsidRPr="001C2AB6">
        <w:t>классификатор по ключевым словам</w:t>
      </w:r>
      <w:proofErr w:type="gramEnd"/>
      <w:r w:rsidRPr="001C2AB6">
        <w:t xml:space="preserve"> (аорта/инсульт/ВТЭО и т.п.), который ограничит кандидатов </w:t>
      </w:r>
      <w:r w:rsidRPr="001C2AB6">
        <w:rPr>
          <w:b/>
          <w:bCs/>
        </w:rPr>
        <w:t>только</w:t>
      </w:r>
      <w:r w:rsidRPr="001C2AB6">
        <w:t xml:space="preserve"> соответствующим документом.</w:t>
      </w:r>
    </w:p>
    <w:p w14:paraId="34E5B80C" w14:textId="77777777" w:rsidR="001C2AB6" w:rsidRPr="001C2AB6" w:rsidRDefault="001C2AB6" w:rsidP="001C2AB6">
      <w:pPr>
        <w:numPr>
          <w:ilvl w:val="0"/>
          <w:numId w:val="4"/>
        </w:numPr>
      </w:pPr>
      <w:r w:rsidRPr="001C2AB6">
        <w:rPr>
          <w:b/>
          <w:bCs/>
        </w:rPr>
        <w:t>Нормализация намерения.</w:t>
      </w:r>
      <w:r w:rsidRPr="001C2AB6">
        <w:t xml:space="preserve"> Перед </w:t>
      </w:r>
      <w:proofErr w:type="spellStart"/>
      <w:r w:rsidRPr="001C2AB6">
        <w:t>ретривалом</w:t>
      </w:r>
      <w:proofErr w:type="spellEnd"/>
      <w:r w:rsidRPr="001C2AB6">
        <w:t xml:space="preserve"> извлекать </w:t>
      </w:r>
      <w:proofErr w:type="spellStart"/>
      <w:r w:rsidRPr="001C2AB6">
        <w:t>answer_type</w:t>
      </w:r>
      <w:proofErr w:type="spellEnd"/>
      <w:r w:rsidRPr="001C2AB6">
        <w:t xml:space="preserve"> </w:t>
      </w:r>
      <w:r w:rsidRPr="001C2AB6">
        <w:rPr>
          <w:rFonts w:ascii="Cambria Math" w:hAnsi="Cambria Math" w:cs="Cambria Math"/>
        </w:rPr>
        <w:t>∈</w:t>
      </w:r>
      <w:r w:rsidRPr="001C2AB6">
        <w:t xml:space="preserve"> {</w:t>
      </w:r>
      <w:proofErr w:type="spellStart"/>
      <w:r w:rsidRPr="001C2AB6">
        <w:t>definition</w:t>
      </w:r>
      <w:proofErr w:type="spellEnd"/>
      <w:r w:rsidRPr="001C2AB6">
        <w:t xml:space="preserve">, </w:t>
      </w:r>
      <w:proofErr w:type="spellStart"/>
      <w:r w:rsidRPr="001C2AB6">
        <w:t>code</w:t>
      </w:r>
      <w:proofErr w:type="spellEnd"/>
      <w:r w:rsidRPr="001C2AB6">
        <w:t xml:space="preserve">, </w:t>
      </w:r>
      <w:proofErr w:type="spellStart"/>
      <w:r w:rsidRPr="001C2AB6">
        <w:t>stages</w:t>
      </w:r>
      <w:proofErr w:type="spellEnd"/>
      <w:r w:rsidRPr="001C2AB6">
        <w:t xml:space="preserve">, </w:t>
      </w:r>
      <w:proofErr w:type="spellStart"/>
      <w:r w:rsidRPr="001C2AB6">
        <w:t>criteria</w:t>
      </w:r>
      <w:proofErr w:type="spellEnd"/>
      <w:r w:rsidRPr="001C2AB6">
        <w:t xml:space="preserve">, </w:t>
      </w:r>
      <w:proofErr w:type="spellStart"/>
      <w:r w:rsidRPr="001C2AB6">
        <w:t>period</w:t>
      </w:r>
      <w:proofErr w:type="spellEnd"/>
      <w:r w:rsidRPr="001C2AB6">
        <w:t xml:space="preserve">}. </w:t>
      </w:r>
      <w:r w:rsidRPr="001C2AB6">
        <w:rPr>
          <w:rFonts w:ascii="Aptos" w:hAnsi="Aptos" w:cs="Aptos"/>
        </w:rPr>
        <w:t>Это</w:t>
      </w:r>
      <w:r w:rsidRPr="001C2AB6">
        <w:t xml:space="preserve"> </w:t>
      </w:r>
      <w:r w:rsidRPr="001C2AB6">
        <w:rPr>
          <w:rFonts w:ascii="Aptos" w:hAnsi="Aptos" w:cs="Aptos"/>
        </w:rPr>
        <w:t>можно</w:t>
      </w:r>
      <w:r w:rsidRPr="001C2AB6">
        <w:t xml:space="preserve"> </w:t>
      </w:r>
      <w:r w:rsidRPr="001C2AB6">
        <w:rPr>
          <w:rFonts w:ascii="Aptos" w:hAnsi="Aptos" w:cs="Aptos"/>
        </w:rPr>
        <w:t>сделать</w:t>
      </w:r>
      <w:r w:rsidRPr="001C2AB6">
        <w:t xml:space="preserve"> </w:t>
      </w:r>
      <w:r w:rsidRPr="001C2AB6">
        <w:rPr>
          <w:rFonts w:ascii="Aptos" w:hAnsi="Aptos" w:cs="Aptos"/>
        </w:rPr>
        <w:t>мини</w:t>
      </w:r>
      <w:r w:rsidRPr="001C2AB6">
        <w:t>-</w:t>
      </w:r>
      <w:r w:rsidRPr="001C2AB6">
        <w:rPr>
          <w:rFonts w:ascii="Aptos" w:hAnsi="Aptos" w:cs="Aptos"/>
        </w:rPr>
        <w:t>классификатором</w:t>
      </w:r>
      <w:r w:rsidRPr="001C2AB6">
        <w:t xml:space="preserve"> </w:t>
      </w:r>
      <w:r w:rsidRPr="001C2AB6">
        <w:rPr>
          <w:rFonts w:ascii="Aptos" w:hAnsi="Aptos" w:cs="Aptos"/>
        </w:rPr>
        <w:t>на</w:t>
      </w:r>
      <w:r w:rsidRPr="001C2AB6">
        <w:t xml:space="preserve"> </w:t>
      </w:r>
      <w:r w:rsidRPr="001C2AB6">
        <w:rPr>
          <w:rFonts w:ascii="Aptos" w:hAnsi="Aptos" w:cs="Aptos"/>
        </w:rPr>
        <w:t>основе</w:t>
      </w:r>
      <w:r w:rsidRPr="001C2AB6">
        <w:t xml:space="preserve"> </w:t>
      </w:r>
      <w:r w:rsidRPr="001C2AB6">
        <w:rPr>
          <w:rFonts w:ascii="Aptos" w:hAnsi="Aptos" w:cs="Aptos"/>
        </w:rPr>
        <w:t>правил</w:t>
      </w:r>
      <w:r w:rsidRPr="001C2AB6">
        <w:t xml:space="preserve">/LLM. </w:t>
      </w:r>
      <w:r w:rsidRPr="001C2AB6">
        <w:rPr>
          <w:rFonts w:ascii="Aptos" w:hAnsi="Aptos" w:cs="Aptos"/>
        </w:rPr>
        <w:t>Далее</w:t>
      </w:r>
      <w:r w:rsidRPr="001C2AB6">
        <w:t xml:space="preserve"> </w:t>
      </w:r>
      <w:r w:rsidRPr="001C2AB6">
        <w:rPr>
          <w:rFonts w:ascii="Aptos" w:hAnsi="Aptos" w:cs="Aptos"/>
        </w:rPr>
        <w:t>—</w:t>
      </w:r>
      <w:r w:rsidRPr="001C2AB6">
        <w:t xml:space="preserve"> </w:t>
      </w:r>
      <w:r w:rsidRPr="001C2AB6">
        <w:rPr>
          <w:rFonts w:ascii="Aptos" w:hAnsi="Aptos" w:cs="Aptos"/>
        </w:rPr>
        <w:t>фильтровать</w:t>
      </w:r>
      <w:r w:rsidRPr="001C2AB6">
        <w:t>/</w:t>
      </w:r>
      <w:r w:rsidRPr="001C2AB6">
        <w:rPr>
          <w:rFonts w:ascii="Aptos" w:hAnsi="Aptos" w:cs="Aptos"/>
        </w:rPr>
        <w:t>ранжировать</w:t>
      </w:r>
      <w:r w:rsidRPr="001C2AB6">
        <w:t xml:space="preserve"> </w:t>
      </w:r>
      <w:r w:rsidRPr="001C2AB6">
        <w:rPr>
          <w:rFonts w:ascii="Aptos" w:hAnsi="Aptos" w:cs="Aptos"/>
        </w:rPr>
        <w:t>пассы</w:t>
      </w:r>
      <w:r w:rsidRPr="001C2AB6">
        <w:t xml:space="preserve"> </w:t>
      </w:r>
      <w:r w:rsidRPr="001C2AB6">
        <w:rPr>
          <w:rFonts w:ascii="Aptos" w:hAnsi="Aptos" w:cs="Aptos"/>
        </w:rPr>
        <w:t>тем</w:t>
      </w:r>
      <w:r w:rsidRPr="001C2AB6">
        <w:t xml:space="preserve"> </w:t>
      </w:r>
      <w:r w:rsidRPr="001C2AB6">
        <w:rPr>
          <w:rFonts w:ascii="Aptos" w:hAnsi="Aptos" w:cs="Aptos"/>
        </w:rPr>
        <w:t>же</w:t>
      </w:r>
      <w:r w:rsidRPr="001C2AB6">
        <w:t xml:space="preserve"> </w:t>
      </w:r>
      <w:r w:rsidRPr="001C2AB6">
        <w:rPr>
          <w:rFonts w:ascii="Aptos" w:hAnsi="Aptos" w:cs="Aptos"/>
        </w:rPr>
        <w:t>типом</w:t>
      </w:r>
      <w:r w:rsidRPr="001C2AB6">
        <w:t>.</w:t>
      </w:r>
    </w:p>
    <w:p w14:paraId="6BD26339" w14:textId="77777777" w:rsidR="001C2AB6" w:rsidRPr="001C2AB6" w:rsidRDefault="001C2AB6" w:rsidP="001C2AB6">
      <w:pPr>
        <w:numPr>
          <w:ilvl w:val="0"/>
          <w:numId w:val="4"/>
        </w:numPr>
      </w:pPr>
      <w:r w:rsidRPr="001C2AB6">
        <w:rPr>
          <w:b/>
          <w:bCs/>
        </w:rPr>
        <w:t>Короткие цитаты + проверка формата.</w:t>
      </w:r>
    </w:p>
    <w:p w14:paraId="01356AC3" w14:textId="77777777" w:rsidR="001C2AB6" w:rsidRPr="001C2AB6" w:rsidRDefault="001C2AB6" w:rsidP="001C2AB6">
      <w:pPr>
        <w:numPr>
          <w:ilvl w:val="1"/>
          <w:numId w:val="4"/>
        </w:numPr>
      </w:pPr>
      <w:r w:rsidRPr="001C2AB6">
        <w:t xml:space="preserve">Если </w:t>
      </w:r>
      <w:proofErr w:type="spellStart"/>
      <w:r w:rsidRPr="001C2AB6">
        <w:t>answer_type</w:t>
      </w:r>
      <w:proofErr w:type="spellEnd"/>
      <w:r w:rsidRPr="001C2AB6">
        <w:t>=</w:t>
      </w:r>
      <w:proofErr w:type="spellStart"/>
      <w:r w:rsidRPr="001C2AB6">
        <w:t>code</w:t>
      </w:r>
      <w:proofErr w:type="spellEnd"/>
      <w:r w:rsidRPr="001C2AB6">
        <w:t xml:space="preserve"> — требовать извлечения шаблона I\</w:t>
      </w:r>
      <w:proofErr w:type="gramStart"/>
      <w:r w:rsidRPr="001C2AB6">
        <w:t>d{</w:t>
      </w:r>
      <w:proofErr w:type="gramEnd"/>
      <w:r w:rsidRPr="001C2AB6">
        <w:t>2}(\.\d)?.</w:t>
      </w:r>
    </w:p>
    <w:p w14:paraId="794D616D" w14:textId="77777777" w:rsidR="001C2AB6" w:rsidRPr="001C2AB6" w:rsidRDefault="001C2AB6" w:rsidP="001C2AB6">
      <w:pPr>
        <w:numPr>
          <w:ilvl w:val="1"/>
          <w:numId w:val="4"/>
        </w:numPr>
      </w:pPr>
      <w:r w:rsidRPr="001C2AB6">
        <w:lastRenderedPageBreak/>
        <w:t xml:space="preserve">Если </w:t>
      </w:r>
      <w:proofErr w:type="spellStart"/>
      <w:r w:rsidRPr="001C2AB6">
        <w:t>definition</w:t>
      </w:r>
      <w:proofErr w:type="spellEnd"/>
      <w:r w:rsidRPr="001C2AB6">
        <w:t xml:space="preserve"> — брать абзац, начинающийся с «— …» или строки из раздела «Термины и определения».</w:t>
      </w:r>
    </w:p>
    <w:p w14:paraId="289F8158" w14:textId="77777777" w:rsidR="001C2AB6" w:rsidRPr="001C2AB6" w:rsidRDefault="001C2AB6" w:rsidP="001C2AB6">
      <w:pPr>
        <w:numPr>
          <w:ilvl w:val="0"/>
          <w:numId w:val="4"/>
        </w:numPr>
      </w:pPr>
      <w:r w:rsidRPr="001C2AB6">
        <w:rPr>
          <w:b/>
          <w:bCs/>
        </w:rPr>
        <w:t>Анти-залипание на I83.0 и ТЭЛА.</w:t>
      </w:r>
      <w:r w:rsidRPr="001C2AB6">
        <w:t xml:space="preserve"> В ранжировании понизить вес «примеров» внутри списков МКБ (часто это не общая рубрика). Ввести правило: если в вопросе нет слова «язва/воспаление», не предлагать I83.0/I83.1/I83.2, а использовать I83 (зонт).</w:t>
      </w:r>
    </w:p>
    <w:p w14:paraId="0A31DDD2" w14:textId="77777777" w:rsidR="001C2AB6" w:rsidRPr="001C2AB6" w:rsidRDefault="001C2AB6" w:rsidP="001C2AB6">
      <w:pPr>
        <w:numPr>
          <w:ilvl w:val="0"/>
          <w:numId w:val="4"/>
        </w:numPr>
      </w:pPr>
      <w:r w:rsidRPr="001C2AB6">
        <w:rPr>
          <w:b/>
          <w:bCs/>
        </w:rPr>
        <w:t>Валидация семантики ответа.</w:t>
      </w:r>
      <w:r w:rsidRPr="001C2AB6">
        <w:t xml:space="preserve"> После извлечения дать </w:t>
      </w:r>
      <w:proofErr w:type="spellStart"/>
      <w:r w:rsidRPr="001C2AB6">
        <w:t>микропроверку</w:t>
      </w:r>
      <w:proofErr w:type="spellEnd"/>
      <w:r w:rsidRPr="001C2AB6">
        <w:t>:</w:t>
      </w:r>
    </w:p>
    <w:p w14:paraId="36177464" w14:textId="77777777" w:rsidR="001C2AB6" w:rsidRPr="001C2AB6" w:rsidRDefault="001C2AB6" w:rsidP="001C2AB6">
      <w:pPr>
        <w:numPr>
          <w:ilvl w:val="1"/>
          <w:numId w:val="4"/>
        </w:numPr>
      </w:pPr>
      <w:r w:rsidRPr="001C2AB6">
        <w:t xml:space="preserve">Вопрос про </w:t>
      </w:r>
      <w:r w:rsidRPr="001C2AB6">
        <w:rPr>
          <w:b/>
          <w:bCs/>
        </w:rPr>
        <w:t>аорту</w:t>
      </w:r>
      <w:r w:rsidRPr="001C2AB6">
        <w:t xml:space="preserve"> → в ответе встречается «аорта/восходящая/дуга/ТААА». Иначе — </w:t>
      </w:r>
      <w:proofErr w:type="spellStart"/>
      <w:r w:rsidRPr="001C2AB6">
        <w:t>переизвлечение</w:t>
      </w:r>
      <w:proofErr w:type="spellEnd"/>
      <w:r w:rsidRPr="001C2AB6">
        <w:t>.</w:t>
      </w:r>
    </w:p>
    <w:p w14:paraId="3CD8F586" w14:textId="77777777" w:rsidR="001C2AB6" w:rsidRPr="001C2AB6" w:rsidRDefault="001C2AB6" w:rsidP="001C2AB6">
      <w:pPr>
        <w:numPr>
          <w:ilvl w:val="1"/>
          <w:numId w:val="4"/>
        </w:numPr>
      </w:pPr>
      <w:r w:rsidRPr="001C2AB6">
        <w:t xml:space="preserve">Вопрос про </w:t>
      </w:r>
      <w:r w:rsidRPr="001C2AB6">
        <w:rPr>
          <w:b/>
          <w:bCs/>
        </w:rPr>
        <w:t>инсульт</w:t>
      </w:r>
      <w:r w:rsidRPr="001C2AB6">
        <w:t xml:space="preserve"> → «инсульт/инфаркт/ТИА/ОНМК».</w:t>
      </w:r>
    </w:p>
    <w:p w14:paraId="6A4FDD4F" w14:textId="77777777" w:rsidR="001C2AB6" w:rsidRPr="001C2AB6" w:rsidRDefault="001C2AB6" w:rsidP="001C2AB6">
      <w:pPr>
        <w:numPr>
          <w:ilvl w:val="0"/>
          <w:numId w:val="4"/>
        </w:numPr>
      </w:pPr>
      <w:r w:rsidRPr="001C2AB6">
        <w:rPr>
          <w:b/>
          <w:bCs/>
        </w:rPr>
        <w:t xml:space="preserve">Top-k </w:t>
      </w:r>
      <w:proofErr w:type="spellStart"/>
      <w:r w:rsidRPr="001C2AB6">
        <w:rPr>
          <w:b/>
          <w:bCs/>
        </w:rPr>
        <w:t>переизвлечение</w:t>
      </w:r>
      <w:proofErr w:type="spellEnd"/>
      <w:r w:rsidRPr="001C2AB6">
        <w:rPr>
          <w:b/>
          <w:bCs/>
        </w:rPr>
        <w:t xml:space="preserve"> с согласованием.</w:t>
      </w:r>
      <w:r w:rsidRPr="001C2AB6">
        <w:t xml:space="preserve"> Брать Top-5 пассов, прогонять через </w:t>
      </w:r>
      <w:proofErr w:type="spellStart"/>
      <w:r w:rsidRPr="001C2AB6">
        <w:t>reranker</w:t>
      </w:r>
      <w:proofErr w:type="spellEnd"/>
      <w:r w:rsidRPr="001C2AB6">
        <w:t xml:space="preserve"> со строгостью к совпадению сущностей (например, "тромбофлебит поверхностных" </w:t>
      </w:r>
      <w:proofErr w:type="spellStart"/>
      <w:r w:rsidRPr="001C2AB6">
        <w:t>vs</w:t>
      </w:r>
      <w:proofErr w:type="spellEnd"/>
      <w:r w:rsidRPr="001C2AB6">
        <w:t xml:space="preserve"> "глубоких"), затем генерировать ответ </w:t>
      </w:r>
      <w:r w:rsidRPr="001C2AB6">
        <w:rPr>
          <w:b/>
          <w:bCs/>
        </w:rPr>
        <w:t>только</w:t>
      </w:r>
      <w:r w:rsidRPr="001C2AB6">
        <w:t xml:space="preserve"> из победившего пасса.</w:t>
      </w:r>
    </w:p>
    <w:p w14:paraId="14EA126B" w14:textId="77777777" w:rsidR="001C2AB6" w:rsidRPr="001C2AB6" w:rsidRDefault="001C2AB6" w:rsidP="001C2AB6">
      <w:pPr>
        <w:numPr>
          <w:ilvl w:val="0"/>
          <w:numId w:val="4"/>
        </w:numPr>
      </w:pPr>
      <w:r w:rsidRPr="001C2AB6">
        <w:rPr>
          <w:b/>
          <w:bCs/>
        </w:rPr>
        <w:t>Единый стиль цитирования.</w:t>
      </w:r>
      <w:r w:rsidRPr="001C2AB6">
        <w:t xml:space="preserve"> Добавить шаблон ответа: </w:t>
      </w:r>
      <w:r w:rsidRPr="001C2AB6">
        <w:rPr>
          <w:i/>
          <w:iCs/>
        </w:rPr>
        <w:t>«Цитата» — [файл, раздел].</w:t>
      </w:r>
      <w:r w:rsidRPr="001C2AB6">
        <w:t xml:space="preserve"> Это дисциплинирует модель на уровне формата.</w:t>
      </w:r>
    </w:p>
    <w:p w14:paraId="72D149DE" w14:textId="77777777" w:rsidR="001C2AB6" w:rsidRPr="001C2AB6" w:rsidRDefault="001C2AB6" w:rsidP="001C2AB6">
      <w:pPr>
        <w:numPr>
          <w:ilvl w:val="0"/>
          <w:numId w:val="4"/>
        </w:numPr>
      </w:pPr>
      <w:r w:rsidRPr="001C2AB6">
        <w:rPr>
          <w:b/>
          <w:bCs/>
        </w:rPr>
        <w:t>Тест-пулы по типам вопросов.</w:t>
      </w:r>
      <w:r w:rsidRPr="001C2AB6">
        <w:t xml:space="preserve"> Сформировать мини-наборы из 50 «код/определение/критерии/периоды» на все 5 документов, и </w:t>
      </w:r>
      <w:proofErr w:type="spellStart"/>
      <w:r w:rsidRPr="001C2AB6">
        <w:t>чартис</w:t>
      </w:r>
      <w:proofErr w:type="spellEnd"/>
      <w:r w:rsidRPr="001C2AB6">
        <w:t>-метрики по каждому типу (accuracy@1 цитаты).</w:t>
      </w:r>
    </w:p>
    <w:p w14:paraId="75DCCCC2" w14:textId="0C8C1912" w:rsidR="00920EB5" w:rsidRDefault="001C2AB6" w:rsidP="00377001">
      <w:pPr>
        <w:numPr>
          <w:ilvl w:val="0"/>
          <w:numId w:val="4"/>
        </w:numPr>
      </w:pPr>
      <w:r w:rsidRPr="001C2AB6">
        <w:rPr>
          <w:b/>
          <w:bCs/>
        </w:rPr>
        <w:t>Негатив-примеры.</w:t>
      </w:r>
      <w:r w:rsidRPr="001C2AB6">
        <w:t xml:space="preserve"> В обучении добавить пары «</w:t>
      </w:r>
      <w:proofErr w:type="spellStart"/>
      <w:r w:rsidRPr="001C2AB6">
        <w:t>вопрос→похожие</w:t>
      </w:r>
      <w:proofErr w:type="spellEnd"/>
      <w:r w:rsidRPr="001C2AB6">
        <w:t>, но неверные пассы» (ТЭЛА вместо ИИ; ПТБ вместо ХВН), чтобы ретривер учился различать тонкие границы.</w:t>
      </w:r>
    </w:p>
    <w:sectPr w:rsidR="00920EB5" w:rsidSect="001C2AB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9379B"/>
    <w:multiLevelType w:val="multilevel"/>
    <w:tmpl w:val="F3408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1273D"/>
    <w:multiLevelType w:val="multilevel"/>
    <w:tmpl w:val="F114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D4EED"/>
    <w:multiLevelType w:val="multilevel"/>
    <w:tmpl w:val="54F6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21001"/>
    <w:multiLevelType w:val="multilevel"/>
    <w:tmpl w:val="3850D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0715278">
    <w:abstractNumId w:val="2"/>
  </w:num>
  <w:num w:numId="2" w16cid:durableId="1022896952">
    <w:abstractNumId w:val="3"/>
  </w:num>
  <w:num w:numId="3" w16cid:durableId="1667124356">
    <w:abstractNumId w:val="1"/>
  </w:num>
  <w:num w:numId="4" w16cid:durableId="1115950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AB6"/>
    <w:rsid w:val="00084897"/>
    <w:rsid w:val="001C2AB6"/>
    <w:rsid w:val="005117D0"/>
    <w:rsid w:val="006D62C6"/>
    <w:rsid w:val="00920EB5"/>
    <w:rsid w:val="00AD52E8"/>
    <w:rsid w:val="00D50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21B48"/>
  <w15:chartTrackingRefBased/>
  <w15:docId w15:val="{67AB4DFC-9963-4850-8776-46FDA47F1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2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2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2A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2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2A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2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2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2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2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2A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2A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2A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2AB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2AB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2A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2AB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2A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2A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2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2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2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2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2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2AB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2AB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2AB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2A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2AB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2A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9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8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4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19</Pages>
  <Words>4510</Words>
  <Characters>25711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Gurken</dc:creator>
  <cp:keywords/>
  <dc:description/>
  <cp:lastModifiedBy>Gurken</cp:lastModifiedBy>
  <cp:revision>3</cp:revision>
  <dcterms:created xsi:type="dcterms:W3CDTF">2025-10-25T05:35:00Z</dcterms:created>
  <dcterms:modified xsi:type="dcterms:W3CDTF">2025-10-25T05:49:00Z</dcterms:modified>
</cp:coreProperties>
</file>