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</w:pPr>
      <w:r>
        <w:rPr>
          <w:rFonts w:ascii="Arial" w:hAnsi="Arial" w:eastAsia="Microsoft YaHei"/>
          <w:b/>
          <w:sz w:val="38"/>
        </w:rPr>
        <w:t>FULL NAME</w:t>
      </w:r>
    </w:p>
    <w:p>
      <w:pPr>
        <w:pStyle w:val="ResumeMeta"/>
        <w:jc w:val="center"/>
      </w:pPr>
      <w:r>
        <w:rPr>
          <w:rFonts w:ascii="Arial" w:hAnsi="Arial" w:eastAsia="Microsoft YaHei"/>
          <w:b w:val="0"/>
          <w:color w:val="4B5563"/>
          <w:sz w:val="18"/>
        </w:rPr>
        <w:t>City | Phone | Email | Portfolio/GitHub</w:t>
      </w:r>
    </w:p>
    <w:p>
      <w:pPr>
        <w:pStyle w:val="ResumeSection"/>
        <w:pBdr>
          <w:bottom w:val="single" w:sz="10" w:space="2" w:color="1E40AF"/>
        </w:pBdr>
      </w:pPr>
      <w:r>
        <w:rPr>
          <w:rFonts w:ascii="Arial" w:hAnsi="Arial" w:eastAsia="Microsoft YaHei"/>
          <w:b/>
          <w:color w:val="1E40AF"/>
          <w:sz w:val="22"/>
        </w:rPr>
        <w:t>TARGET</w:t>
      </w:r>
    </w:p>
    <w:p>
      <w:r>
        <w:rPr>
          <w:rFonts w:ascii="Arial" w:hAnsi="Arial" w:eastAsia="Microsoft YaHei"/>
          <w:b w:val="0"/>
          <w:sz w:val="19"/>
        </w:rPr>
        <w:t>Target role | one-line evidence-based positioning</w:t>
      </w:r>
    </w:p>
    <w:p>
      <w:pPr>
        <w:pStyle w:val="ResumeSection"/>
        <w:pBdr>
          <w:bottom w:val="single" w:sz="10" w:space="2" w:color="1E40AF"/>
        </w:pBdr>
      </w:pPr>
      <w:r>
        <w:rPr>
          <w:rFonts w:ascii="Arial" w:hAnsi="Arial" w:eastAsia="Microsoft YaHei"/>
          <w:b/>
          <w:color w:val="1E40AF"/>
          <w:sz w:val="22"/>
        </w:rPr>
        <w:t>EDUCATION</w:t>
      </w:r>
    </w:p>
    <w:p>
      <w:pPr>
        <w:pStyle w:val="ResumeEntry"/>
        <w:tabs>
          <w:tab w:pos="9648" w:val="right"/>
        </w:tabs>
      </w:pPr>
      <w:r>
        <w:rPr>
          <w:rFonts w:ascii="Arial" w:hAnsi="Arial" w:eastAsia="Microsoft YaHei"/>
          <w:b/>
          <w:sz w:val="20"/>
        </w:rPr>
        <w:t>University | Degree | Major</w:t>
      </w:r>
      <w:r>
        <w:rPr>
          <w:rFonts w:ascii="Arial" w:hAnsi="Arial" w:eastAsia="Microsoft YaHei"/>
          <w:b/>
          <w:color w:val="4B5563"/>
          <w:sz w:val="18"/>
        </w:rPr>
        <w:tab/>
        <w:t>Dates</w:t>
      </w:r>
    </w:p>
    <w:p>
      <w:pPr>
        <w:pStyle w:val="ResumeSection"/>
        <w:pBdr>
          <w:bottom w:val="single" w:sz="10" w:space="2" w:color="1E40AF"/>
        </w:pBdr>
      </w:pPr>
      <w:r>
        <w:rPr>
          <w:rFonts w:ascii="Arial" w:hAnsi="Arial" w:eastAsia="Microsoft YaHei"/>
          <w:b/>
          <w:color w:val="1E40AF"/>
          <w:sz w:val="22"/>
        </w:rPr>
        <w:t>EXPERIENCE</w:t>
      </w:r>
    </w:p>
    <w:p>
      <w:pPr>
        <w:pStyle w:val="ResumeEntry"/>
        <w:tabs>
          <w:tab w:pos="9648" w:val="right"/>
        </w:tabs>
      </w:pPr>
      <w:r>
        <w:rPr>
          <w:rFonts w:ascii="Arial" w:hAnsi="Arial" w:eastAsia="Microsoft YaHei"/>
          <w:b/>
          <w:sz w:val="20"/>
        </w:rPr>
        <w:t>Company | Role</w:t>
      </w:r>
      <w:r>
        <w:rPr>
          <w:rFonts w:ascii="Arial" w:hAnsi="Arial" w:eastAsia="Microsoft YaHei"/>
          <w:b/>
          <w:color w:val="4B5563"/>
          <w:sz w:val="18"/>
        </w:rPr>
        <w:tab/>
        <w:t>Dates</w:t>
      </w:r>
    </w:p>
    <w:p>
      <w:pPr>
        <w:pStyle w:val="ListBullet"/>
      </w:pPr>
      <w:r>
        <w:rPr>
          <w:rFonts w:ascii="Arial" w:hAnsi="Arial" w:eastAsia="Microsoft YaHei"/>
          <w:b w:val="0"/>
          <w:sz w:val="19"/>
        </w:rPr>
        <w:t>Describe contributions as action + context + method + verified result; never invent metrics.</w:t>
      </w:r>
    </w:p>
    <w:p>
      <w:pPr>
        <w:pStyle w:val="ListBullet"/>
      </w:pPr>
      <w:r>
        <w:rPr>
          <w:rFonts w:ascii="Arial" w:hAnsi="Arial" w:eastAsia="Microsoft YaHei"/>
          <w:b w:val="0"/>
          <w:sz w:val="19"/>
        </w:rPr>
        <w:t>Prioritize responsibilities, technologies, and outcomes relevant to the target JD and defensible in an interview.</w:t>
      </w:r>
    </w:p>
    <w:p>
      <w:pPr>
        <w:pStyle w:val="ResumeSection"/>
        <w:pBdr>
          <w:bottom w:val="single" w:sz="10" w:space="2" w:color="1E40AF"/>
        </w:pBdr>
      </w:pPr>
      <w:r>
        <w:rPr>
          <w:rFonts w:ascii="Arial" w:hAnsi="Arial" w:eastAsia="Microsoft YaHei"/>
          <w:b/>
          <w:color w:val="1E40AF"/>
          <w:sz w:val="22"/>
        </w:rPr>
        <w:t>PROJECTS</w:t>
      </w:r>
    </w:p>
    <w:p>
      <w:pPr>
        <w:pStyle w:val="ResumeEntry"/>
        <w:tabs>
          <w:tab w:pos="9648" w:val="right"/>
        </w:tabs>
      </w:pPr>
      <w:r>
        <w:rPr>
          <w:rFonts w:ascii="Arial" w:hAnsi="Arial" w:eastAsia="Microsoft YaHei"/>
          <w:b/>
          <w:sz w:val="20"/>
        </w:rPr>
        <w:t>Project | Role</w:t>
      </w:r>
      <w:r>
        <w:rPr>
          <w:rFonts w:ascii="Arial" w:hAnsi="Arial" w:eastAsia="Microsoft YaHei"/>
          <w:b/>
          <w:color w:val="4B5563"/>
          <w:sz w:val="18"/>
        </w:rPr>
        <w:tab/>
        <w:t>Dates</w:t>
      </w:r>
    </w:p>
    <w:p>
      <w:pPr>
        <w:pStyle w:val="ListBullet"/>
      </w:pPr>
      <w:r>
        <w:rPr>
          <w:rFonts w:ascii="Arial" w:hAnsi="Arial" w:eastAsia="Microsoft YaHei"/>
          <w:b w:val="0"/>
          <w:sz w:val="19"/>
        </w:rPr>
        <w:t>Describe contributions as action + context + method + verified result; never invent metrics.</w:t>
      </w:r>
    </w:p>
    <w:p>
      <w:pPr>
        <w:pStyle w:val="ListBullet"/>
      </w:pPr>
      <w:r>
        <w:rPr>
          <w:rFonts w:ascii="Arial" w:hAnsi="Arial" w:eastAsia="Microsoft YaHei"/>
          <w:b w:val="0"/>
          <w:sz w:val="19"/>
        </w:rPr>
        <w:t>Prioritize responsibilities, technologies, and outcomes relevant to the target JD and defensible in an interview.</w:t>
      </w:r>
    </w:p>
    <w:p>
      <w:pPr>
        <w:pStyle w:val="ResumeSection"/>
        <w:pBdr>
          <w:bottom w:val="single" w:sz="10" w:space="2" w:color="1E40AF"/>
        </w:pBdr>
      </w:pPr>
      <w:r>
        <w:rPr>
          <w:rFonts w:ascii="Arial" w:hAnsi="Arial" w:eastAsia="Microsoft YaHei"/>
          <w:b/>
          <w:color w:val="1E40AF"/>
          <w:sz w:val="22"/>
        </w:rPr>
        <w:t>SKILLS</w:t>
      </w:r>
    </w:p>
    <w:p>
      <w:r>
        <w:rPr>
          <w:rFonts w:ascii="Arial" w:hAnsi="Arial" w:eastAsia="Microsoft YaHei"/>
          <w:b w:val="0"/>
          <w:sz w:val="19"/>
        </w:rPr>
        <w:t>Languages: prioritize role-relevant, evidence-backed skills.</w:t>
      </w:r>
    </w:p>
    <w:sectPr w:rsidR="00FC693F" w:rsidRPr="0006063C" w:rsidSect="00034616">
      <w:pgSz w:w="11909" w:h="16834"/>
      <w:pgMar w:top="749" w:right="936" w:bottom="749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Arial" w:hAnsi="Arial" w:eastAsia="Microsoft YaHe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 w:line="240" w:lineRule="auto"/>
      <w:ind w:left="259" w:hanging="202"/>
      <w:contextualSpacing/>
    </w:pPr>
    <w:rPr>
      <w:rFonts w:ascii="Arial" w:hAnsi="Arial" w:eastAsia="Microsoft YaHei"/>
      <w:color w:val="1F2937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after="40"/>
    </w:pPr>
    <w:rPr>
      <w:rFonts w:ascii="Arial" w:hAnsi="Arial" w:eastAsia="Microsoft YaHei"/>
      <w:b/>
      <w:color w:val="1F2937"/>
      <w:sz w:val="38"/>
    </w:rPr>
  </w:style>
  <w:style w:type="paragraph" w:customStyle="1" w:styleId="ResumeSection">
    <w:name w:val="Resume Section"/>
    <w:pPr>
      <w:spacing w:before="140" w:after="60"/>
    </w:pPr>
    <w:rPr>
      <w:rFonts w:ascii="Arial" w:hAnsi="Arial" w:eastAsia="Microsoft YaHei"/>
      <w:b/>
      <w:color w:val="1E40AF"/>
      <w:sz w:val="22"/>
    </w:rPr>
  </w:style>
  <w:style w:type="paragraph" w:customStyle="1" w:styleId="ResumeEntry">
    <w:name w:val="Resume Entry"/>
    <w:pPr>
      <w:spacing w:before="40" w:after="20"/>
    </w:pPr>
    <w:rPr>
      <w:rFonts w:ascii="Arial" w:hAnsi="Arial" w:eastAsia="Microsoft YaHei"/>
      <w:b/>
      <w:color w:val="1F2937"/>
      <w:sz w:val="20"/>
    </w:rPr>
  </w:style>
  <w:style w:type="paragraph" w:customStyle="1" w:styleId="ResumeMeta">
    <w:name w:val="Resume Meta"/>
    <w:pPr>
      <w:spacing w:after="40"/>
    </w:pPr>
    <w:rPr>
      <w:rFonts w:ascii="Arial" w:hAnsi="Arial" w:eastAsia="Microsoft YaHei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 Resume Template</dc:title>
  <dc:subject>Editable one-column resume template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