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2E50" w:rsidRDefault="001D4D2B" w:rsidP="009368E8">
      <w:pPr>
        <w:jc w:val="center"/>
        <w:rPr>
          <w:rFonts w:ascii="宋体" w:hAnsi="宋体"/>
          <w:b/>
          <w:bCs/>
          <w:sz w:val="36"/>
          <w:szCs w:val="32"/>
        </w:rPr>
      </w:pPr>
      <w:r>
        <w:rPr>
          <w:rFonts w:ascii="宋体" w:hAnsi="宋体" w:hint="eastAsia"/>
          <w:b/>
          <w:bCs/>
          <w:sz w:val="36"/>
          <w:szCs w:val="32"/>
        </w:rPr>
        <w:t>中国矿业大学</w:t>
      </w:r>
      <w:r>
        <w:rPr>
          <w:rFonts w:ascii="宋体" w:hAnsi="宋体" w:hint="eastAsia"/>
          <w:b/>
          <w:bCs/>
          <w:sz w:val="36"/>
          <w:szCs w:val="32"/>
        </w:rPr>
        <w:t>2018-2019</w:t>
      </w:r>
      <w:r>
        <w:rPr>
          <w:rFonts w:ascii="宋体" w:hAnsi="宋体" w:hint="eastAsia"/>
          <w:b/>
          <w:bCs/>
          <w:sz w:val="36"/>
          <w:szCs w:val="32"/>
        </w:rPr>
        <w:t>学年第一学期</w:t>
      </w:r>
    </w:p>
    <w:p w:rsidR="00642E50" w:rsidRDefault="001D4D2B">
      <w:pPr>
        <w:jc w:val="center"/>
        <w:rPr>
          <w:b/>
          <w:bCs/>
          <w:sz w:val="36"/>
          <w:szCs w:val="32"/>
        </w:rPr>
      </w:pPr>
      <w:r>
        <w:rPr>
          <w:rFonts w:hint="eastAsia"/>
          <w:b/>
          <w:bCs/>
          <w:sz w:val="36"/>
          <w:szCs w:val="32"/>
        </w:rPr>
        <w:t>《抽样调查》试卷（</w:t>
      </w:r>
      <w:r>
        <w:rPr>
          <w:rFonts w:hint="eastAsia"/>
          <w:b/>
          <w:bCs/>
          <w:sz w:val="36"/>
          <w:szCs w:val="32"/>
        </w:rPr>
        <w:t>A</w:t>
      </w:r>
      <w:r>
        <w:rPr>
          <w:rFonts w:hint="eastAsia"/>
          <w:b/>
          <w:bCs/>
          <w:sz w:val="36"/>
          <w:szCs w:val="32"/>
        </w:rPr>
        <w:t>）卷</w:t>
      </w:r>
    </w:p>
    <w:p w:rsidR="00642E50" w:rsidRDefault="001D4D2B">
      <w:pPr>
        <w:jc w:val="center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考试时间：</w:t>
      </w:r>
      <w:r>
        <w:rPr>
          <w:rFonts w:hint="eastAsia"/>
          <w:b/>
          <w:bCs/>
          <w:sz w:val="24"/>
        </w:rPr>
        <w:t>100</w:t>
      </w:r>
      <w:r>
        <w:rPr>
          <w:rFonts w:hint="eastAsia"/>
          <w:b/>
          <w:bCs/>
          <w:sz w:val="24"/>
        </w:rPr>
        <w:t>分钟</w:t>
      </w:r>
      <w:r>
        <w:rPr>
          <w:rFonts w:hint="eastAsia"/>
          <w:b/>
          <w:bCs/>
          <w:sz w:val="24"/>
        </w:rPr>
        <w:t xml:space="preserve">      </w:t>
      </w:r>
      <w:r>
        <w:rPr>
          <w:rFonts w:hint="eastAsia"/>
          <w:b/>
          <w:bCs/>
          <w:sz w:val="24"/>
        </w:rPr>
        <w:t>考试方式：闭卷</w:t>
      </w:r>
    </w:p>
    <w:p w:rsidR="00642E50" w:rsidRDefault="00642E50">
      <w:pPr>
        <w:jc w:val="center"/>
        <w:rPr>
          <w:b/>
          <w:bCs/>
          <w:sz w:val="24"/>
        </w:rPr>
      </w:pPr>
    </w:p>
    <w:p w:rsidR="00642E50" w:rsidRDefault="001D4D2B">
      <w:pPr>
        <w:ind w:firstLineChars="200" w:firstLine="420"/>
        <w:rPr>
          <w:u w:val="single"/>
        </w:rPr>
      </w:pPr>
      <w:r>
        <w:rPr>
          <w:rFonts w:hint="eastAsia"/>
        </w:rPr>
        <w:t>学院</w:t>
      </w:r>
      <w:r>
        <w:rPr>
          <w:rFonts w:hint="eastAsia"/>
          <w:u w:val="single"/>
        </w:rPr>
        <w:t xml:space="preserve">           </w:t>
      </w:r>
      <w:r>
        <w:rPr>
          <w:rFonts w:hint="eastAsia"/>
        </w:rPr>
        <w:t xml:space="preserve"> </w:t>
      </w:r>
      <w:r>
        <w:rPr>
          <w:rFonts w:hint="eastAsia"/>
        </w:rPr>
        <w:t>班级</w:t>
      </w:r>
      <w:r>
        <w:rPr>
          <w:rFonts w:hint="eastAsia"/>
          <w:u w:val="single"/>
        </w:rPr>
        <w:t xml:space="preserve">           </w:t>
      </w:r>
      <w:r>
        <w:rPr>
          <w:rFonts w:hint="eastAsia"/>
        </w:rPr>
        <w:t>姓名</w:t>
      </w:r>
      <w:r>
        <w:rPr>
          <w:rFonts w:hint="eastAsia"/>
          <w:u w:val="single"/>
        </w:rPr>
        <w:t xml:space="preserve">              </w:t>
      </w:r>
      <w:r>
        <w:rPr>
          <w:rFonts w:hint="eastAsia"/>
        </w:rPr>
        <w:t>学号</w:t>
      </w:r>
      <w:r>
        <w:rPr>
          <w:rFonts w:hint="eastAsia"/>
          <w:u w:val="single"/>
        </w:rPr>
        <w:t xml:space="preserve">               </w:t>
      </w:r>
    </w:p>
    <w:p w:rsidR="00642E50" w:rsidRDefault="00642E50">
      <w:pPr>
        <w:ind w:firstLineChars="200" w:firstLine="420"/>
      </w:pPr>
    </w:p>
    <w:tbl>
      <w:tblPr>
        <w:tblW w:w="7174" w:type="dxa"/>
        <w:jc w:val="center"/>
        <w:tblInd w:w="-20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7"/>
        <w:gridCol w:w="2073"/>
        <w:gridCol w:w="2022"/>
        <w:gridCol w:w="1122"/>
      </w:tblGrid>
      <w:tr w:rsidR="00642E50">
        <w:trPr>
          <w:trHeight w:val="420"/>
          <w:jc w:val="center"/>
        </w:trPr>
        <w:tc>
          <w:tcPr>
            <w:tcW w:w="1957" w:type="dxa"/>
            <w:vAlign w:val="center"/>
          </w:tcPr>
          <w:p w:rsidR="00642E50" w:rsidRDefault="001D4D2B">
            <w:pPr>
              <w:jc w:val="center"/>
            </w:pPr>
            <w:r>
              <w:rPr>
                <w:rFonts w:hint="eastAsia"/>
              </w:rPr>
              <w:t>题号</w:t>
            </w:r>
          </w:p>
        </w:tc>
        <w:tc>
          <w:tcPr>
            <w:tcW w:w="2073" w:type="dxa"/>
            <w:vAlign w:val="center"/>
          </w:tcPr>
          <w:p w:rsidR="00642E50" w:rsidRDefault="001D4D2B">
            <w:pPr>
              <w:jc w:val="center"/>
            </w:pPr>
            <w:proofErr w:type="gramStart"/>
            <w:r>
              <w:rPr>
                <w:rFonts w:hint="eastAsia"/>
              </w:rPr>
              <w:t>一</w:t>
            </w:r>
            <w:proofErr w:type="gramEnd"/>
          </w:p>
        </w:tc>
        <w:tc>
          <w:tcPr>
            <w:tcW w:w="2022" w:type="dxa"/>
            <w:vAlign w:val="center"/>
          </w:tcPr>
          <w:p w:rsidR="00642E50" w:rsidRDefault="001D4D2B">
            <w:pPr>
              <w:jc w:val="center"/>
            </w:pPr>
            <w:r>
              <w:rPr>
                <w:rFonts w:hint="eastAsia"/>
              </w:rPr>
              <w:t>二</w:t>
            </w:r>
          </w:p>
        </w:tc>
        <w:tc>
          <w:tcPr>
            <w:tcW w:w="1122" w:type="dxa"/>
            <w:vAlign w:val="center"/>
          </w:tcPr>
          <w:p w:rsidR="00642E50" w:rsidRDefault="001D4D2B">
            <w:pPr>
              <w:jc w:val="center"/>
            </w:pPr>
            <w:r>
              <w:rPr>
                <w:rFonts w:hint="eastAsia"/>
              </w:rPr>
              <w:t>总分</w:t>
            </w:r>
          </w:p>
        </w:tc>
      </w:tr>
      <w:tr w:rsidR="00642E50">
        <w:trPr>
          <w:trHeight w:val="441"/>
          <w:jc w:val="center"/>
        </w:trPr>
        <w:tc>
          <w:tcPr>
            <w:tcW w:w="1957" w:type="dxa"/>
            <w:vAlign w:val="center"/>
          </w:tcPr>
          <w:p w:rsidR="00642E50" w:rsidRDefault="001D4D2B">
            <w:pPr>
              <w:jc w:val="center"/>
            </w:pPr>
            <w:r>
              <w:rPr>
                <w:rFonts w:hint="eastAsia"/>
              </w:rPr>
              <w:t>得分</w:t>
            </w:r>
          </w:p>
        </w:tc>
        <w:tc>
          <w:tcPr>
            <w:tcW w:w="2073" w:type="dxa"/>
            <w:vAlign w:val="center"/>
          </w:tcPr>
          <w:p w:rsidR="00642E50" w:rsidRDefault="00642E50">
            <w:pPr>
              <w:jc w:val="center"/>
            </w:pPr>
          </w:p>
        </w:tc>
        <w:tc>
          <w:tcPr>
            <w:tcW w:w="2022" w:type="dxa"/>
            <w:vAlign w:val="center"/>
          </w:tcPr>
          <w:p w:rsidR="00642E50" w:rsidRDefault="00642E50">
            <w:pPr>
              <w:jc w:val="center"/>
            </w:pPr>
          </w:p>
        </w:tc>
        <w:tc>
          <w:tcPr>
            <w:tcW w:w="1122" w:type="dxa"/>
            <w:vAlign w:val="center"/>
          </w:tcPr>
          <w:p w:rsidR="00642E50" w:rsidRDefault="00642E50">
            <w:pPr>
              <w:jc w:val="center"/>
            </w:pPr>
          </w:p>
        </w:tc>
      </w:tr>
      <w:tr w:rsidR="00642E50">
        <w:trPr>
          <w:trHeight w:val="461"/>
          <w:jc w:val="center"/>
        </w:trPr>
        <w:tc>
          <w:tcPr>
            <w:tcW w:w="1957" w:type="dxa"/>
            <w:vAlign w:val="center"/>
          </w:tcPr>
          <w:p w:rsidR="00642E50" w:rsidRDefault="001D4D2B">
            <w:pPr>
              <w:jc w:val="center"/>
            </w:pPr>
            <w:r>
              <w:rPr>
                <w:rFonts w:hint="eastAsia"/>
              </w:rPr>
              <w:t>阅卷人</w:t>
            </w:r>
          </w:p>
        </w:tc>
        <w:tc>
          <w:tcPr>
            <w:tcW w:w="5217" w:type="dxa"/>
            <w:gridSpan w:val="3"/>
            <w:shd w:val="clear" w:color="auto" w:fill="auto"/>
          </w:tcPr>
          <w:p w:rsidR="00642E50" w:rsidRDefault="00642E50">
            <w:pPr>
              <w:widowControl/>
              <w:jc w:val="left"/>
            </w:pPr>
          </w:p>
        </w:tc>
      </w:tr>
    </w:tbl>
    <w:p w:rsidR="00642E50" w:rsidRDefault="00642E50"/>
    <w:p w:rsidR="009368E8" w:rsidRDefault="001D4D2B" w:rsidP="009368E8">
      <w:pPr>
        <w:numPr>
          <w:ilvl w:val="0"/>
          <w:numId w:val="1"/>
        </w:numPr>
      </w:pPr>
      <w:r>
        <w:rPr>
          <w:rFonts w:hint="eastAsia"/>
        </w:rPr>
        <w:t>简答题：（本题共</w:t>
      </w:r>
      <w:r>
        <w:rPr>
          <w:rFonts w:hint="eastAsia"/>
        </w:rPr>
        <w:t>5</w:t>
      </w:r>
      <w:r>
        <w:rPr>
          <w:rFonts w:hint="eastAsia"/>
        </w:rPr>
        <w:t>小题，每小题</w:t>
      </w:r>
      <w:r>
        <w:rPr>
          <w:rFonts w:hint="eastAsia"/>
        </w:rPr>
        <w:t>8</w:t>
      </w:r>
      <w:r>
        <w:rPr>
          <w:rFonts w:hint="eastAsia"/>
        </w:rPr>
        <w:t>分，满分</w:t>
      </w:r>
      <w:r>
        <w:rPr>
          <w:rFonts w:hint="eastAsia"/>
        </w:rPr>
        <w:t>40</w:t>
      </w:r>
      <w:r>
        <w:rPr>
          <w:rFonts w:hint="eastAsia"/>
        </w:rPr>
        <w:t>分）</w:t>
      </w:r>
    </w:p>
    <w:p w:rsidR="00642E50" w:rsidRDefault="001D4D2B">
      <w:r>
        <w:rPr>
          <w:rFonts w:hint="eastAsia"/>
        </w:rPr>
        <w:t>1</w:t>
      </w:r>
      <w:r>
        <w:rPr>
          <w:rFonts w:hint="eastAsia"/>
        </w:rPr>
        <w:t>、抽样误差和非抽样误差各自产生的原因是什么？我们该如何避免或者降低这两类误差</w:t>
      </w:r>
      <w:r>
        <w:rPr>
          <w:rFonts w:hint="eastAsia"/>
        </w:rPr>
        <w:t>?</w:t>
      </w:r>
    </w:p>
    <w:p w:rsidR="00642E50" w:rsidRDefault="00642E50"/>
    <w:p w:rsidR="00642E50" w:rsidRDefault="00642E50"/>
    <w:p w:rsidR="00642E50" w:rsidRDefault="00642E50"/>
    <w:p w:rsidR="00642E50" w:rsidRDefault="00642E50"/>
    <w:p w:rsidR="00642E50" w:rsidRDefault="00642E50"/>
    <w:p w:rsidR="00642E50" w:rsidRDefault="00642E50"/>
    <w:p w:rsidR="00642E50" w:rsidRDefault="00642E50"/>
    <w:p w:rsidR="00642E50" w:rsidRDefault="00642E50"/>
    <w:p w:rsidR="00642E50" w:rsidRDefault="00642E50"/>
    <w:p w:rsidR="00642E50" w:rsidRDefault="001D4D2B">
      <w:r>
        <w:rPr>
          <w:rFonts w:hint="eastAsia"/>
        </w:rPr>
        <w:t>2</w:t>
      </w:r>
      <w:r>
        <w:rPr>
          <w:rFonts w:hint="eastAsia"/>
        </w:rPr>
        <w:t>、阐述估计量方差、偏差和均方误差的含义。</w:t>
      </w:r>
    </w:p>
    <w:p w:rsidR="00642E50" w:rsidRDefault="00642E50"/>
    <w:p w:rsidR="00642E50" w:rsidRDefault="00642E50"/>
    <w:p w:rsidR="00642E50" w:rsidRDefault="00642E50"/>
    <w:p w:rsidR="00642E50" w:rsidRDefault="00642E50"/>
    <w:p w:rsidR="00642E50" w:rsidRDefault="00642E50"/>
    <w:p w:rsidR="00642E50" w:rsidRDefault="00642E50"/>
    <w:p w:rsidR="00642E50" w:rsidRDefault="00642E50"/>
    <w:p w:rsidR="00642E50" w:rsidRDefault="001D4D2B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  <w:szCs w:val="21"/>
        </w:rPr>
        <w:t>简述分层随机抽样的具体抽样方法及特点，并比较它与整群抽样方法的共同点与区别。</w:t>
      </w:r>
    </w:p>
    <w:p w:rsidR="00642E50" w:rsidRDefault="00642E50"/>
    <w:p w:rsidR="00642E50" w:rsidRDefault="00642E50"/>
    <w:p w:rsidR="00642E50" w:rsidRDefault="00642E50"/>
    <w:p w:rsidR="00642E50" w:rsidRDefault="00642E50"/>
    <w:p w:rsidR="00642E50" w:rsidRDefault="00642E50"/>
    <w:p w:rsidR="00642E50" w:rsidRDefault="00642E50"/>
    <w:p w:rsidR="00642E50" w:rsidRDefault="00642E50"/>
    <w:p w:rsidR="00642E50" w:rsidRDefault="00642E50"/>
    <w:p w:rsidR="00642E50" w:rsidRDefault="00642E50"/>
    <w:p w:rsidR="00642E50" w:rsidRDefault="001D4D2B">
      <w:r>
        <w:rPr>
          <w:rFonts w:hint="eastAsia"/>
        </w:rPr>
        <w:lastRenderedPageBreak/>
        <w:t>4</w:t>
      </w:r>
      <w:r>
        <w:rPr>
          <w:rFonts w:hint="eastAsia"/>
        </w:rPr>
        <w:t>、简述</w:t>
      </w:r>
      <w:r>
        <w:rPr>
          <w:rFonts w:hint="eastAsia"/>
        </w:rPr>
        <w:t>二重抽样的概念及它与两阶段抽样的区别和联系</w:t>
      </w:r>
      <w:r>
        <w:rPr>
          <w:rFonts w:hint="eastAsia"/>
        </w:rPr>
        <w:t>。</w:t>
      </w:r>
    </w:p>
    <w:p w:rsidR="00642E50" w:rsidRDefault="00642E50"/>
    <w:p w:rsidR="00642E50" w:rsidRDefault="00642E50"/>
    <w:p w:rsidR="00642E50" w:rsidRDefault="00642E50"/>
    <w:p w:rsidR="00642E50" w:rsidRDefault="00642E50"/>
    <w:p w:rsidR="00642E50" w:rsidRDefault="00642E50"/>
    <w:p w:rsidR="00642E50" w:rsidRDefault="00642E50"/>
    <w:p w:rsidR="00642E50" w:rsidRDefault="00642E50"/>
    <w:p w:rsidR="00642E50" w:rsidRDefault="001D4D2B">
      <w:r>
        <w:rPr>
          <w:rFonts w:hint="eastAsia"/>
        </w:rPr>
        <w:t>5</w:t>
      </w:r>
      <w:r>
        <w:rPr>
          <w:rFonts w:hint="eastAsia"/>
        </w:rPr>
        <w:t>、简述直线等距抽样和圆形等距抽样的规则</w:t>
      </w:r>
      <w:r>
        <w:rPr>
          <w:rFonts w:hint="eastAsia"/>
        </w:rPr>
        <w:t xml:space="preserve"> (</w:t>
      </w:r>
      <w:r>
        <w:rPr>
          <w:rFonts w:hint="eastAsia"/>
          <w:position w:val="-6"/>
        </w:rPr>
        <w:object w:dxaOrig="742" w:dyaOrig="2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.1pt;height:14.15pt" o:ole="">
            <v:imagedata r:id="rId10" o:title=""/>
          </v:shape>
          <o:OLEObject Type="Embed" ProgID="Equation.3" ShapeID="_x0000_i1025" DrawAspect="Content" ObjectID="_1606734911" r:id="rId11"/>
        </w:objec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642E50" w:rsidRDefault="001D4D2B">
      <w:r>
        <w:rPr>
          <w:rFonts w:hint="eastAsia"/>
        </w:rPr>
        <w:t> </w:t>
      </w:r>
    </w:p>
    <w:p w:rsidR="00642E50" w:rsidRDefault="00642E50"/>
    <w:p w:rsidR="00642E50" w:rsidRDefault="00642E50"/>
    <w:p w:rsidR="00642E50" w:rsidRDefault="00642E50"/>
    <w:p w:rsidR="00642E50" w:rsidRDefault="00642E50"/>
    <w:p w:rsidR="00642E50" w:rsidRDefault="00642E50"/>
    <w:p w:rsidR="00642E50" w:rsidRDefault="001D4D2B">
      <w:r>
        <w:rPr>
          <w:rFonts w:hint="eastAsia"/>
        </w:rPr>
        <w:t>二、计算题：（本题共</w:t>
      </w:r>
      <w:r>
        <w:rPr>
          <w:rFonts w:hint="eastAsia"/>
        </w:rPr>
        <w:t>4</w:t>
      </w:r>
      <w:r>
        <w:rPr>
          <w:rFonts w:hint="eastAsia"/>
        </w:rPr>
        <w:t>小题，满分</w:t>
      </w:r>
      <w:r>
        <w:rPr>
          <w:rFonts w:hint="eastAsia"/>
        </w:rPr>
        <w:t>60</w:t>
      </w:r>
      <w:r>
        <w:rPr>
          <w:rFonts w:hint="eastAsia"/>
        </w:rPr>
        <w:t>分）</w:t>
      </w:r>
      <w:r>
        <w:rPr>
          <w:rFonts w:hint="eastAsia"/>
        </w:rPr>
        <w:t>(</w:t>
      </w:r>
      <w:r>
        <w:rPr>
          <w:rFonts w:hint="eastAsia"/>
        </w:rPr>
        <w:t>可能用到的分位点数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0.025</m:t>
            </m:r>
          </m:sub>
        </m:sSub>
        <m:r>
          <w:rPr>
            <w:rFonts w:ascii="Cambria Math" w:hAnsi="Cambria Math"/>
          </w:rPr>
          <m:t>=1.96</m:t>
        </m:r>
      </m:oMath>
      <w:r>
        <w:rPr>
          <w:rFonts w:hint="eastAsia"/>
        </w:rPr>
        <w:t>)</w:t>
      </w:r>
    </w:p>
    <w:p w:rsidR="00642E50" w:rsidRDefault="001D4D2B">
      <w:pPr>
        <w:spacing w:line="240" w:lineRule="atLeast"/>
        <w:rPr>
          <w:rFonts w:ascii="宋体" w:hAnsi="宋体"/>
          <w:bCs/>
          <w:sz w:val="24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(15 </w:t>
      </w:r>
      <w:r>
        <w:rPr>
          <w:rFonts w:hint="eastAsia"/>
        </w:rPr>
        <w:t>分</w:t>
      </w:r>
      <w:r>
        <w:rPr>
          <w:rFonts w:hint="eastAsia"/>
        </w:rPr>
        <w:t xml:space="preserve">) </w:t>
      </w:r>
      <w:r>
        <w:rPr>
          <w:rFonts w:hint="eastAsia"/>
        </w:rPr>
        <w:t>某地区</w:t>
      </w:r>
      <w:r>
        <w:rPr>
          <w:rFonts w:hint="eastAsia"/>
        </w:rPr>
        <w:t>500</w:t>
      </w:r>
      <w:r>
        <w:rPr>
          <w:rFonts w:hint="eastAsia"/>
        </w:rPr>
        <w:t>个乡为了调查今年粮食总产量的估计，采用简单随机抽样技术调查了</w:t>
      </w:r>
      <w:r>
        <w:rPr>
          <w:rFonts w:hint="eastAsia"/>
        </w:rPr>
        <w:t>50</w:t>
      </w:r>
      <w:r>
        <w:rPr>
          <w:rFonts w:hint="eastAsia"/>
        </w:rPr>
        <w:t>个乡今年的粮食产量，得到</w:t>
      </w:r>
      <w:r>
        <w:rPr>
          <w:rFonts w:hint="eastAsia"/>
        </w:rPr>
        <w:object w:dxaOrig="919" w:dyaOrig="318">
          <v:shape id="_x0000_i1026" type="#_x0000_t75" style="width:45.95pt;height:15.9pt" o:ole="">
            <v:imagedata r:id="rId12" o:title=""/>
          </v:shape>
          <o:OLEObject Type="Embed" ProgID="Equation.DSMT4" ShapeID="_x0000_i1026" DrawAspect="Content" ObjectID="_1606734912" r:id="rId13"/>
        </w:object>
      </w:r>
      <w:r>
        <w:rPr>
          <w:rFonts w:hint="eastAsia"/>
        </w:rPr>
        <w:t>（吨），</w:t>
      </w:r>
      <w:r>
        <w:rPr>
          <w:rFonts w:hint="eastAsia"/>
        </w:rPr>
        <w:object w:dxaOrig="1122" w:dyaOrig="318">
          <v:shape id="_x0000_i1027" type="#_x0000_t75" style="width:56.1pt;height:15.9pt" o:ole="">
            <v:imagedata r:id="rId14" o:title=""/>
          </v:shape>
          <o:OLEObject Type="Embed" ProgID="Equation.DSMT4" ShapeID="_x0000_i1027" DrawAspect="Content" ObjectID="_1606734913" r:id="rId15"/>
        </w:object>
      </w:r>
      <w:r>
        <w:rPr>
          <w:rFonts w:hint="eastAsia"/>
        </w:rPr>
        <w:t>。试据此估计该地区今年的粮食总产量，并给出置信水平为</w:t>
      </w:r>
      <w:r>
        <w:rPr>
          <w:rFonts w:hint="eastAsia"/>
        </w:rPr>
        <w:t>95%</w:t>
      </w:r>
      <w:r>
        <w:rPr>
          <w:rFonts w:hint="eastAsia"/>
        </w:rPr>
        <w:t>的置信区间。</w:t>
      </w:r>
    </w:p>
    <w:p w:rsidR="00642E50" w:rsidRDefault="001D4D2B">
      <w:r>
        <w:rPr>
          <w:rFonts w:ascii="MSTT11E22AE2D8" w:hAnsi="MSTT11E22AE2D8"/>
          <w:color w:val="000000"/>
          <w:sz w:val="22"/>
          <w:szCs w:val="22"/>
        </w:rPr>
        <w:cr/>
      </w:r>
    </w:p>
    <w:p w:rsidR="00642E50" w:rsidRDefault="00642E50"/>
    <w:p w:rsidR="00642E50" w:rsidRDefault="00642E50"/>
    <w:p w:rsidR="00642E50" w:rsidRDefault="00642E50"/>
    <w:p w:rsidR="00642E50" w:rsidRDefault="00642E50"/>
    <w:p w:rsidR="00642E50" w:rsidRDefault="00642E50"/>
    <w:p w:rsidR="00642E50" w:rsidRDefault="00642E50"/>
    <w:p w:rsidR="00642E50" w:rsidRDefault="00642E50"/>
    <w:p w:rsidR="00642E50" w:rsidRDefault="00642E50"/>
    <w:p w:rsidR="00642E50" w:rsidRDefault="00642E50"/>
    <w:p w:rsidR="00642E50" w:rsidRDefault="00642E50"/>
    <w:p w:rsidR="00642E50" w:rsidRDefault="00642E50"/>
    <w:p w:rsidR="00642E50" w:rsidRDefault="00642E50"/>
    <w:p w:rsidR="00642E50" w:rsidRDefault="00642E50"/>
    <w:p w:rsidR="00642E50" w:rsidRDefault="00642E50"/>
    <w:p w:rsidR="00642E50" w:rsidRDefault="00642E50"/>
    <w:p w:rsidR="00642E50" w:rsidRDefault="00642E50"/>
    <w:p w:rsidR="00642E50" w:rsidRDefault="00642E50"/>
    <w:p w:rsidR="00642E50" w:rsidRDefault="00642E50"/>
    <w:p w:rsidR="00642E50" w:rsidRDefault="00642E50"/>
    <w:p w:rsidR="00642E50" w:rsidRDefault="00642E50">
      <w:pPr>
        <w:rPr>
          <w:rFonts w:hint="eastAsia"/>
        </w:rPr>
      </w:pPr>
    </w:p>
    <w:p w:rsidR="009368E8" w:rsidRDefault="009368E8"/>
    <w:p w:rsidR="00642E50" w:rsidRDefault="001D4D2B">
      <w:pPr>
        <w:spacing w:line="240" w:lineRule="atLeast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>
        <w:rPr>
          <w:rFonts w:hint="eastAsia"/>
        </w:rPr>
        <w:t xml:space="preserve">(15 </w:t>
      </w:r>
      <w:r>
        <w:rPr>
          <w:rFonts w:hint="eastAsia"/>
        </w:rPr>
        <w:t>分</w:t>
      </w:r>
      <w:r>
        <w:rPr>
          <w:rFonts w:hint="eastAsia"/>
        </w:rPr>
        <w:t xml:space="preserve">) </w:t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99.6pt;margin-top:-76.65pt;width:54pt;height:62.4pt;z-index:251666432;mso-position-horizontal-relative:text;mso-position-vertical-relative:text;mso-width-relative:page;mso-height-relative:page" filled="f" stroked="f">
            <v:textbox inset="0,0,0,0">
              <w:txbxContent>
                <w:p w:rsidR="00642E50" w:rsidRDefault="00642E50">
                  <w:pPr>
                    <w:ind w:rightChars="-342" w:right="-718"/>
                    <w:rPr>
                      <w:sz w:val="120"/>
                      <w:szCs w:val="120"/>
                    </w:rPr>
                  </w:pPr>
                </w:p>
              </w:txbxContent>
            </v:textbox>
          </v:shape>
        </w:pict>
      </w:r>
      <w:r>
        <w:rPr>
          <w:rFonts w:hint="eastAsia"/>
          <w:lang w:val="en-GB"/>
        </w:rPr>
        <w:t>对某地区</w:t>
      </w:r>
      <w:r>
        <w:rPr>
          <w:rFonts w:hint="eastAsia"/>
          <w:lang w:val="en-GB"/>
        </w:rPr>
        <w:t>171 980</w:t>
      </w:r>
      <w:r>
        <w:rPr>
          <w:rFonts w:hint="eastAsia"/>
          <w:lang w:val="en-GB"/>
        </w:rPr>
        <w:t>户居民家庭收入进行调查，以居民户为抽样单位，根据城镇和乡村将居民划为</w:t>
      </w:r>
      <w:r>
        <w:rPr>
          <w:rFonts w:hint="eastAsia"/>
          <w:lang w:val="en-GB"/>
        </w:rPr>
        <w:t>2</w:t>
      </w:r>
      <w:r>
        <w:rPr>
          <w:rFonts w:hint="eastAsia"/>
          <w:lang w:val="en-GB"/>
        </w:rPr>
        <w:t>层，每层按简单随机抽样抽取</w:t>
      </w:r>
      <w:r>
        <w:rPr>
          <w:rFonts w:hint="eastAsia"/>
          <w:lang w:val="en-GB"/>
        </w:rPr>
        <w:t>800</w:t>
      </w:r>
      <w:r>
        <w:rPr>
          <w:rFonts w:hint="eastAsia"/>
          <w:lang w:val="en-GB"/>
        </w:rPr>
        <w:t>户，经整理</w:t>
      </w:r>
      <w:proofErr w:type="gramStart"/>
      <w:r>
        <w:rPr>
          <w:rFonts w:hint="eastAsia"/>
          <w:lang w:val="en-GB"/>
        </w:rPr>
        <w:t>得如下</w:t>
      </w:r>
      <w:proofErr w:type="gramEnd"/>
      <w:r>
        <w:rPr>
          <w:rFonts w:hint="eastAsia"/>
          <w:lang w:val="en-GB"/>
        </w:rPr>
        <w:t>数据：</w:t>
      </w:r>
    </w:p>
    <w:tbl>
      <w:tblPr>
        <w:tblW w:w="7334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1"/>
        <w:gridCol w:w="2127"/>
        <w:gridCol w:w="1845"/>
        <w:gridCol w:w="1841"/>
      </w:tblGrid>
      <w:tr w:rsidR="00642E50">
        <w:trPr>
          <w:trHeight w:val="429"/>
        </w:trPr>
        <w:tc>
          <w:tcPr>
            <w:tcW w:w="1521" w:type="dxa"/>
            <w:vAlign w:val="center"/>
          </w:tcPr>
          <w:p w:rsidR="00642E50" w:rsidRDefault="001D4D2B">
            <w:pPr>
              <w:spacing w:line="240" w:lineRule="atLeast"/>
              <w:rPr>
                <w:lang w:val="en-GB"/>
              </w:rPr>
            </w:pPr>
            <w:r>
              <w:rPr>
                <w:rFonts w:hint="eastAsia"/>
                <w:lang w:val="en-GB"/>
              </w:rPr>
              <w:t>层</w:t>
            </w:r>
          </w:p>
        </w:tc>
        <w:tc>
          <w:tcPr>
            <w:tcW w:w="2127" w:type="dxa"/>
            <w:vAlign w:val="center"/>
          </w:tcPr>
          <w:p w:rsidR="00642E50" w:rsidRDefault="001D4D2B">
            <w:pPr>
              <w:spacing w:line="240" w:lineRule="atLeast"/>
              <w:rPr>
                <w:lang w:val="en-GB"/>
              </w:rPr>
            </w:pPr>
            <w:r>
              <w:rPr>
                <w:rFonts w:hint="eastAsia"/>
                <w:lang w:val="en-GB"/>
              </w:rPr>
              <w:object w:dxaOrig="539" w:dyaOrig="398">
                <v:shape id="_x0000_i1028" type="#_x0000_t75" style="width:26.95pt;height:19.9pt" o:ole="">
                  <v:imagedata r:id="rId16" o:title=""/>
                </v:shape>
                <o:OLEObject Type="Embed" ProgID="Equation.3" ShapeID="_x0000_i1028" DrawAspect="Content" ObjectID="_1606734914" r:id="rId17"/>
              </w:object>
            </w:r>
          </w:p>
        </w:tc>
        <w:tc>
          <w:tcPr>
            <w:tcW w:w="1845" w:type="dxa"/>
            <w:vAlign w:val="center"/>
          </w:tcPr>
          <w:p w:rsidR="00642E50" w:rsidRDefault="001D4D2B">
            <w:pPr>
              <w:spacing w:line="240" w:lineRule="atLeast"/>
              <w:rPr>
                <w:lang w:val="en-GB"/>
              </w:rPr>
            </w:pPr>
            <w:r>
              <w:rPr>
                <w:rFonts w:hint="eastAsia"/>
                <w:lang w:val="en-GB"/>
              </w:rPr>
              <w:object w:dxaOrig="468" w:dyaOrig="389">
                <v:shape id="_x0000_i1029" type="#_x0000_t75" style="width:23.4pt;height:19.45pt" o:ole="">
                  <v:imagedata r:id="rId18" o:title=""/>
                </v:shape>
                <o:OLEObject Type="Embed" ProgID="Equation.3" ShapeID="_x0000_i1029" DrawAspect="Content" ObjectID="_1606734915" r:id="rId19"/>
              </w:object>
            </w:r>
          </w:p>
        </w:tc>
        <w:tc>
          <w:tcPr>
            <w:tcW w:w="1841" w:type="dxa"/>
            <w:vAlign w:val="center"/>
          </w:tcPr>
          <w:p w:rsidR="00642E50" w:rsidRDefault="001D4D2B">
            <w:pPr>
              <w:spacing w:line="240" w:lineRule="atLeast"/>
              <w:rPr>
                <w:lang w:val="en-GB"/>
              </w:rPr>
            </w:pPr>
            <w:r>
              <w:rPr>
                <w:rFonts w:hint="eastAsia"/>
                <w:lang w:val="en-GB"/>
              </w:rPr>
              <w:object w:dxaOrig="362" w:dyaOrig="451">
                <v:shape id="_x0000_i1030" type="#_x0000_t75" style="width:18.1pt;height:22.55pt" o:ole="">
                  <v:imagedata r:id="rId20" o:title=""/>
                </v:shape>
                <o:OLEObject Type="Embed" ProgID="Equation.3" ShapeID="_x0000_i1030" DrawAspect="Content" ObjectID="_1606734916" r:id="rId21"/>
              </w:object>
            </w:r>
          </w:p>
        </w:tc>
      </w:tr>
      <w:tr w:rsidR="00642E50">
        <w:tc>
          <w:tcPr>
            <w:tcW w:w="1521" w:type="dxa"/>
            <w:vAlign w:val="center"/>
          </w:tcPr>
          <w:p w:rsidR="00642E50" w:rsidRDefault="001D4D2B">
            <w:pPr>
              <w:spacing w:line="240" w:lineRule="atLeast"/>
              <w:rPr>
                <w:lang w:val="en-GB"/>
              </w:rPr>
            </w:pPr>
            <w:r>
              <w:rPr>
                <w:rFonts w:hint="eastAsia"/>
                <w:lang w:val="en-GB"/>
              </w:rPr>
              <w:t>城镇</w:t>
            </w:r>
          </w:p>
        </w:tc>
        <w:tc>
          <w:tcPr>
            <w:tcW w:w="2127" w:type="dxa"/>
            <w:vAlign w:val="center"/>
          </w:tcPr>
          <w:p w:rsidR="00642E50" w:rsidRDefault="001D4D2B">
            <w:pPr>
              <w:spacing w:line="240" w:lineRule="atLeast"/>
              <w:rPr>
                <w:lang w:val="en-GB"/>
              </w:rPr>
            </w:pPr>
            <w:r>
              <w:rPr>
                <w:rFonts w:hint="eastAsia"/>
                <w:lang w:val="en-GB"/>
              </w:rPr>
              <w:t>23560</w:t>
            </w:r>
          </w:p>
        </w:tc>
        <w:tc>
          <w:tcPr>
            <w:tcW w:w="1845" w:type="dxa"/>
            <w:vAlign w:val="center"/>
          </w:tcPr>
          <w:p w:rsidR="00642E50" w:rsidRDefault="001D4D2B">
            <w:pPr>
              <w:spacing w:line="240" w:lineRule="atLeast"/>
              <w:rPr>
                <w:lang w:val="en-GB"/>
              </w:rPr>
            </w:pPr>
            <w:r>
              <w:rPr>
                <w:rFonts w:hint="eastAsia"/>
                <w:lang w:val="en-GB"/>
              </w:rPr>
              <w:t>15180</w:t>
            </w:r>
          </w:p>
        </w:tc>
        <w:tc>
          <w:tcPr>
            <w:tcW w:w="1841" w:type="dxa"/>
            <w:vAlign w:val="center"/>
          </w:tcPr>
          <w:p w:rsidR="00642E50" w:rsidRDefault="001D4D2B">
            <w:pPr>
              <w:spacing w:line="240" w:lineRule="atLeast"/>
              <w:rPr>
                <w:lang w:val="en-GB"/>
              </w:rPr>
            </w:pPr>
            <w:r>
              <w:rPr>
                <w:rFonts w:hint="eastAsia"/>
                <w:lang w:val="en-GB"/>
              </w:rPr>
              <w:t>2972</w:t>
            </w:r>
          </w:p>
        </w:tc>
      </w:tr>
      <w:tr w:rsidR="00642E50">
        <w:tc>
          <w:tcPr>
            <w:tcW w:w="1521" w:type="dxa"/>
            <w:vAlign w:val="center"/>
          </w:tcPr>
          <w:p w:rsidR="00642E50" w:rsidRDefault="001D4D2B">
            <w:pPr>
              <w:spacing w:line="240" w:lineRule="atLeast"/>
              <w:rPr>
                <w:lang w:val="en-GB"/>
              </w:rPr>
            </w:pPr>
            <w:r>
              <w:rPr>
                <w:rFonts w:hint="eastAsia"/>
                <w:lang w:val="en-GB"/>
              </w:rPr>
              <w:t>乡村</w:t>
            </w:r>
          </w:p>
        </w:tc>
        <w:tc>
          <w:tcPr>
            <w:tcW w:w="2127" w:type="dxa"/>
            <w:vAlign w:val="center"/>
          </w:tcPr>
          <w:p w:rsidR="00642E50" w:rsidRDefault="001D4D2B">
            <w:pPr>
              <w:spacing w:line="240" w:lineRule="atLeast"/>
              <w:rPr>
                <w:lang w:val="en-GB"/>
              </w:rPr>
            </w:pPr>
            <w:r>
              <w:rPr>
                <w:rFonts w:hint="eastAsia"/>
                <w:lang w:val="en-GB"/>
              </w:rPr>
              <w:t>148420</w:t>
            </w:r>
          </w:p>
        </w:tc>
        <w:tc>
          <w:tcPr>
            <w:tcW w:w="1845" w:type="dxa"/>
            <w:vAlign w:val="center"/>
          </w:tcPr>
          <w:p w:rsidR="00642E50" w:rsidRDefault="001D4D2B">
            <w:pPr>
              <w:spacing w:line="240" w:lineRule="atLeast"/>
              <w:rPr>
                <w:lang w:val="en-GB"/>
              </w:rPr>
            </w:pPr>
            <w:r>
              <w:rPr>
                <w:rFonts w:hint="eastAsia"/>
                <w:lang w:val="en-GB"/>
              </w:rPr>
              <w:t>9856</w:t>
            </w:r>
          </w:p>
        </w:tc>
        <w:tc>
          <w:tcPr>
            <w:tcW w:w="1841" w:type="dxa"/>
            <w:vAlign w:val="center"/>
          </w:tcPr>
          <w:p w:rsidR="00642E50" w:rsidRDefault="001D4D2B">
            <w:pPr>
              <w:spacing w:line="240" w:lineRule="atLeast"/>
              <w:rPr>
                <w:lang w:val="en-GB"/>
              </w:rPr>
            </w:pPr>
            <w:r>
              <w:rPr>
                <w:rFonts w:hint="eastAsia"/>
                <w:lang w:val="en-GB"/>
              </w:rPr>
              <w:t>2546</w:t>
            </w:r>
          </w:p>
        </w:tc>
      </w:tr>
    </w:tbl>
    <w:p w:rsidR="00642E50" w:rsidRDefault="00642E50">
      <w:pPr>
        <w:spacing w:line="240" w:lineRule="atLeast"/>
        <w:rPr>
          <w:lang w:val="en-GB"/>
        </w:rPr>
      </w:pPr>
    </w:p>
    <w:p w:rsidR="00642E50" w:rsidRDefault="001D4D2B">
      <w:pPr>
        <w:spacing w:line="240" w:lineRule="atLeast"/>
        <w:rPr>
          <w:lang w:val="en-GB"/>
        </w:rPr>
      </w:pPr>
      <w:r>
        <w:rPr>
          <w:rFonts w:hint="eastAsia"/>
          <w:lang w:val="en-GB"/>
        </w:rPr>
        <w:t>试根据此估计：</w:t>
      </w:r>
      <w:r>
        <w:rPr>
          <w:rFonts w:hint="eastAsia"/>
          <w:lang w:val="en-GB"/>
        </w:rPr>
        <w:t xml:space="preserve"> </w:t>
      </w:r>
    </w:p>
    <w:p w:rsidR="00642E50" w:rsidRDefault="001D4D2B">
      <w:pPr>
        <w:spacing w:line="240" w:lineRule="atLeast"/>
        <w:rPr>
          <w:lang w:val="en-GB"/>
        </w:rPr>
      </w:pPr>
      <w:r>
        <w:rPr>
          <w:rFonts w:hint="eastAsia"/>
          <w:lang w:val="en-GB"/>
        </w:rPr>
        <w:t>（</w:t>
      </w:r>
      <w:r>
        <w:rPr>
          <w:rFonts w:hint="eastAsia"/>
          <w:lang w:val="en-GB"/>
        </w:rPr>
        <w:t>1</w:t>
      </w:r>
      <w:r>
        <w:rPr>
          <w:rFonts w:hint="eastAsia"/>
          <w:lang w:val="en-GB"/>
        </w:rPr>
        <w:t>）居民平均收入及其</w:t>
      </w:r>
      <w:r>
        <w:rPr>
          <w:rFonts w:hint="eastAsia"/>
          <w:lang w:val="en-GB"/>
        </w:rPr>
        <w:t>95%</w:t>
      </w:r>
      <w:r>
        <w:rPr>
          <w:rFonts w:hint="eastAsia"/>
          <w:lang w:val="en-GB"/>
        </w:rPr>
        <w:t>的置信区间</w:t>
      </w:r>
      <w:r>
        <w:rPr>
          <w:rFonts w:hint="eastAsia"/>
          <w:lang w:val="en-GB"/>
        </w:rPr>
        <w:t>。</w:t>
      </w:r>
    </w:p>
    <w:p w:rsidR="00642E50" w:rsidRDefault="001D4D2B">
      <w:pPr>
        <w:spacing w:line="240" w:lineRule="atLeast"/>
        <w:rPr>
          <w:lang w:val="en-GB"/>
        </w:rPr>
      </w:pPr>
      <w:r>
        <w:rPr>
          <w:rFonts w:hint="eastAsia"/>
          <w:lang w:val="en-GB"/>
        </w:rPr>
        <w:t>（</w:t>
      </w:r>
      <w:r>
        <w:rPr>
          <w:rFonts w:hint="eastAsia"/>
          <w:lang w:val="en-GB"/>
        </w:rPr>
        <w:t>2</w:t>
      </w:r>
      <w:r>
        <w:rPr>
          <w:rFonts w:hint="eastAsia"/>
          <w:lang w:val="en-GB"/>
        </w:rPr>
        <w:t>）若是将上述样本量</w:t>
      </w:r>
      <w:r>
        <w:rPr>
          <w:rFonts w:hint="eastAsia"/>
          <w:lang w:val="en-GB"/>
        </w:rPr>
        <w:t>1600</w:t>
      </w:r>
      <w:r>
        <w:rPr>
          <w:rFonts w:hint="eastAsia"/>
          <w:lang w:val="en-GB"/>
        </w:rPr>
        <w:t>按比例分配方法和内</w:t>
      </w:r>
      <w:proofErr w:type="gramStart"/>
      <w:r>
        <w:rPr>
          <w:rFonts w:hint="eastAsia"/>
          <w:lang w:val="en-GB"/>
        </w:rPr>
        <w:t>曼</w:t>
      </w:r>
      <w:proofErr w:type="gramEnd"/>
      <w:r>
        <w:rPr>
          <w:rFonts w:hint="eastAsia"/>
          <w:lang w:val="en-GB"/>
        </w:rPr>
        <w:t>分配方法来重新进行分配，则各层样本量分别应为多少？</w:t>
      </w:r>
    </w:p>
    <w:p w:rsidR="00642E50" w:rsidRDefault="00642E50"/>
    <w:p w:rsidR="00642E50" w:rsidRDefault="00642E50"/>
    <w:p w:rsidR="00642E50" w:rsidRDefault="00642E50"/>
    <w:p w:rsidR="00642E50" w:rsidRDefault="00642E50"/>
    <w:p w:rsidR="00642E50" w:rsidRDefault="00642E50"/>
    <w:p w:rsidR="00642E50" w:rsidRDefault="00642E50"/>
    <w:p w:rsidR="00642E50" w:rsidRDefault="00642E50"/>
    <w:p w:rsidR="00642E50" w:rsidRDefault="00642E50"/>
    <w:p w:rsidR="00642E50" w:rsidRDefault="00642E50"/>
    <w:p w:rsidR="00642E50" w:rsidRDefault="00642E50"/>
    <w:p w:rsidR="00642E50" w:rsidRDefault="00642E50"/>
    <w:p w:rsidR="00642E50" w:rsidRDefault="00642E50"/>
    <w:p w:rsidR="00642E50" w:rsidRDefault="00642E50"/>
    <w:p w:rsidR="00642E50" w:rsidRDefault="00642E50"/>
    <w:p w:rsidR="00642E50" w:rsidRDefault="00642E50"/>
    <w:p w:rsidR="00642E50" w:rsidRDefault="00642E50"/>
    <w:p w:rsidR="00642E50" w:rsidRDefault="00642E50"/>
    <w:p w:rsidR="00642E50" w:rsidRDefault="00642E50"/>
    <w:p w:rsidR="00642E50" w:rsidRDefault="00642E50"/>
    <w:p w:rsidR="00642E50" w:rsidRDefault="00642E50"/>
    <w:p w:rsidR="00642E50" w:rsidRDefault="00642E50"/>
    <w:p w:rsidR="00642E50" w:rsidRDefault="00642E50"/>
    <w:p w:rsidR="00642E50" w:rsidRDefault="00642E50"/>
    <w:p w:rsidR="00642E50" w:rsidRDefault="00642E50"/>
    <w:p w:rsidR="00642E50" w:rsidRDefault="00642E50"/>
    <w:p w:rsidR="00642E50" w:rsidRDefault="00642E50"/>
    <w:p w:rsidR="00642E50" w:rsidRDefault="00642E50"/>
    <w:p w:rsidR="00642E50" w:rsidRDefault="00642E50"/>
    <w:p w:rsidR="00642E50" w:rsidRDefault="00642E50"/>
    <w:p w:rsidR="00642E50" w:rsidRDefault="00642E50"/>
    <w:p w:rsidR="00642E50" w:rsidRDefault="00642E50"/>
    <w:p w:rsidR="00642E50" w:rsidRDefault="00642E50">
      <w:bookmarkStart w:id="0" w:name="_GoBack"/>
      <w:bookmarkEnd w:id="0"/>
    </w:p>
    <w:p w:rsidR="00642E50" w:rsidRDefault="001D4D2B"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>
        <w:rPr>
          <w:rFonts w:hint="eastAsia"/>
        </w:rPr>
        <w:t xml:space="preserve">(15 </w:t>
      </w:r>
      <w:r>
        <w:rPr>
          <w:rFonts w:hint="eastAsia"/>
        </w:rPr>
        <w:t>分</w:t>
      </w:r>
      <w:r>
        <w:rPr>
          <w:rFonts w:hint="eastAsia"/>
        </w:rPr>
        <w:t xml:space="preserve">) </w:t>
      </w:r>
      <w:r>
        <w:rPr>
          <w:rFonts w:hint="eastAsia"/>
        </w:rPr>
        <w:t>某居委会欲了解居民健身活动情况，如果已知该居委会有</w:t>
      </w:r>
      <w:r>
        <w:rPr>
          <w:rFonts w:hint="eastAsia"/>
        </w:rPr>
        <w:t>500</w:t>
      </w:r>
      <w:r>
        <w:rPr>
          <w:rFonts w:hint="eastAsia"/>
        </w:rPr>
        <w:t>名居民，居住在</w:t>
      </w:r>
      <w:r>
        <w:rPr>
          <w:rFonts w:hint="eastAsia"/>
        </w:rPr>
        <w:t>10</w:t>
      </w:r>
      <w:r>
        <w:rPr>
          <w:rFonts w:hint="eastAsia"/>
        </w:rPr>
        <w:t>个单元中。现先抽取</w:t>
      </w:r>
      <w:r>
        <w:rPr>
          <w:rFonts w:hint="eastAsia"/>
        </w:rPr>
        <w:t>4</w:t>
      </w:r>
      <w:r>
        <w:rPr>
          <w:rFonts w:hint="eastAsia"/>
        </w:rPr>
        <w:t>个单元，然后在样本单元中分别抽出若干居民，两个阶段的抽样都是简单随机抽样，调查得到的样本居民每天用于健身锻炼的时间结果如下（以</w:t>
      </w:r>
      <w:r>
        <w:rPr>
          <w:rFonts w:hint="eastAsia"/>
        </w:rPr>
        <w:t>10</w:t>
      </w:r>
      <w:r>
        <w:rPr>
          <w:rFonts w:hint="eastAsia"/>
        </w:rPr>
        <w:t>分钟为</w:t>
      </w:r>
      <w:r>
        <w:rPr>
          <w:rFonts w:hint="eastAsia"/>
        </w:rPr>
        <w:t>1</w:t>
      </w:r>
      <w:r>
        <w:rPr>
          <w:rFonts w:hint="eastAsia"/>
        </w:rPr>
        <w:t>个单位）：</w:t>
      </w:r>
    </w:p>
    <w:tbl>
      <w:tblPr>
        <w:tblStyle w:val="a6"/>
        <w:tblW w:w="7440" w:type="dxa"/>
        <w:tblInd w:w="818" w:type="dxa"/>
        <w:tblLayout w:type="fixed"/>
        <w:tblLook w:val="04A0" w:firstRow="1" w:lastRow="0" w:firstColumn="1" w:lastColumn="0" w:noHBand="0" w:noVBand="1"/>
      </w:tblPr>
      <w:tblGrid>
        <w:gridCol w:w="1245"/>
        <w:gridCol w:w="1650"/>
        <w:gridCol w:w="1305"/>
        <w:gridCol w:w="3240"/>
      </w:tblGrid>
      <w:tr w:rsidR="00642E50">
        <w:tc>
          <w:tcPr>
            <w:tcW w:w="1245" w:type="dxa"/>
          </w:tcPr>
          <w:p w:rsidR="00642E50" w:rsidRDefault="001D4D2B">
            <w:pPr>
              <w:ind w:firstLineChars="100" w:firstLine="210"/>
            </w:pPr>
            <w:r>
              <w:rPr>
                <w:rFonts w:hint="eastAsia"/>
              </w:rPr>
              <w:t>单元</w:t>
            </w:r>
            <w:r>
              <w:rPr>
                <w:rFonts w:hint="eastAsia"/>
                <w:position w:val="-6"/>
              </w:rPr>
              <w:object w:dxaOrig="141" w:dyaOrig="256">
                <v:shape id="_x0000_i1031" type="#_x0000_t75" style="width:7.05pt;height:12.8pt" o:ole="">
                  <v:imagedata r:id="rId22" o:title=""/>
                </v:shape>
                <o:OLEObject Type="Embed" ProgID="Equation.3" ShapeID="_x0000_i1031" DrawAspect="Content" ObjectID="_1606734917" r:id="rId23"/>
              </w:object>
            </w:r>
          </w:p>
        </w:tc>
        <w:tc>
          <w:tcPr>
            <w:tcW w:w="1650" w:type="dxa"/>
          </w:tcPr>
          <w:p w:rsidR="00642E50" w:rsidRDefault="001D4D2B">
            <w:r>
              <w:rPr>
                <w:rFonts w:hint="eastAsia"/>
              </w:rPr>
              <w:t>居民人数</w:t>
            </w:r>
            <w:r>
              <w:rPr>
                <w:rFonts w:hint="eastAsia"/>
                <w:position w:val="-12"/>
              </w:rPr>
              <w:object w:dxaOrig="336" w:dyaOrig="362">
                <v:shape id="_x0000_i1032" type="#_x0000_t75" style="width:16.8pt;height:18.1pt" o:ole="">
                  <v:imagedata r:id="rId24" o:title=""/>
                </v:shape>
                <o:OLEObject Type="Embed" ProgID="Equation.3" ShapeID="_x0000_i1032" DrawAspect="Content" ObjectID="_1606734918" r:id="rId25"/>
              </w:object>
            </w:r>
          </w:p>
        </w:tc>
        <w:tc>
          <w:tcPr>
            <w:tcW w:w="1305" w:type="dxa"/>
          </w:tcPr>
          <w:p w:rsidR="00642E50" w:rsidRDefault="001D4D2B">
            <w:r>
              <w:rPr>
                <w:rFonts w:hint="eastAsia"/>
              </w:rPr>
              <w:t>样本量</w:t>
            </w:r>
            <w:r>
              <w:rPr>
                <w:rFonts w:hint="eastAsia"/>
                <w:position w:val="-12"/>
              </w:rPr>
              <w:object w:dxaOrig="300" w:dyaOrig="362">
                <v:shape id="_x0000_i1033" type="#_x0000_t75" style="width:15pt;height:18.1pt" o:ole="">
                  <v:imagedata r:id="rId26" o:title=""/>
                </v:shape>
                <o:OLEObject Type="Embed" ProgID="Equation.3" ShapeID="_x0000_i1033" DrawAspect="Content" ObjectID="_1606734919" r:id="rId27"/>
              </w:object>
            </w:r>
          </w:p>
        </w:tc>
        <w:tc>
          <w:tcPr>
            <w:tcW w:w="3240" w:type="dxa"/>
          </w:tcPr>
          <w:p w:rsidR="00642E50" w:rsidRDefault="001D4D2B">
            <w:pPr>
              <w:jc w:val="center"/>
            </w:pPr>
            <w:r>
              <w:rPr>
                <w:rFonts w:hint="eastAsia"/>
              </w:rPr>
              <w:t>健身锻炼时间</w:t>
            </w:r>
            <w:r>
              <w:rPr>
                <w:rFonts w:hint="eastAsia"/>
                <w:position w:val="-14"/>
              </w:rPr>
              <w:object w:dxaOrig="300" w:dyaOrig="380">
                <v:shape id="_x0000_i1034" type="#_x0000_t75" style="width:15pt;height:19pt" o:ole="">
                  <v:imagedata r:id="rId28" o:title=""/>
                </v:shape>
                <o:OLEObject Type="Embed" ProgID="Equation.3" ShapeID="_x0000_i1034" DrawAspect="Content" ObjectID="_1606734920" r:id="rId29"/>
              </w:object>
            </w:r>
          </w:p>
        </w:tc>
      </w:tr>
      <w:tr w:rsidR="00642E50">
        <w:tc>
          <w:tcPr>
            <w:tcW w:w="1245" w:type="dxa"/>
          </w:tcPr>
          <w:p w:rsidR="00642E50" w:rsidRDefault="001D4D2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650" w:type="dxa"/>
          </w:tcPr>
          <w:p w:rsidR="00642E50" w:rsidRDefault="001D4D2B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305" w:type="dxa"/>
          </w:tcPr>
          <w:p w:rsidR="00642E50" w:rsidRDefault="001D4D2B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240" w:type="dxa"/>
          </w:tcPr>
          <w:p w:rsidR="00642E50" w:rsidRDefault="001D4D2B">
            <w:pPr>
              <w:jc w:val="center"/>
            </w:pPr>
            <w:r>
              <w:rPr>
                <w:rFonts w:hint="eastAsia"/>
              </w:rPr>
              <w:t>4,  2,  3,  6</w:t>
            </w:r>
          </w:p>
        </w:tc>
      </w:tr>
      <w:tr w:rsidR="00642E50">
        <w:tc>
          <w:tcPr>
            <w:tcW w:w="1245" w:type="dxa"/>
          </w:tcPr>
          <w:p w:rsidR="00642E50" w:rsidRDefault="001D4D2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650" w:type="dxa"/>
          </w:tcPr>
          <w:p w:rsidR="00642E50" w:rsidRDefault="001D4D2B">
            <w:pPr>
              <w:jc w:val="center"/>
            </w:pPr>
            <w:r>
              <w:rPr>
                <w:rFonts w:hint="eastAsia"/>
              </w:rPr>
              <w:t>45</w:t>
            </w:r>
          </w:p>
        </w:tc>
        <w:tc>
          <w:tcPr>
            <w:tcW w:w="1305" w:type="dxa"/>
          </w:tcPr>
          <w:p w:rsidR="00642E50" w:rsidRDefault="001D4D2B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240" w:type="dxa"/>
          </w:tcPr>
          <w:p w:rsidR="00642E50" w:rsidRDefault="001D4D2B">
            <w:pPr>
              <w:jc w:val="center"/>
            </w:pPr>
            <w:r>
              <w:rPr>
                <w:rFonts w:hint="eastAsia"/>
              </w:rPr>
              <w:t>2,  2,  4,  3,  6</w:t>
            </w:r>
          </w:p>
        </w:tc>
      </w:tr>
      <w:tr w:rsidR="00642E50">
        <w:tc>
          <w:tcPr>
            <w:tcW w:w="1245" w:type="dxa"/>
          </w:tcPr>
          <w:p w:rsidR="00642E50" w:rsidRDefault="001D4D2B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650" w:type="dxa"/>
          </w:tcPr>
          <w:p w:rsidR="00642E50" w:rsidRDefault="001D4D2B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05" w:type="dxa"/>
          </w:tcPr>
          <w:p w:rsidR="00642E50" w:rsidRDefault="001D4D2B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240" w:type="dxa"/>
          </w:tcPr>
          <w:p w:rsidR="00642E50" w:rsidRDefault="001D4D2B">
            <w:pPr>
              <w:jc w:val="center"/>
            </w:pPr>
            <w:r>
              <w:rPr>
                <w:rFonts w:hint="eastAsia"/>
              </w:rPr>
              <w:t>3,  2,  5,  8</w:t>
            </w:r>
          </w:p>
        </w:tc>
      </w:tr>
      <w:tr w:rsidR="00642E50">
        <w:tc>
          <w:tcPr>
            <w:tcW w:w="1245" w:type="dxa"/>
          </w:tcPr>
          <w:p w:rsidR="00642E50" w:rsidRDefault="001D4D2B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650" w:type="dxa"/>
          </w:tcPr>
          <w:p w:rsidR="00642E50" w:rsidRDefault="001D4D2B">
            <w:pPr>
              <w:jc w:val="center"/>
            </w:pPr>
            <w:r>
              <w:rPr>
                <w:rFonts w:hint="eastAsia"/>
              </w:rPr>
              <w:t>54</w:t>
            </w:r>
          </w:p>
        </w:tc>
        <w:tc>
          <w:tcPr>
            <w:tcW w:w="1305" w:type="dxa"/>
          </w:tcPr>
          <w:p w:rsidR="00642E50" w:rsidRDefault="001D4D2B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240" w:type="dxa"/>
          </w:tcPr>
          <w:p w:rsidR="00642E50" w:rsidRDefault="001D4D2B">
            <w:pPr>
              <w:jc w:val="center"/>
            </w:pPr>
            <w:r>
              <w:rPr>
                <w:rFonts w:hint="eastAsia"/>
              </w:rPr>
              <w:t>4,  3,  6,  2,  4,  6</w:t>
            </w:r>
          </w:p>
        </w:tc>
      </w:tr>
    </w:tbl>
    <w:p w:rsidR="00642E50" w:rsidRDefault="00642E50"/>
    <w:p w:rsidR="00642E50" w:rsidRDefault="001D4D2B">
      <w:proofErr w:type="gramStart"/>
      <w:r>
        <w:rPr>
          <w:rFonts w:hint="eastAsia"/>
        </w:rPr>
        <w:t>试估计</w:t>
      </w:r>
      <w:proofErr w:type="gramEnd"/>
      <w:r>
        <w:rPr>
          <w:rFonts w:hint="eastAsia"/>
        </w:rPr>
        <w:t>居民平均每天用于锻炼的时间，并给出估计的标准差。</w:t>
      </w:r>
    </w:p>
    <w:p w:rsidR="00642E50" w:rsidRDefault="001D4D2B">
      <w:pPr>
        <w:numPr>
          <w:ilvl w:val="0"/>
          <w:numId w:val="2"/>
        </w:numPr>
      </w:pPr>
      <w:r>
        <w:rPr>
          <w:rFonts w:hint="eastAsia"/>
        </w:rPr>
        <w:t>简单估计量；</w:t>
      </w:r>
    </w:p>
    <w:p w:rsidR="00642E50" w:rsidRDefault="001D4D2B">
      <w:pPr>
        <w:numPr>
          <w:ilvl w:val="0"/>
          <w:numId w:val="2"/>
        </w:numPr>
      </w:pPr>
      <w:r>
        <w:rPr>
          <w:rFonts w:hint="eastAsia"/>
        </w:rPr>
        <w:t>比率估计量；</w:t>
      </w:r>
    </w:p>
    <w:p w:rsidR="00642E50" w:rsidRDefault="001D4D2B">
      <w:pPr>
        <w:numPr>
          <w:ilvl w:val="0"/>
          <w:numId w:val="2"/>
        </w:numPr>
      </w:pPr>
      <w:r>
        <w:rPr>
          <w:rFonts w:hint="eastAsia"/>
        </w:rPr>
        <w:t>对两种估计方法及估计结果进行评价。</w:t>
      </w:r>
    </w:p>
    <w:p w:rsidR="00642E50" w:rsidRDefault="00642E50"/>
    <w:p w:rsidR="00642E50" w:rsidRDefault="00642E50"/>
    <w:p w:rsidR="00642E50" w:rsidRDefault="00642E50"/>
    <w:p w:rsidR="00642E50" w:rsidRDefault="00642E50"/>
    <w:p w:rsidR="00642E50" w:rsidRDefault="00642E50"/>
    <w:p w:rsidR="00642E50" w:rsidRDefault="00642E50"/>
    <w:p w:rsidR="00642E50" w:rsidRDefault="00642E50"/>
    <w:p w:rsidR="00642E50" w:rsidRDefault="00642E50"/>
    <w:p w:rsidR="00642E50" w:rsidRDefault="00642E50"/>
    <w:p w:rsidR="00642E50" w:rsidRDefault="00642E50"/>
    <w:p w:rsidR="00642E50" w:rsidRDefault="00642E50"/>
    <w:p w:rsidR="00642E50" w:rsidRDefault="00642E50"/>
    <w:p w:rsidR="00642E50" w:rsidRDefault="00642E50"/>
    <w:p w:rsidR="00642E50" w:rsidRDefault="00642E50"/>
    <w:p w:rsidR="00642E50" w:rsidRDefault="00642E50"/>
    <w:p w:rsidR="00642E50" w:rsidRDefault="00642E50"/>
    <w:p w:rsidR="00642E50" w:rsidRDefault="00642E50"/>
    <w:p w:rsidR="00642E50" w:rsidRDefault="00642E50"/>
    <w:p w:rsidR="00642E50" w:rsidRDefault="00642E50"/>
    <w:p w:rsidR="00642E50" w:rsidRDefault="00642E50"/>
    <w:p w:rsidR="00642E50" w:rsidRDefault="00642E50"/>
    <w:p w:rsidR="00642E50" w:rsidRDefault="00642E50"/>
    <w:p w:rsidR="00642E50" w:rsidRDefault="00642E50"/>
    <w:p w:rsidR="00642E50" w:rsidRDefault="00642E50"/>
    <w:p w:rsidR="00642E50" w:rsidRDefault="00642E50"/>
    <w:p w:rsidR="00642E50" w:rsidRDefault="00642E50"/>
    <w:p w:rsidR="00642E50" w:rsidRDefault="00642E50"/>
    <w:p w:rsidR="00642E50" w:rsidRDefault="00642E50"/>
    <w:p w:rsidR="00642E50" w:rsidRDefault="001D4D2B">
      <w:pPr>
        <w:numPr>
          <w:ilvl w:val="0"/>
          <w:numId w:val="3"/>
        </w:numPr>
      </w:pPr>
      <w:r>
        <w:rPr>
          <w:rFonts w:hint="eastAsia"/>
        </w:rPr>
        <w:lastRenderedPageBreak/>
        <w:t xml:space="preserve">(15 </w:t>
      </w:r>
      <w:r>
        <w:rPr>
          <w:rFonts w:hint="eastAsia"/>
        </w:rPr>
        <w:t>分</w:t>
      </w:r>
      <w:r>
        <w:rPr>
          <w:rFonts w:hint="eastAsia"/>
        </w:rPr>
        <w:t xml:space="preserve">) </w:t>
      </w:r>
      <w:r>
        <w:rPr>
          <w:rFonts w:hint="eastAsia"/>
        </w:rPr>
        <w:t>某公司欲了解职工上班交通所需要的时间，该公司共有</w:t>
      </w:r>
      <w:r>
        <w:rPr>
          <w:rFonts w:hint="eastAsia"/>
        </w:rPr>
        <w:t>5</w:t>
      </w:r>
      <w:r>
        <w:rPr>
          <w:rFonts w:hint="eastAsia"/>
        </w:rPr>
        <w:t>个部门，根据每个部分的人数采用</w:t>
      </w:r>
      <w:r>
        <w:rPr>
          <w:rFonts w:hint="eastAsia"/>
        </w:rPr>
        <w:t>PPS</w:t>
      </w:r>
      <w:r>
        <w:rPr>
          <w:rFonts w:hint="eastAsia"/>
        </w:rPr>
        <w:t>抽样抽出</w:t>
      </w:r>
      <w:r>
        <w:rPr>
          <w:rFonts w:hint="eastAsia"/>
        </w:rPr>
        <w:t>2</w:t>
      </w:r>
      <w:r>
        <w:rPr>
          <w:rFonts w:hint="eastAsia"/>
        </w:rPr>
        <w:t>个部门，并在</w:t>
      </w:r>
      <w:r>
        <w:rPr>
          <w:rFonts w:hint="eastAsia"/>
        </w:rPr>
        <w:t>2</w:t>
      </w:r>
      <w:r>
        <w:rPr>
          <w:rFonts w:hint="eastAsia"/>
        </w:rPr>
        <w:t>个部门中采用简单随机抽样分别抽出</w:t>
      </w:r>
      <w:r>
        <w:rPr>
          <w:rFonts w:hint="eastAsia"/>
        </w:rPr>
        <w:t>5</w:t>
      </w:r>
      <w:r>
        <w:rPr>
          <w:rFonts w:hint="eastAsia"/>
        </w:rPr>
        <w:t>名职工，调查结果如下</w:t>
      </w:r>
      <w:r>
        <w:rPr>
          <w:rFonts w:hint="eastAsia"/>
        </w:rPr>
        <w:t>：</w:t>
      </w:r>
    </w:p>
    <w:tbl>
      <w:tblPr>
        <w:tblStyle w:val="a6"/>
        <w:tblW w:w="5613" w:type="dxa"/>
        <w:tblInd w:w="783" w:type="dxa"/>
        <w:tblLayout w:type="fixed"/>
        <w:tblLook w:val="04A0" w:firstRow="1" w:lastRow="0" w:firstColumn="1" w:lastColumn="0" w:noHBand="0" w:noVBand="1"/>
      </w:tblPr>
      <w:tblGrid>
        <w:gridCol w:w="1065"/>
        <w:gridCol w:w="1681"/>
        <w:gridCol w:w="2867"/>
      </w:tblGrid>
      <w:tr w:rsidR="00642E50">
        <w:trPr>
          <w:trHeight w:val="461"/>
        </w:trPr>
        <w:tc>
          <w:tcPr>
            <w:tcW w:w="1065" w:type="dxa"/>
          </w:tcPr>
          <w:p w:rsidR="00642E50" w:rsidRDefault="001D4D2B">
            <w:pPr>
              <w:jc w:val="center"/>
            </w:pPr>
            <w:r>
              <w:rPr>
                <w:rFonts w:hint="eastAsia"/>
                <w:position w:val="-6"/>
              </w:rPr>
              <w:t>部门</w:t>
            </w:r>
            <w:r>
              <w:rPr>
                <w:rFonts w:hint="eastAsia"/>
                <w:position w:val="-6"/>
              </w:rPr>
              <w:object w:dxaOrig="141" w:dyaOrig="256">
                <v:shape id="_x0000_i1035" type="#_x0000_t75" style="width:7.05pt;height:12.8pt" o:ole="">
                  <v:imagedata r:id="rId30" o:title=""/>
                </v:shape>
                <o:OLEObject Type="Embed" ProgID="Equation.3" ShapeID="_x0000_i1035" DrawAspect="Content" ObjectID="_1606734921" r:id="rId31"/>
              </w:object>
            </w:r>
          </w:p>
        </w:tc>
        <w:tc>
          <w:tcPr>
            <w:tcW w:w="1681" w:type="dxa"/>
          </w:tcPr>
          <w:p w:rsidR="00642E50" w:rsidRDefault="001D4D2B">
            <w:pPr>
              <w:jc w:val="center"/>
            </w:pPr>
            <w:r>
              <w:rPr>
                <w:rFonts w:hint="eastAsia"/>
              </w:rPr>
              <w:t>职工人数</w:t>
            </w:r>
            <w:r>
              <w:rPr>
                <w:rFonts w:hint="eastAsia"/>
                <w:position w:val="-12"/>
              </w:rPr>
              <w:object w:dxaOrig="480" w:dyaOrig="360">
                <v:shape id="_x0000_i1036" type="#_x0000_t75" style="width:23.85pt;height:18.1pt" o:ole="">
                  <v:imagedata r:id="rId32" o:title=""/>
                </v:shape>
                <o:OLEObject Type="Embed" ProgID="Equation.3" ShapeID="_x0000_i1036" DrawAspect="Content" ObjectID="_1606734922" r:id="rId33"/>
              </w:object>
            </w:r>
          </w:p>
        </w:tc>
        <w:tc>
          <w:tcPr>
            <w:tcW w:w="2867" w:type="dxa"/>
          </w:tcPr>
          <w:p w:rsidR="00642E50" w:rsidRDefault="001D4D2B">
            <w:pPr>
              <w:jc w:val="center"/>
            </w:pPr>
            <w:r>
              <w:rPr>
                <w:rFonts w:hint="eastAsia"/>
              </w:rPr>
              <w:t>时间</w:t>
            </w:r>
            <w:r>
              <w:rPr>
                <w:rFonts w:hint="eastAsia"/>
                <w:position w:val="-14"/>
              </w:rPr>
              <w:object w:dxaOrig="300" w:dyaOrig="380">
                <v:shape id="_x0000_i1037" type="#_x0000_t75" style="width:15pt;height:19pt" o:ole="">
                  <v:imagedata r:id="rId34" o:title=""/>
                </v:shape>
                <o:OLEObject Type="Embed" ProgID="Equation.3" ShapeID="_x0000_i1037" DrawAspect="Content" ObjectID="_1606734923" r:id="rId35"/>
              </w:object>
            </w:r>
            <w:r>
              <w:rPr>
                <w:rFonts w:hint="eastAsia"/>
              </w:rPr>
              <w:t>（分钟）</w:t>
            </w:r>
          </w:p>
        </w:tc>
      </w:tr>
      <w:tr w:rsidR="00642E50">
        <w:trPr>
          <w:trHeight w:val="349"/>
        </w:trPr>
        <w:tc>
          <w:tcPr>
            <w:tcW w:w="1065" w:type="dxa"/>
          </w:tcPr>
          <w:p w:rsidR="00642E50" w:rsidRDefault="001D4D2B">
            <w:pPr>
              <w:jc w:val="center"/>
            </w:pPr>
            <w:r>
              <w:rPr>
                <w:rFonts w:hint="eastAsia"/>
                <w:position w:val="-12"/>
              </w:rPr>
              <w:t>1</w:t>
            </w:r>
          </w:p>
        </w:tc>
        <w:tc>
          <w:tcPr>
            <w:tcW w:w="1681" w:type="dxa"/>
          </w:tcPr>
          <w:p w:rsidR="00642E50" w:rsidRDefault="001D4D2B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2867" w:type="dxa"/>
          </w:tcPr>
          <w:p w:rsidR="00642E50" w:rsidRDefault="001D4D2B">
            <w:pPr>
              <w:numPr>
                <w:ilvl w:val="0"/>
                <w:numId w:val="4"/>
              </w:numPr>
              <w:jc w:val="center"/>
            </w:pP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 20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 30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 40</w:t>
            </w:r>
          </w:p>
        </w:tc>
      </w:tr>
      <w:tr w:rsidR="00642E50">
        <w:trPr>
          <w:trHeight w:val="306"/>
        </w:trPr>
        <w:tc>
          <w:tcPr>
            <w:tcW w:w="1065" w:type="dxa"/>
          </w:tcPr>
          <w:p w:rsidR="00642E50" w:rsidRDefault="001D4D2B">
            <w:pPr>
              <w:jc w:val="center"/>
            </w:pPr>
            <w:r>
              <w:rPr>
                <w:rFonts w:hint="eastAsia"/>
                <w:position w:val="-12"/>
              </w:rPr>
              <w:t>2</w:t>
            </w:r>
          </w:p>
        </w:tc>
        <w:tc>
          <w:tcPr>
            <w:tcW w:w="1681" w:type="dxa"/>
          </w:tcPr>
          <w:p w:rsidR="00642E50" w:rsidRDefault="001D4D2B">
            <w:pPr>
              <w:jc w:val="center"/>
            </w:pPr>
            <w:r>
              <w:rPr>
                <w:rFonts w:hint="eastAsia"/>
              </w:rPr>
              <w:t>35</w:t>
            </w:r>
          </w:p>
        </w:tc>
        <w:tc>
          <w:tcPr>
            <w:tcW w:w="2867" w:type="dxa"/>
          </w:tcPr>
          <w:p w:rsidR="00642E50" w:rsidRDefault="001D4D2B">
            <w:pPr>
              <w:numPr>
                <w:ilvl w:val="0"/>
                <w:numId w:val="5"/>
              </w:numPr>
              <w:jc w:val="center"/>
            </w:pP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 20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 60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 30</w:t>
            </w:r>
          </w:p>
        </w:tc>
      </w:tr>
    </w:tbl>
    <w:p w:rsidR="00642E50" w:rsidRDefault="001D4D2B">
      <w:proofErr w:type="gramStart"/>
      <w:r>
        <w:rPr>
          <w:rFonts w:hint="eastAsia"/>
        </w:rPr>
        <w:t>试估计</w:t>
      </w:r>
      <w:proofErr w:type="gramEnd"/>
      <w:r>
        <w:rPr>
          <w:rFonts w:hint="eastAsia"/>
        </w:rPr>
        <w:t>该公司职工上班交通平均所需要时间，并计算估计得标准差</w:t>
      </w:r>
      <w:r>
        <w:rPr>
          <w:rFonts w:hint="eastAsia"/>
        </w:rPr>
        <w:t>。</w:t>
      </w:r>
    </w:p>
    <w:p w:rsidR="00642E50" w:rsidRDefault="00642E50"/>
    <w:p w:rsidR="00642E50" w:rsidRDefault="00642E50"/>
    <w:p w:rsidR="00642E50" w:rsidRDefault="00642E50"/>
    <w:p w:rsidR="00642E50" w:rsidRDefault="00642E50"/>
    <w:p w:rsidR="00642E50" w:rsidRDefault="00642E50"/>
    <w:p w:rsidR="00642E50" w:rsidRDefault="00642E50"/>
    <w:p w:rsidR="00642E50" w:rsidRDefault="00642E50"/>
    <w:p w:rsidR="00642E50" w:rsidRDefault="00642E50"/>
    <w:p w:rsidR="00642E50" w:rsidRDefault="00642E50"/>
    <w:p w:rsidR="00642E50" w:rsidRDefault="00642E50"/>
    <w:p w:rsidR="00642E50" w:rsidRDefault="00642E50"/>
    <w:p w:rsidR="00642E50" w:rsidRDefault="00642E50"/>
    <w:p w:rsidR="00642E50" w:rsidRDefault="00642E50"/>
    <w:p w:rsidR="00642E50" w:rsidRDefault="00642E50"/>
    <w:p w:rsidR="00642E50" w:rsidRDefault="00642E50"/>
    <w:p w:rsidR="00642E50" w:rsidRDefault="00642E50"/>
    <w:p w:rsidR="00642E50" w:rsidRDefault="00642E50"/>
    <w:p w:rsidR="00642E50" w:rsidRDefault="00642E50"/>
    <w:p w:rsidR="00642E50" w:rsidRDefault="00642E50"/>
    <w:p w:rsidR="00642E50" w:rsidRDefault="00642E50"/>
    <w:p w:rsidR="00642E50" w:rsidRDefault="00642E50"/>
    <w:p w:rsidR="00642E50" w:rsidRDefault="00642E50"/>
    <w:p w:rsidR="00642E50" w:rsidRDefault="00642E50"/>
    <w:p w:rsidR="00642E50" w:rsidRDefault="00642E50"/>
    <w:p w:rsidR="00642E50" w:rsidRDefault="00642E50"/>
    <w:p w:rsidR="00642E50" w:rsidRDefault="00642E50"/>
    <w:p w:rsidR="00642E50" w:rsidRDefault="00642E50"/>
    <w:p w:rsidR="00642E50" w:rsidRDefault="00642E50"/>
    <w:p w:rsidR="00642E50" w:rsidRDefault="00642E50"/>
    <w:p w:rsidR="00642E50" w:rsidRDefault="00642E50"/>
    <w:p w:rsidR="00642E50" w:rsidRDefault="00642E50"/>
    <w:p w:rsidR="00642E50" w:rsidRDefault="00642E50"/>
    <w:sectPr w:rsidR="00642E50">
      <w:headerReference w:type="default" r:id="rId36"/>
      <w:footerReference w:type="default" r:id="rId37"/>
      <w:pgSz w:w="11907" w:h="16840"/>
      <w:pgMar w:top="1701" w:right="1531" w:bottom="1701" w:left="147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4D2B" w:rsidRDefault="001D4D2B">
      <w:r>
        <w:separator/>
      </w:r>
    </w:p>
  </w:endnote>
  <w:endnote w:type="continuationSeparator" w:id="0">
    <w:p w:rsidR="001D4D2B" w:rsidRDefault="001D4D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TT11E22AE2D8">
    <w:altName w:val="Times New Roman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2E50" w:rsidRDefault="001D4D2B">
    <w:pPr>
      <w:pStyle w:val="a4"/>
      <w:ind w:firstLineChars="1500" w:firstLine="2700"/>
    </w:pPr>
    <w:r>
      <w:rPr>
        <w:rFonts w:hint="eastAsia"/>
        <w:kern w:val="0"/>
        <w:szCs w:val="21"/>
      </w:rPr>
      <w:t>中国矿业大学</w:t>
    </w:r>
    <w:r>
      <w:rPr>
        <w:rFonts w:hint="eastAsia"/>
        <w:kern w:val="0"/>
        <w:szCs w:val="21"/>
      </w:rPr>
      <w:t xml:space="preserve">       </w:t>
    </w: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 w:rsidR="009368E8">
      <w:rPr>
        <w:noProof/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 w:rsidR="009368E8">
      <w:rPr>
        <w:noProof/>
        <w:kern w:val="0"/>
        <w:szCs w:val="21"/>
      </w:rPr>
      <w:t>5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4D2B" w:rsidRDefault="001D4D2B">
      <w:r>
        <w:separator/>
      </w:r>
    </w:p>
  </w:footnote>
  <w:footnote w:type="continuationSeparator" w:id="0">
    <w:p w:rsidR="001D4D2B" w:rsidRDefault="001D4D2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2E50" w:rsidRDefault="001D4D2B">
    <w:pPr>
      <w:pStyle w:val="a5"/>
      <w:tabs>
        <w:tab w:val="center" w:pos="4465"/>
        <w:tab w:val="left" w:pos="6950"/>
      </w:tabs>
      <w:rPr>
        <w:rFonts w:ascii="Arial" w:hAnsi="Arial" w:cs="Arial"/>
        <w:b/>
        <w:color w:val="333333"/>
        <w:sz w:val="21"/>
        <w:szCs w:val="21"/>
      </w:rPr>
    </w:pPr>
    <w:r>
      <w:rPr>
        <w:rFonts w:hint="eastAsia"/>
        <w:b/>
        <w:sz w:val="21"/>
        <w:szCs w:val="21"/>
      </w:rPr>
      <w:t>诚信关乎个人一生，公平竞争赢得尊重</w:t>
    </w:r>
    <w:r>
      <w:rPr>
        <w:rFonts w:ascii="Arial" w:hAnsi="Arial" w:cs="Arial" w:hint="eastAsia"/>
        <w:b/>
        <w:color w:val="333333"/>
        <w:sz w:val="21"/>
        <w:szCs w:val="21"/>
      </w:rPr>
      <w:t>。</w:t>
    </w:r>
  </w:p>
  <w:p w:rsidR="00642E50" w:rsidRDefault="001D4D2B">
    <w:pPr>
      <w:pStyle w:val="a5"/>
      <w:tabs>
        <w:tab w:val="center" w:pos="4465"/>
        <w:tab w:val="left" w:pos="6950"/>
      </w:tabs>
      <w:jc w:val="left"/>
      <w:rPr>
        <w:rFonts w:ascii="Arial" w:hAnsi="Arial" w:cs="Arial"/>
        <w:b/>
        <w:color w:val="333333"/>
        <w:sz w:val="21"/>
        <w:szCs w:val="21"/>
      </w:rPr>
    </w:pPr>
    <w:r>
      <w:rPr>
        <w:rFonts w:ascii="Arial" w:hAnsi="Arial" w:cs="Arial" w:hint="eastAsia"/>
        <w:b/>
        <w:color w:val="333333"/>
        <w:w w:val="90"/>
      </w:rPr>
      <w:t>以下行为是严重作弊行为，学校将给予留校察看或开除学籍处分：</w:t>
    </w:r>
    <w:r>
      <w:rPr>
        <w:rFonts w:ascii="Arial" w:hAnsi="Arial" w:cs="Arial" w:hint="eastAsia"/>
        <w:b/>
        <w:color w:val="333333"/>
        <w:w w:val="90"/>
      </w:rPr>
      <w:t>1.</w:t>
    </w:r>
    <w:r>
      <w:rPr>
        <w:rFonts w:ascii="Arial" w:hAnsi="Arial" w:cs="Arial" w:hint="eastAsia"/>
        <w:b/>
        <w:color w:val="333333"/>
        <w:w w:val="90"/>
      </w:rPr>
      <w:t>替他人考试或由他人替考；</w:t>
    </w:r>
    <w:r>
      <w:rPr>
        <w:rFonts w:ascii="Arial" w:hAnsi="Arial" w:cs="Arial" w:hint="eastAsia"/>
        <w:b/>
        <w:color w:val="333333"/>
        <w:w w:val="90"/>
      </w:rPr>
      <w:t>2.</w:t>
    </w:r>
    <w:r>
      <w:rPr>
        <w:rFonts w:ascii="Arial" w:hAnsi="Arial" w:cs="Arial" w:hint="eastAsia"/>
        <w:b/>
        <w:color w:val="333333"/>
        <w:w w:val="90"/>
      </w:rPr>
      <w:t>通讯工具作弊；</w:t>
    </w:r>
    <w:r>
      <w:rPr>
        <w:rFonts w:ascii="Arial" w:hAnsi="Arial" w:cs="Arial" w:hint="eastAsia"/>
        <w:b/>
        <w:color w:val="333333"/>
        <w:w w:val="90"/>
      </w:rPr>
      <w:t>3.</w:t>
    </w:r>
    <w:r>
      <w:rPr>
        <w:rFonts w:ascii="Arial" w:hAnsi="Arial" w:cs="Arial" w:hint="eastAsia"/>
        <w:b/>
        <w:color w:val="333333"/>
        <w:w w:val="90"/>
      </w:rPr>
      <w:t>团伙作弊。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1E01D3"/>
    <w:multiLevelType w:val="singleLevel"/>
    <w:tmpl w:val="941E01D3"/>
    <w:lvl w:ilvl="0">
      <w:start w:val="1"/>
      <w:numFmt w:val="decimal"/>
      <w:suff w:val="nothing"/>
      <w:lvlText w:val="（%1）"/>
      <w:lvlJc w:val="left"/>
    </w:lvl>
  </w:abstractNum>
  <w:abstractNum w:abstractNumId="1">
    <w:nsid w:val="AB9BA5DC"/>
    <w:multiLevelType w:val="singleLevel"/>
    <w:tmpl w:val="AB9BA5DC"/>
    <w:lvl w:ilvl="0">
      <w:start w:val="40"/>
      <w:numFmt w:val="decimal"/>
      <w:suff w:val="space"/>
      <w:lvlText w:val="%1，"/>
      <w:lvlJc w:val="left"/>
    </w:lvl>
  </w:abstractNum>
  <w:abstractNum w:abstractNumId="2">
    <w:nsid w:val="F5588D27"/>
    <w:multiLevelType w:val="singleLevel"/>
    <w:tmpl w:val="F5588D27"/>
    <w:lvl w:ilvl="0">
      <w:start w:val="60"/>
      <w:numFmt w:val="decimal"/>
      <w:suff w:val="space"/>
      <w:lvlText w:val="%1，"/>
      <w:lvlJc w:val="left"/>
    </w:lvl>
  </w:abstractNum>
  <w:abstractNum w:abstractNumId="3">
    <w:nsid w:val="04A31662"/>
    <w:multiLevelType w:val="singleLevel"/>
    <w:tmpl w:val="04A31662"/>
    <w:lvl w:ilvl="0">
      <w:start w:val="4"/>
      <w:numFmt w:val="decimal"/>
      <w:suff w:val="nothing"/>
      <w:lvlText w:val="%1、"/>
      <w:lvlJc w:val="left"/>
    </w:lvl>
  </w:abstractNum>
  <w:abstractNum w:abstractNumId="4">
    <w:nsid w:val="06D51E38"/>
    <w:multiLevelType w:val="singleLevel"/>
    <w:tmpl w:val="06D51E38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/>
  <w:embedSystemFont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065D7"/>
    <w:rsid w:val="00022C84"/>
    <w:rsid w:val="000A3B30"/>
    <w:rsid w:val="000A7EC3"/>
    <w:rsid w:val="000B1605"/>
    <w:rsid w:val="000D0EB6"/>
    <w:rsid w:val="000D3564"/>
    <w:rsid w:val="000F31F5"/>
    <w:rsid w:val="001013BE"/>
    <w:rsid w:val="00114E92"/>
    <w:rsid w:val="001164D7"/>
    <w:rsid w:val="001207D7"/>
    <w:rsid w:val="0012149C"/>
    <w:rsid w:val="00131072"/>
    <w:rsid w:val="0013570E"/>
    <w:rsid w:val="00152708"/>
    <w:rsid w:val="00152B3A"/>
    <w:rsid w:val="00155B5F"/>
    <w:rsid w:val="0015631C"/>
    <w:rsid w:val="00163268"/>
    <w:rsid w:val="001C0738"/>
    <w:rsid w:val="001D46B9"/>
    <w:rsid w:val="001D4D2B"/>
    <w:rsid w:val="001E5C66"/>
    <w:rsid w:val="00236140"/>
    <w:rsid w:val="00236B3A"/>
    <w:rsid w:val="002B0A9F"/>
    <w:rsid w:val="002D06F2"/>
    <w:rsid w:val="002E59C8"/>
    <w:rsid w:val="002E7BDB"/>
    <w:rsid w:val="0032631D"/>
    <w:rsid w:val="003345A9"/>
    <w:rsid w:val="003606CB"/>
    <w:rsid w:val="00371CA6"/>
    <w:rsid w:val="00372812"/>
    <w:rsid w:val="003838A2"/>
    <w:rsid w:val="003873D8"/>
    <w:rsid w:val="00395ED1"/>
    <w:rsid w:val="003A678D"/>
    <w:rsid w:val="003C5FE9"/>
    <w:rsid w:val="003F6683"/>
    <w:rsid w:val="00431494"/>
    <w:rsid w:val="00486BD0"/>
    <w:rsid w:val="004874B4"/>
    <w:rsid w:val="004879EC"/>
    <w:rsid w:val="004F0931"/>
    <w:rsid w:val="004F776E"/>
    <w:rsid w:val="005329AA"/>
    <w:rsid w:val="00534408"/>
    <w:rsid w:val="00544A51"/>
    <w:rsid w:val="00553592"/>
    <w:rsid w:val="00565EE4"/>
    <w:rsid w:val="0056749F"/>
    <w:rsid w:val="00570CAA"/>
    <w:rsid w:val="005930FF"/>
    <w:rsid w:val="00596369"/>
    <w:rsid w:val="005B54BA"/>
    <w:rsid w:val="005C551C"/>
    <w:rsid w:val="005F77D6"/>
    <w:rsid w:val="006010D2"/>
    <w:rsid w:val="00632859"/>
    <w:rsid w:val="00642E50"/>
    <w:rsid w:val="00651D50"/>
    <w:rsid w:val="00661E43"/>
    <w:rsid w:val="0067365D"/>
    <w:rsid w:val="006A6FB5"/>
    <w:rsid w:val="006F32E3"/>
    <w:rsid w:val="00704771"/>
    <w:rsid w:val="00712B7A"/>
    <w:rsid w:val="0071406D"/>
    <w:rsid w:val="00730082"/>
    <w:rsid w:val="007575B4"/>
    <w:rsid w:val="007637D1"/>
    <w:rsid w:val="00782F31"/>
    <w:rsid w:val="007941EC"/>
    <w:rsid w:val="007A5433"/>
    <w:rsid w:val="007F769D"/>
    <w:rsid w:val="00802B4C"/>
    <w:rsid w:val="00806BF0"/>
    <w:rsid w:val="0081754D"/>
    <w:rsid w:val="00822420"/>
    <w:rsid w:val="008334A9"/>
    <w:rsid w:val="008520A0"/>
    <w:rsid w:val="008721F3"/>
    <w:rsid w:val="008A72FA"/>
    <w:rsid w:val="008B5E40"/>
    <w:rsid w:val="008C44B8"/>
    <w:rsid w:val="009024B6"/>
    <w:rsid w:val="009161CC"/>
    <w:rsid w:val="009368E8"/>
    <w:rsid w:val="00971DD9"/>
    <w:rsid w:val="0097622F"/>
    <w:rsid w:val="00997009"/>
    <w:rsid w:val="009F16FF"/>
    <w:rsid w:val="00A06CAB"/>
    <w:rsid w:val="00A33232"/>
    <w:rsid w:val="00A5425C"/>
    <w:rsid w:val="00A619F8"/>
    <w:rsid w:val="00A83E55"/>
    <w:rsid w:val="00AC2A1B"/>
    <w:rsid w:val="00AC35A7"/>
    <w:rsid w:val="00AD2900"/>
    <w:rsid w:val="00AD5FBC"/>
    <w:rsid w:val="00AE2043"/>
    <w:rsid w:val="00AE6DFF"/>
    <w:rsid w:val="00B065D7"/>
    <w:rsid w:val="00B22724"/>
    <w:rsid w:val="00B30330"/>
    <w:rsid w:val="00B312C3"/>
    <w:rsid w:val="00B345FA"/>
    <w:rsid w:val="00B453E8"/>
    <w:rsid w:val="00B45452"/>
    <w:rsid w:val="00B5452A"/>
    <w:rsid w:val="00B70CE9"/>
    <w:rsid w:val="00B75306"/>
    <w:rsid w:val="00B80401"/>
    <w:rsid w:val="00B80DBB"/>
    <w:rsid w:val="00B87639"/>
    <w:rsid w:val="00B92A1D"/>
    <w:rsid w:val="00BA2A9F"/>
    <w:rsid w:val="00BC1415"/>
    <w:rsid w:val="00BE1267"/>
    <w:rsid w:val="00BE1490"/>
    <w:rsid w:val="00BE4231"/>
    <w:rsid w:val="00BE657B"/>
    <w:rsid w:val="00BE6802"/>
    <w:rsid w:val="00C074ED"/>
    <w:rsid w:val="00C14D76"/>
    <w:rsid w:val="00C24009"/>
    <w:rsid w:val="00C24070"/>
    <w:rsid w:val="00C330CD"/>
    <w:rsid w:val="00C415FC"/>
    <w:rsid w:val="00CC1B7C"/>
    <w:rsid w:val="00CF3B64"/>
    <w:rsid w:val="00D52EE7"/>
    <w:rsid w:val="00D713C7"/>
    <w:rsid w:val="00D76C0E"/>
    <w:rsid w:val="00DA6529"/>
    <w:rsid w:val="00DB3EEE"/>
    <w:rsid w:val="00DB46F5"/>
    <w:rsid w:val="00DC0E39"/>
    <w:rsid w:val="00E0536B"/>
    <w:rsid w:val="00E13281"/>
    <w:rsid w:val="00E20B58"/>
    <w:rsid w:val="00EF19E9"/>
    <w:rsid w:val="00EF2400"/>
    <w:rsid w:val="00EF6FBA"/>
    <w:rsid w:val="00F50DB6"/>
    <w:rsid w:val="00F53615"/>
    <w:rsid w:val="00F70BE9"/>
    <w:rsid w:val="00F7752D"/>
    <w:rsid w:val="00F82052"/>
    <w:rsid w:val="00F86682"/>
    <w:rsid w:val="00FD0D68"/>
    <w:rsid w:val="00FF20E1"/>
    <w:rsid w:val="02A33476"/>
    <w:rsid w:val="032E6931"/>
    <w:rsid w:val="041D2F29"/>
    <w:rsid w:val="04D43CE8"/>
    <w:rsid w:val="06DD0881"/>
    <w:rsid w:val="0798070B"/>
    <w:rsid w:val="08580C8B"/>
    <w:rsid w:val="08DC68D6"/>
    <w:rsid w:val="0CA72A35"/>
    <w:rsid w:val="0D493460"/>
    <w:rsid w:val="0F7901C3"/>
    <w:rsid w:val="10010024"/>
    <w:rsid w:val="10F5791A"/>
    <w:rsid w:val="115F6156"/>
    <w:rsid w:val="11621C6E"/>
    <w:rsid w:val="119D5EC9"/>
    <w:rsid w:val="11FF12CA"/>
    <w:rsid w:val="13190553"/>
    <w:rsid w:val="197F1EA7"/>
    <w:rsid w:val="1B1576F5"/>
    <w:rsid w:val="1D2127BE"/>
    <w:rsid w:val="1E18101D"/>
    <w:rsid w:val="1E3A2110"/>
    <w:rsid w:val="1FF93B70"/>
    <w:rsid w:val="22786F30"/>
    <w:rsid w:val="24B3386D"/>
    <w:rsid w:val="275628C5"/>
    <w:rsid w:val="27986834"/>
    <w:rsid w:val="28243A75"/>
    <w:rsid w:val="28F97E03"/>
    <w:rsid w:val="293D77BC"/>
    <w:rsid w:val="2B3D0536"/>
    <w:rsid w:val="2B3D6448"/>
    <w:rsid w:val="2CE15973"/>
    <w:rsid w:val="33855F40"/>
    <w:rsid w:val="33D00419"/>
    <w:rsid w:val="352113E0"/>
    <w:rsid w:val="37176B41"/>
    <w:rsid w:val="37907BD5"/>
    <w:rsid w:val="3AD060BF"/>
    <w:rsid w:val="3B196FD3"/>
    <w:rsid w:val="3B303EF1"/>
    <w:rsid w:val="3C957D95"/>
    <w:rsid w:val="3F9E76DE"/>
    <w:rsid w:val="3FCD5F36"/>
    <w:rsid w:val="40A75213"/>
    <w:rsid w:val="414D4BFF"/>
    <w:rsid w:val="41F10F45"/>
    <w:rsid w:val="43215E66"/>
    <w:rsid w:val="4513172A"/>
    <w:rsid w:val="459E0317"/>
    <w:rsid w:val="45C3556C"/>
    <w:rsid w:val="470A3E66"/>
    <w:rsid w:val="477B4DE6"/>
    <w:rsid w:val="47931A8A"/>
    <w:rsid w:val="4A8A6FDB"/>
    <w:rsid w:val="4B1427F8"/>
    <w:rsid w:val="4D94782E"/>
    <w:rsid w:val="518B5355"/>
    <w:rsid w:val="51E86E48"/>
    <w:rsid w:val="52E878DD"/>
    <w:rsid w:val="52FF511B"/>
    <w:rsid w:val="544870FC"/>
    <w:rsid w:val="55D91A04"/>
    <w:rsid w:val="57853E63"/>
    <w:rsid w:val="593739CD"/>
    <w:rsid w:val="59E62358"/>
    <w:rsid w:val="5ABE4202"/>
    <w:rsid w:val="5B3366C2"/>
    <w:rsid w:val="5C4109C4"/>
    <w:rsid w:val="5EF45D4D"/>
    <w:rsid w:val="60C706CF"/>
    <w:rsid w:val="619633FD"/>
    <w:rsid w:val="64C5585C"/>
    <w:rsid w:val="6702553E"/>
    <w:rsid w:val="67586F42"/>
    <w:rsid w:val="688A6340"/>
    <w:rsid w:val="6AFC1533"/>
    <w:rsid w:val="6B0039D4"/>
    <w:rsid w:val="6B097F8A"/>
    <w:rsid w:val="6DEC2BC9"/>
    <w:rsid w:val="70242FEF"/>
    <w:rsid w:val="70DD75CD"/>
    <w:rsid w:val="72EF55D3"/>
    <w:rsid w:val="760873D4"/>
    <w:rsid w:val="77A7635E"/>
    <w:rsid w:val="77D12C16"/>
    <w:rsid w:val="77D90E37"/>
    <w:rsid w:val="78CB2EDB"/>
    <w:rsid w:val="79C45CB2"/>
    <w:rsid w:val="7D947EF4"/>
    <w:rsid w:val="7DAF006C"/>
    <w:rsid w:val="7F3F6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 w:qFormat="1"/>
    <w:lsdException w:name="Table Grid" w:qFormat="1"/>
    <w:lsdException w:name="Placeholder Text" w:uiPriority="99" w:unhideWhenUsed="1" w:qFormat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qFormat/>
    <w:rPr>
      <w:sz w:val="18"/>
      <w:szCs w:val="18"/>
    </w:rPr>
  </w:style>
  <w:style w:type="paragraph" w:styleId="a4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">
    <w:name w:val="页眉 Char"/>
    <w:basedOn w:val="a0"/>
    <w:link w:val="a5"/>
    <w:qFormat/>
    <w:rPr>
      <w:kern w:val="2"/>
      <w:sz w:val="18"/>
      <w:szCs w:val="18"/>
    </w:rPr>
  </w:style>
  <w:style w:type="character" w:customStyle="1" w:styleId="1">
    <w:name w:val="占位符文本1"/>
    <w:basedOn w:val="a0"/>
    <w:uiPriority w:val="99"/>
    <w:semiHidden/>
    <w:qFormat/>
    <w:rPr>
      <w:color w:val="808080"/>
    </w:rPr>
  </w:style>
  <w:style w:type="character" w:styleId="a7">
    <w:name w:val="Placeholder Text"/>
    <w:basedOn w:val="a0"/>
    <w:uiPriority w:val="99"/>
    <w:unhideWhenUsed/>
    <w:qFormat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5.wmf"/><Relationship Id="rId26" Type="http://schemas.openxmlformats.org/officeDocument/2006/relationships/image" Target="media/image9.wmf"/><Relationship Id="rId39" Type="http://schemas.openxmlformats.org/officeDocument/2006/relationships/theme" Target="theme/theme1.xml"/><Relationship Id="rId21" Type="http://schemas.openxmlformats.org/officeDocument/2006/relationships/oleObject" Target="embeddings/oleObject6.bin"/><Relationship Id="rId34" Type="http://schemas.openxmlformats.org/officeDocument/2006/relationships/image" Target="media/image13.wmf"/><Relationship Id="rId7" Type="http://schemas.openxmlformats.org/officeDocument/2006/relationships/webSettings" Target="webSettings.xml"/><Relationship Id="rId12" Type="http://schemas.openxmlformats.org/officeDocument/2006/relationships/image" Target="media/image2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2.bin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4.wmf"/><Relationship Id="rId20" Type="http://schemas.openxmlformats.org/officeDocument/2006/relationships/image" Target="media/image6.wmf"/><Relationship Id="rId29" Type="http://schemas.openxmlformats.org/officeDocument/2006/relationships/oleObject" Target="embeddings/oleObject10.bin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oleObject" Target="embeddings/oleObject1.bin"/><Relationship Id="rId24" Type="http://schemas.openxmlformats.org/officeDocument/2006/relationships/image" Target="media/image8.wmf"/><Relationship Id="rId32" Type="http://schemas.openxmlformats.org/officeDocument/2006/relationships/image" Target="media/image12.wmf"/><Relationship Id="rId37" Type="http://schemas.openxmlformats.org/officeDocument/2006/relationships/footer" Target="footer1.xml"/><Relationship Id="rId5" Type="http://schemas.microsoft.com/office/2007/relationships/stylesWithEffects" Target="stylesWithEffect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0.wmf"/><Relationship Id="rId36" Type="http://schemas.openxmlformats.org/officeDocument/2006/relationships/header" Target="header1.xml"/><Relationship Id="rId10" Type="http://schemas.openxmlformats.org/officeDocument/2006/relationships/image" Target="media/image1.wmf"/><Relationship Id="rId19" Type="http://schemas.openxmlformats.org/officeDocument/2006/relationships/oleObject" Target="embeddings/oleObject5.bin"/><Relationship Id="rId31" Type="http://schemas.openxmlformats.org/officeDocument/2006/relationships/oleObject" Target="embeddings/oleObject11.bin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3.wmf"/><Relationship Id="rId22" Type="http://schemas.openxmlformats.org/officeDocument/2006/relationships/image" Target="media/image7.wmf"/><Relationship Id="rId27" Type="http://schemas.openxmlformats.org/officeDocument/2006/relationships/oleObject" Target="embeddings/oleObject9.bin"/><Relationship Id="rId30" Type="http://schemas.openxmlformats.org/officeDocument/2006/relationships/image" Target="media/image11.wmf"/><Relationship Id="rId35" Type="http://schemas.openxmlformats.org/officeDocument/2006/relationships/oleObject" Target="embeddings/oleObject13.bin"/><Relationship Id="rId8" Type="http://schemas.openxmlformats.org/officeDocument/2006/relationships/footnotes" Target="footnotes.xml"/><Relationship Id="rId3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FA8F6EB-DF0D-497C-BB77-E4996B0E6B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244</Words>
  <Characters>1393</Characters>
  <Application>Microsoft Office Word</Application>
  <DocSecurity>0</DocSecurity>
  <Lines>11</Lines>
  <Paragraphs>3</Paragraphs>
  <ScaleCrop>false</ScaleCrop>
  <Company>njut</Company>
  <LinksUpToDate>false</LinksUpToDate>
  <CharactersWithSpaces>1634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南京工业大学                  试题（ ）卷（开、闭） </dc:title>
  <dc:creator>jwc-kw</dc:creator>
  <cp:lastModifiedBy>songzhu</cp:lastModifiedBy>
  <cp:revision>30</cp:revision>
  <cp:lastPrinted>2017-06-29T23:23:00Z</cp:lastPrinted>
  <dcterms:created xsi:type="dcterms:W3CDTF">2017-06-11T06:40:00Z</dcterms:created>
  <dcterms:modified xsi:type="dcterms:W3CDTF">2018-12-19T06:29:00Z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2052-10.1.0.7670</vt:lpwstr>
  </property>
  <property fmtid="{D5CDD505-2E9C-101B-9397-08002B2CF9AE}" pid="3" name="KSORubyTemplateID" linkTarget="0">
    <vt:lpwstr>6</vt:lpwstr>
  </property>
</Properties>
</file>