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宋体"/>
          <w:b/>
          <w:sz w:val="36"/>
          <w:szCs w:val="36"/>
        </w:rPr>
        <w:t>数值</w:t>
      </w:r>
      <w:r>
        <w:rPr>
          <w:rFonts w:hint="eastAsia" w:ascii="Times New Roman" w:hAnsi="宋体"/>
          <w:b/>
          <w:sz w:val="36"/>
          <w:szCs w:val="36"/>
          <w:lang w:val="en-US" w:eastAsia="zh-Hans"/>
        </w:rPr>
        <w:t>分析</w:t>
      </w:r>
      <w:r>
        <w:rPr>
          <w:rFonts w:hint="eastAsia" w:ascii="Times New Roman" w:hAnsi="宋体"/>
          <w:b/>
          <w:sz w:val="36"/>
          <w:szCs w:val="36"/>
        </w:rPr>
        <w:t>实践</w:t>
      </w:r>
      <w:r>
        <w:rPr>
          <w:rFonts w:ascii="Times New Roman" w:hAnsi="宋体"/>
          <w:b/>
          <w:sz w:val="36"/>
          <w:szCs w:val="36"/>
        </w:rPr>
        <w:t>报告</w:t>
      </w:r>
      <w:r>
        <w:rPr>
          <w:rFonts w:hint="eastAsia" w:ascii="Times New Roman" w:hAnsi="宋体"/>
          <w:b/>
          <w:sz w:val="36"/>
          <w:szCs w:val="36"/>
        </w:rPr>
        <w:t>（四）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2"/>
        <w:gridCol w:w="1599"/>
        <w:gridCol w:w="1776"/>
        <w:gridCol w:w="2539"/>
        <w:gridCol w:w="1779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9" w:hRule="atLeast"/>
        </w:trPr>
        <w:tc>
          <w:tcPr>
            <w:tcW w:w="563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 xml:space="preserve">姓 名                 </w:t>
            </w:r>
          </w:p>
        </w:tc>
        <w:tc>
          <w:tcPr>
            <w:tcW w:w="749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832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班 级</w:t>
            </w:r>
          </w:p>
        </w:tc>
        <w:tc>
          <w:tcPr>
            <w:tcW w:w="1189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833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报告评分</w:t>
            </w:r>
          </w:p>
        </w:tc>
        <w:tc>
          <w:tcPr>
            <w:tcW w:w="834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6" w:hRule="atLeast"/>
        </w:trPr>
        <w:tc>
          <w:tcPr>
            <w:tcW w:w="563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学 号</w:t>
            </w:r>
          </w:p>
        </w:tc>
        <w:tc>
          <w:tcPr>
            <w:tcW w:w="749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32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地点/机号</w:t>
            </w:r>
          </w:p>
        </w:tc>
        <w:tc>
          <w:tcPr>
            <w:tcW w:w="1189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数B</w:t>
            </w:r>
            <w:r>
              <w:rPr>
                <w:rFonts w:hint="eastAsia" w:ascii="Times New Roman" w:hAnsi="Times New Roman"/>
                <w:b/>
                <w:sz w:val="24"/>
                <w:highlight w:val="yellow"/>
              </w:rPr>
              <w:t>320</w:t>
            </w:r>
            <w:r>
              <w:rPr>
                <w:rFonts w:hint="eastAsia" w:ascii="Times New Roman" w:hAnsi="Times New Roman"/>
                <w:b/>
                <w:sz w:val="24"/>
              </w:rPr>
              <w:t xml:space="preserve">/No. </w:t>
            </w:r>
            <w:bookmarkStart w:id="0" w:name="_GoBack"/>
            <w:r>
              <w:rPr>
                <w:rFonts w:hint="default" w:ascii="Times New Roman" w:hAnsi="Times New Roman"/>
                <w:b/>
                <w:sz w:val="24"/>
                <w:highlight w:val="yellow"/>
              </w:rPr>
              <w:t>68</w:t>
            </w:r>
            <w:bookmarkEnd w:id="0"/>
          </w:p>
        </w:tc>
        <w:tc>
          <w:tcPr>
            <w:tcW w:w="833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指导教师</w:t>
            </w:r>
          </w:p>
        </w:tc>
        <w:tc>
          <w:tcPr>
            <w:tcW w:w="834" w:type="pct"/>
          </w:tcPr>
          <w:p>
            <w:pPr>
              <w:spacing w:line="360" w:lineRule="auto"/>
              <w:jc w:val="left"/>
              <w:rPr>
                <w:rFonts w:hint="eastAsia"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凌思涛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6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一、实验项目名称：Newton迭代法求非线性方程的根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0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二、实验目的：熟悉Newton迭代法求根原理及初值选取对算法的影响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0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三、实验内容：P60练习4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  <w:r>
              <w:rPr>
                <w:rFonts w:hint="eastAsia" w:ascii="Times New Roman" w:hAnsi="Times New Roman"/>
                <w:b/>
                <w:sz w:val="24"/>
              </w:rPr>
              <w:t>7</w:t>
            </w:r>
            <w:r>
              <w:rPr>
                <w:b/>
                <w:sz w:val="24"/>
                <w:szCs w:val="24"/>
              </w:rPr>
              <w:t>要求</w:t>
            </w:r>
            <w:r>
              <w:rPr>
                <w:rFonts w:hint="eastAsia"/>
                <w:b/>
                <w:sz w:val="24"/>
                <w:szCs w:val="24"/>
              </w:rPr>
              <w:t>：（1）、绘制函数</w:t>
            </w:r>
            <w:r>
              <w:rPr>
                <w:rFonts w:ascii="宋体" w:hAnsi="宋体"/>
                <w:b/>
                <w:position w:val="-10"/>
                <w:sz w:val="24"/>
                <w:szCs w:val="24"/>
              </w:rPr>
              <w:object>
                <v:shape id="_x0000_i1025" o:spt="75" type="#_x0000_t75" style="height:18.25pt;width:128.8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hint="eastAsia"/>
                <w:b/>
                <w:sz w:val="24"/>
                <w:szCs w:val="24"/>
              </w:rPr>
              <w:t>及其导函数图像；（2）、分别求在-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rFonts w:hint="eastAsia"/>
                <w:b/>
                <w:sz w:val="24"/>
                <w:szCs w:val="24"/>
              </w:rPr>
              <w:t>和1附近函数</w:t>
            </w:r>
            <w:r>
              <w:rPr>
                <w:rFonts w:ascii="宋体" w:hAnsi="宋体"/>
                <w:b/>
                <w:position w:val="-10"/>
                <w:sz w:val="24"/>
                <w:szCs w:val="24"/>
              </w:rPr>
              <w:object>
                <v:shape id="_x0000_i1026" o:spt="75" type="#_x0000_t75" style="height:16.25pt;width:27.4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6">
                  <o:LockedField>false</o:LockedField>
                </o:OLEObject>
              </w:object>
            </w:r>
            <w:r>
              <w:rPr>
                <w:rFonts w:hint="eastAsia" w:ascii="宋体" w:hAnsi="宋体"/>
                <w:b/>
                <w:sz w:val="24"/>
                <w:szCs w:val="24"/>
              </w:rPr>
              <w:t>的</w:t>
            </w:r>
            <w:r>
              <w:rPr>
                <w:rFonts w:hint="eastAsia"/>
                <w:b/>
                <w:sz w:val="24"/>
                <w:szCs w:val="24"/>
              </w:rPr>
              <w:t>零点、极值点，和它们的大致收敛域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24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四、程序设计</w:t>
            </w: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五、实验结果（包含图表）</w:t>
            </w: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59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jc w:val="left"/>
              <w:rPr>
                <w:rFonts w:ascii="Times New Roman" w:hAnsi="宋体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六、</w:t>
            </w:r>
            <w:r>
              <w:rPr>
                <w:rFonts w:ascii="Times New Roman" w:hAnsi="宋体"/>
                <w:b/>
                <w:sz w:val="24"/>
                <w:szCs w:val="24"/>
              </w:rPr>
              <w:t>实验结果分析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（实验总结、心得体会）</w:t>
            </w:r>
          </w:p>
        </w:tc>
      </w:tr>
    </w:tbl>
    <w:p>
      <w:pPr>
        <w:rPr>
          <w:rFonts w:ascii="Heiti SC Light" w:eastAsia="Heiti SC Light"/>
          <w:b/>
        </w:rPr>
      </w:pPr>
      <w:r>
        <w:rPr>
          <w:rFonts w:hint="eastAsia" w:ascii="Heiti SC Light" w:eastAsia="Heiti SC Light"/>
          <w:b/>
        </w:rPr>
        <w:t>注：如果报告超过1页，需双面打印。</w:t>
      </w:r>
    </w:p>
    <w:sectPr>
      <w:pgSz w:w="11900" w:h="16840"/>
      <w:pgMar w:top="720" w:right="720" w:bottom="720" w:left="72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HorizontalSpacing w:val="105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E21"/>
    <w:rsid w:val="00026E21"/>
    <w:rsid w:val="00057BB6"/>
    <w:rsid w:val="00060D9D"/>
    <w:rsid w:val="00075C96"/>
    <w:rsid w:val="00144446"/>
    <w:rsid w:val="00170999"/>
    <w:rsid w:val="001732A6"/>
    <w:rsid w:val="001801A0"/>
    <w:rsid w:val="001933F1"/>
    <w:rsid w:val="001A3CBB"/>
    <w:rsid w:val="001B3C5C"/>
    <w:rsid w:val="001B5B6B"/>
    <w:rsid w:val="001D13F7"/>
    <w:rsid w:val="001F4890"/>
    <w:rsid w:val="00204356"/>
    <w:rsid w:val="00231BCF"/>
    <w:rsid w:val="00232546"/>
    <w:rsid w:val="00240624"/>
    <w:rsid w:val="002743DF"/>
    <w:rsid w:val="00280B0D"/>
    <w:rsid w:val="002A5422"/>
    <w:rsid w:val="002F63A8"/>
    <w:rsid w:val="002F7E65"/>
    <w:rsid w:val="00327972"/>
    <w:rsid w:val="00381519"/>
    <w:rsid w:val="00383B14"/>
    <w:rsid w:val="0038541E"/>
    <w:rsid w:val="00386B77"/>
    <w:rsid w:val="003A74BC"/>
    <w:rsid w:val="003C3EB4"/>
    <w:rsid w:val="003E67BE"/>
    <w:rsid w:val="003F3E6B"/>
    <w:rsid w:val="0044113E"/>
    <w:rsid w:val="00445273"/>
    <w:rsid w:val="00451C4A"/>
    <w:rsid w:val="00452D08"/>
    <w:rsid w:val="00463B40"/>
    <w:rsid w:val="004931DB"/>
    <w:rsid w:val="004A34A2"/>
    <w:rsid w:val="004B0CE4"/>
    <w:rsid w:val="004B280D"/>
    <w:rsid w:val="004C0AC2"/>
    <w:rsid w:val="004D6B5F"/>
    <w:rsid w:val="004F5D57"/>
    <w:rsid w:val="00534927"/>
    <w:rsid w:val="00535E3B"/>
    <w:rsid w:val="00554C2A"/>
    <w:rsid w:val="005554A0"/>
    <w:rsid w:val="00556708"/>
    <w:rsid w:val="00557D2B"/>
    <w:rsid w:val="005A6E6C"/>
    <w:rsid w:val="005E4E22"/>
    <w:rsid w:val="005E6FFD"/>
    <w:rsid w:val="005F7F55"/>
    <w:rsid w:val="00603E43"/>
    <w:rsid w:val="00622EE0"/>
    <w:rsid w:val="006311E9"/>
    <w:rsid w:val="006323C8"/>
    <w:rsid w:val="006415D7"/>
    <w:rsid w:val="00642D9B"/>
    <w:rsid w:val="00657509"/>
    <w:rsid w:val="00665077"/>
    <w:rsid w:val="006715BC"/>
    <w:rsid w:val="006A7ABC"/>
    <w:rsid w:val="006C29DB"/>
    <w:rsid w:val="006E2714"/>
    <w:rsid w:val="00703579"/>
    <w:rsid w:val="00706B78"/>
    <w:rsid w:val="00787382"/>
    <w:rsid w:val="007B6477"/>
    <w:rsid w:val="007C32CA"/>
    <w:rsid w:val="007C4D32"/>
    <w:rsid w:val="007F4C13"/>
    <w:rsid w:val="00806863"/>
    <w:rsid w:val="00864BBF"/>
    <w:rsid w:val="0089778D"/>
    <w:rsid w:val="008B2FE0"/>
    <w:rsid w:val="008B7B04"/>
    <w:rsid w:val="008D289C"/>
    <w:rsid w:val="008E2F43"/>
    <w:rsid w:val="009076D7"/>
    <w:rsid w:val="009141F0"/>
    <w:rsid w:val="0092041C"/>
    <w:rsid w:val="00920E29"/>
    <w:rsid w:val="0092451C"/>
    <w:rsid w:val="00935C83"/>
    <w:rsid w:val="0095114F"/>
    <w:rsid w:val="00967D9E"/>
    <w:rsid w:val="00991E5A"/>
    <w:rsid w:val="009B5532"/>
    <w:rsid w:val="009C2233"/>
    <w:rsid w:val="009D1DA7"/>
    <w:rsid w:val="009E53C5"/>
    <w:rsid w:val="009F3697"/>
    <w:rsid w:val="00A1699F"/>
    <w:rsid w:val="00A35428"/>
    <w:rsid w:val="00A55E21"/>
    <w:rsid w:val="00A73D5B"/>
    <w:rsid w:val="00A9710F"/>
    <w:rsid w:val="00AA2B33"/>
    <w:rsid w:val="00AB7C5D"/>
    <w:rsid w:val="00AC7009"/>
    <w:rsid w:val="00AD3814"/>
    <w:rsid w:val="00B67647"/>
    <w:rsid w:val="00B73000"/>
    <w:rsid w:val="00B847C0"/>
    <w:rsid w:val="00B909F3"/>
    <w:rsid w:val="00BB0BE8"/>
    <w:rsid w:val="00BE7EC1"/>
    <w:rsid w:val="00C03B39"/>
    <w:rsid w:val="00C04FFB"/>
    <w:rsid w:val="00C5048F"/>
    <w:rsid w:val="00C51ED5"/>
    <w:rsid w:val="00C760D3"/>
    <w:rsid w:val="00C77357"/>
    <w:rsid w:val="00C83F26"/>
    <w:rsid w:val="00CA410F"/>
    <w:rsid w:val="00CA497D"/>
    <w:rsid w:val="00CB5D19"/>
    <w:rsid w:val="00CB7832"/>
    <w:rsid w:val="00CC20B9"/>
    <w:rsid w:val="00CD25E1"/>
    <w:rsid w:val="00D168E4"/>
    <w:rsid w:val="00D16AE4"/>
    <w:rsid w:val="00D532FE"/>
    <w:rsid w:val="00D62463"/>
    <w:rsid w:val="00D728A0"/>
    <w:rsid w:val="00D740DB"/>
    <w:rsid w:val="00D7452C"/>
    <w:rsid w:val="00DA759A"/>
    <w:rsid w:val="00DA774C"/>
    <w:rsid w:val="00DB5002"/>
    <w:rsid w:val="00DC6D91"/>
    <w:rsid w:val="00DE4F4B"/>
    <w:rsid w:val="00DE7E80"/>
    <w:rsid w:val="00DF1CA6"/>
    <w:rsid w:val="00E07348"/>
    <w:rsid w:val="00E07D5C"/>
    <w:rsid w:val="00E22B36"/>
    <w:rsid w:val="00E44E2B"/>
    <w:rsid w:val="00E620DB"/>
    <w:rsid w:val="00E66E6D"/>
    <w:rsid w:val="00EB2515"/>
    <w:rsid w:val="00EC4F13"/>
    <w:rsid w:val="00ED5A0E"/>
    <w:rsid w:val="00F006BE"/>
    <w:rsid w:val="00F021F5"/>
    <w:rsid w:val="00F237DD"/>
    <w:rsid w:val="00F32030"/>
    <w:rsid w:val="00F36950"/>
    <w:rsid w:val="00F51BC9"/>
    <w:rsid w:val="00F537B0"/>
    <w:rsid w:val="00F754A5"/>
    <w:rsid w:val="00FA23A7"/>
    <w:rsid w:val="00FD203A"/>
    <w:rsid w:val="00FE4144"/>
    <w:rsid w:val="00FF37EB"/>
    <w:rsid w:val="DF67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rPr>
      <w:rFonts w:ascii="Heiti SC Light" w:eastAsia="Heiti SC Light"/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3字符"/>
    <w:basedOn w:val="6"/>
    <w:link w:val="2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字符"/>
    <w:basedOn w:val="6"/>
    <w:link w:val="5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脚字符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批注框文本字符"/>
    <w:basedOn w:val="6"/>
    <w:link w:val="3"/>
    <w:semiHidden/>
    <w:qFormat/>
    <w:uiPriority w:val="99"/>
    <w:rPr>
      <w:rFonts w:ascii="Heiti SC Light" w:hAnsi="Calibri" w:eastAsia="Heiti SC Light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ling</Company>
  <Pages>1</Pages>
  <Words>50</Words>
  <Characters>287</Characters>
  <Lines>2</Lines>
  <Paragraphs>1</Paragraphs>
  <TotalTime>0</TotalTime>
  <ScaleCrop>false</ScaleCrop>
  <LinksUpToDate>false</LinksUpToDate>
  <CharactersWithSpaces>336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2018-05-20T15:45:00Z</dcterms:created>
  <dc:creator>ling ling</dc:creator>
  <cp:lastModifiedBy>ling</cp:lastModifiedBy>
  <dcterms:modified xsi:type="dcterms:W3CDTF">2022-05-20T11:09:35Z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