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506D0" w:rsidRDefault="00E8274B" w:rsidP="00E8274B">
      <w:pPr>
        <w:jc w:val="center"/>
        <w:rPr>
          <w:sz w:val="28"/>
          <w:szCs w:val="28"/>
        </w:rPr>
      </w:pPr>
      <w:r>
        <w:rPr>
          <w:b/>
          <w:sz w:val="28"/>
          <w:szCs w:val="28"/>
        </w:rPr>
        <w:t>ANEXO “A”</w:t>
      </w:r>
    </w:p>
    <w:p w:rsidR="00E8274B" w:rsidRPr="00E8274B" w:rsidRDefault="00DF7D76" w:rsidP="00E8274B">
      <w:pPr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>
            <wp:extent cx="11521440" cy="4839335"/>
            <wp:effectExtent l="0" t="0" r="381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21440" cy="4839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E8274B" w:rsidRPr="00E8274B" w:rsidSect="00E8274B">
      <w:pgSz w:w="20160" w:h="12240" w:orient="landscape" w:code="5"/>
      <w:pgMar w:top="1701" w:right="1165" w:bottom="1701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274B"/>
    <w:rsid w:val="006506D0"/>
    <w:rsid w:val="00DF7D76"/>
    <w:rsid w:val="00E827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8FD6EF8-6B77-4685-B835-DC2707D15A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EC Alejandra Gajardo San Martin</dc:creator>
  <cp:keywords/>
  <dc:description/>
  <cp:lastModifiedBy>Alejandra de las Mercedes Gajardo San Martín</cp:lastModifiedBy>
  <cp:revision>2</cp:revision>
  <dcterms:created xsi:type="dcterms:W3CDTF">2018-04-17T13:59:00Z</dcterms:created>
  <dcterms:modified xsi:type="dcterms:W3CDTF">2021-01-10T01:24:00Z</dcterms:modified>
</cp:coreProperties>
</file>