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rPr>
          <w:rFonts w:ascii="Roboto" w:cs="Roboto" w:eastAsia="Roboto" w:hAnsi="Roboto"/>
          <w:sz w:val="40"/>
          <w:szCs w:val="40"/>
        </w:rPr>
      </w:pPr>
      <w:r w:rsidDel="00000000" w:rsidR="00000000" w:rsidRPr="00000000">
        <w:rPr>
          <w:rFonts w:ascii="Roboto" w:cs="Roboto" w:eastAsia="Roboto" w:hAnsi="Roboto"/>
          <w:b w:val="1"/>
          <w:sz w:val="40"/>
          <w:szCs w:val="40"/>
          <w:rtl w:val="0"/>
        </w:rPr>
        <w:t xml:space="preserve">Common logistic regression metrics in Python</w:t>
      </w:r>
      <w:r w:rsidDel="00000000" w:rsidR="00000000" w:rsidRPr="00000000">
        <w:rPr>
          <w:rtl w:val="0"/>
        </w:rPr>
      </w:r>
    </w:p>
    <w:p w:rsidR="00000000" w:rsidDel="00000000" w:rsidP="00000000" w:rsidRDefault="00000000" w:rsidRPr="00000000" w14:paraId="00000002">
      <w:pPr>
        <w:spacing w:line="240" w:lineRule="auto"/>
        <w:rPr>
          <w:rFonts w:ascii="Roboto" w:cs="Roboto" w:eastAsia="Roboto" w:hAnsi="Roboto"/>
          <w:b w:val="1"/>
          <w:color w:val="0070c0"/>
          <w:u w:val="single"/>
        </w:rPr>
      </w:pPr>
      <w:r w:rsidDel="00000000" w:rsidR="00000000" w:rsidRPr="00000000">
        <w:rPr>
          <w:rtl w:val="0"/>
        </w:rPr>
      </w:r>
    </w:p>
    <w:p w:rsidR="00000000" w:rsidDel="00000000" w:rsidP="00000000" w:rsidRDefault="00000000" w:rsidRPr="00000000" w14:paraId="00000003">
      <w:pPr>
        <w:rPr>
          <w:rFonts w:ascii="Roboto" w:cs="Roboto" w:eastAsia="Roboto" w:hAnsi="Roboto"/>
        </w:rPr>
      </w:pPr>
      <w:r w:rsidDel="00000000" w:rsidR="00000000" w:rsidRPr="00000000">
        <w:rPr>
          <w:rFonts w:ascii="Roboto" w:cs="Roboto" w:eastAsia="Roboto" w:hAnsi="Roboto"/>
          <w:rtl w:val="0"/>
        </w:rPr>
        <w:t xml:space="preserve">Logistic regression is a powerful technique for categorical prediction tasks in data science. Data professionals often use metrics such as precision, recall, and accuracy, as well as visualizations such as ROC curves, to gauge the performance of their logistic regression models. It is important to evaluate the performance of a model, as this shows how well the model can make predictions. The results from applying metrics can be used to report how well a model performs to relevant stakeholders. </w:t>
      </w:r>
    </w:p>
    <w:p w:rsidR="00000000" w:rsidDel="00000000" w:rsidP="00000000" w:rsidRDefault="00000000" w:rsidRPr="00000000" w14:paraId="00000004">
      <w:pPr>
        <w:rPr>
          <w:rFonts w:ascii="Roboto" w:cs="Roboto" w:eastAsia="Roboto" w:hAnsi="Roboto"/>
        </w:rPr>
      </w:pPr>
      <w:r w:rsidDel="00000000" w:rsidR="00000000" w:rsidRPr="00000000">
        <w:rPr>
          <w:rtl w:val="0"/>
        </w:rPr>
      </w:r>
    </w:p>
    <w:p w:rsidR="00000000" w:rsidDel="00000000" w:rsidP="00000000" w:rsidRDefault="00000000" w:rsidRPr="00000000" w14:paraId="00000005">
      <w:pPr>
        <w:rPr>
          <w:rFonts w:ascii="Roboto" w:cs="Roboto" w:eastAsia="Roboto" w:hAnsi="Roboto"/>
        </w:rPr>
      </w:pPr>
      <w:r w:rsidDel="00000000" w:rsidR="00000000" w:rsidRPr="00000000">
        <w:rPr>
          <w:rFonts w:ascii="Roboto" w:cs="Roboto" w:eastAsia="Roboto" w:hAnsi="Roboto"/>
          <w:rtl w:val="0"/>
        </w:rPr>
        <w:t xml:space="preserve">In this reading, you will review parts of a confusion matrix and understand how to compute and visualize metrics for evaluating logistic regression through code in Python.</w:t>
      </w:r>
    </w:p>
    <w:p w:rsidR="00000000" w:rsidDel="00000000" w:rsidP="00000000" w:rsidRDefault="00000000" w:rsidRPr="00000000" w14:paraId="00000006">
      <w:pPr>
        <w:pStyle w:val="Heading2"/>
        <w:spacing w:after="200" w:line="360" w:lineRule="auto"/>
        <w:rPr>
          <w:rFonts w:ascii="Roboto" w:cs="Roboto" w:eastAsia="Roboto" w:hAnsi="Roboto"/>
        </w:rPr>
      </w:pPr>
      <w:bookmarkStart w:colFirst="0" w:colLast="0" w:name="_heading=h.30j0zll" w:id="0"/>
      <w:bookmarkEnd w:id="0"/>
      <w:r w:rsidDel="00000000" w:rsidR="00000000" w:rsidRPr="00000000">
        <w:rPr>
          <w:rFonts w:ascii="Roboto" w:cs="Roboto" w:eastAsia="Roboto" w:hAnsi="Roboto"/>
          <w:rtl w:val="0"/>
        </w:rPr>
        <w:t xml:space="preserve">Parts of a confusion matrix</w:t>
      </w:r>
    </w:p>
    <w:p w:rsidR="00000000" w:rsidDel="00000000" w:rsidP="00000000" w:rsidRDefault="00000000" w:rsidRPr="00000000" w14:paraId="00000007">
      <w:pPr>
        <w:rPr>
          <w:rFonts w:ascii="Roboto" w:cs="Roboto" w:eastAsia="Roboto" w:hAnsi="Roboto"/>
        </w:rPr>
      </w:pPr>
      <w:r w:rsidDel="00000000" w:rsidR="00000000" w:rsidRPr="00000000">
        <w:rPr>
          <w:rFonts w:ascii="Roboto" w:cs="Roboto" w:eastAsia="Roboto" w:hAnsi="Roboto"/>
          <w:rtl w:val="0"/>
        </w:rPr>
        <w:t xml:space="preserve">A confusion matrix helps summarize the performance of a classifier. The components of a confusion matrix are used to compute metrics for evaluating logistic regression classifiers. </w:t>
      </w:r>
    </w:p>
    <w:p w:rsidR="00000000" w:rsidDel="00000000" w:rsidP="00000000" w:rsidRDefault="00000000" w:rsidRPr="00000000" w14:paraId="00000008">
      <w:pPr>
        <w:rPr>
          <w:rFonts w:ascii="Roboto" w:cs="Roboto" w:eastAsia="Roboto" w:hAnsi="Roboto"/>
        </w:rPr>
      </w:pPr>
      <w:r w:rsidDel="00000000" w:rsidR="00000000" w:rsidRPr="00000000">
        <w:rPr>
          <w:rtl w:val="0"/>
        </w:rPr>
      </w:r>
    </w:p>
    <w:p w:rsidR="00000000" w:rsidDel="00000000" w:rsidP="00000000" w:rsidRDefault="00000000" w:rsidRPr="00000000" w14:paraId="00000009">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5943600" cy="23876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Roboto" w:cs="Roboto" w:eastAsia="Roboto" w:hAnsi="Roboto"/>
        </w:rPr>
      </w:pPr>
      <w:r w:rsidDel="00000000" w:rsidR="00000000" w:rsidRPr="00000000">
        <w:rPr>
          <w:rFonts w:ascii="Roboto" w:cs="Roboto" w:eastAsia="Roboto" w:hAnsi="Roboto"/>
          <w:rtl w:val="0"/>
        </w:rPr>
        <w:t xml:space="preserve">[Alt. text: Confusion matrix]</w:t>
      </w:r>
    </w:p>
    <w:p w:rsidR="00000000" w:rsidDel="00000000" w:rsidP="00000000" w:rsidRDefault="00000000" w:rsidRPr="00000000" w14:paraId="0000000B">
      <w:pPr>
        <w:rPr>
          <w:rFonts w:ascii="Roboto" w:cs="Roboto" w:eastAsia="Roboto" w:hAnsi="Roboto"/>
        </w:rPr>
      </w:pPr>
      <w:r w:rsidDel="00000000" w:rsidR="00000000" w:rsidRPr="00000000">
        <w:rPr>
          <w:rtl w:val="0"/>
        </w:rPr>
      </w:r>
    </w:p>
    <w:p w:rsidR="00000000" w:rsidDel="00000000" w:rsidP="00000000" w:rsidRDefault="00000000" w:rsidRPr="00000000" w14:paraId="0000000C">
      <w:pPr>
        <w:rPr>
          <w:rFonts w:ascii="Roboto" w:cs="Roboto" w:eastAsia="Roboto" w:hAnsi="Roboto"/>
        </w:rPr>
      </w:pPr>
      <w:r w:rsidDel="00000000" w:rsidR="00000000" w:rsidRPr="00000000">
        <w:rPr>
          <w:rFonts w:ascii="Roboto" w:cs="Roboto" w:eastAsia="Roboto" w:hAnsi="Roboto"/>
          <w:rtl w:val="0"/>
        </w:rPr>
        <w:t xml:space="preserve">The four key parts of a confusion matrix, in the context of binary classification, are the following:</w:t>
      </w:r>
    </w:p>
    <w:p w:rsidR="00000000" w:rsidDel="00000000" w:rsidP="00000000" w:rsidRDefault="00000000" w:rsidRPr="00000000" w14:paraId="0000000D">
      <w:pPr>
        <w:numPr>
          <w:ilvl w:val="0"/>
          <w:numId w:val="2"/>
        </w:numPr>
        <w:ind w:left="720" w:hanging="360"/>
        <w:rPr>
          <w:rFonts w:ascii="Roboto" w:cs="Roboto" w:eastAsia="Roboto" w:hAnsi="Roboto"/>
          <w:b w:val="1"/>
        </w:rPr>
      </w:pPr>
      <w:r w:rsidDel="00000000" w:rsidR="00000000" w:rsidRPr="00000000">
        <w:rPr>
          <w:rFonts w:ascii="Roboto" w:cs="Roboto" w:eastAsia="Roboto" w:hAnsi="Roboto"/>
          <w:b w:val="1"/>
          <w:rtl w:val="0"/>
        </w:rPr>
        <w:t xml:space="preserve">True negatives: </w:t>
      </w:r>
    </w:p>
    <w:p w:rsidR="00000000" w:rsidDel="00000000" w:rsidP="00000000" w:rsidRDefault="00000000" w:rsidRPr="00000000" w14:paraId="0000000E">
      <w:pPr>
        <w:ind w:left="720" w:firstLine="720"/>
        <w:rPr>
          <w:rFonts w:ascii="Roboto" w:cs="Roboto" w:eastAsia="Roboto" w:hAnsi="Roboto"/>
        </w:rPr>
      </w:pPr>
      <w:r w:rsidDel="00000000" w:rsidR="00000000" w:rsidRPr="00000000">
        <w:rPr>
          <w:rFonts w:ascii="Roboto" w:cs="Roboto" w:eastAsia="Roboto" w:hAnsi="Roboto"/>
          <w:rtl w:val="0"/>
        </w:rPr>
        <w:t xml:space="preserve">The count of observations that a classifier incorrectly predicted as False (0)</w:t>
      </w:r>
    </w:p>
    <w:p w:rsidR="00000000" w:rsidDel="00000000" w:rsidP="00000000" w:rsidRDefault="00000000" w:rsidRPr="00000000" w14:paraId="0000000F">
      <w:pPr>
        <w:numPr>
          <w:ilvl w:val="0"/>
          <w:numId w:val="2"/>
        </w:numPr>
        <w:ind w:left="720" w:hanging="360"/>
        <w:rPr>
          <w:rFonts w:ascii="Roboto" w:cs="Roboto" w:eastAsia="Roboto" w:hAnsi="Roboto"/>
          <w:b w:val="1"/>
        </w:rPr>
      </w:pPr>
      <w:r w:rsidDel="00000000" w:rsidR="00000000" w:rsidRPr="00000000">
        <w:rPr>
          <w:rFonts w:ascii="Roboto" w:cs="Roboto" w:eastAsia="Roboto" w:hAnsi="Roboto"/>
          <w:b w:val="1"/>
          <w:rtl w:val="0"/>
        </w:rPr>
        <w:t xml:space="preserve">True positives: </w:t>
      </w:r>
    </w:p>
    <w:p w:rsidR="00000000" w:rsidDel="00000000" w:rsidP="00000000" w:rsidRDefault="00000000" w:rsidRPr="00000000" w14:paraId="00000010">
      <w:pPr>
        <w:ind w:left="0" w:firstLine="0"/>
        <w:rPr>
          <w:rFonts w:ascii="Roboto" w:cs="Roboto" w:eastAsia="Roboto" w:hAnsi="Roboto"/>
        </w:rPr>
      </w:pPr>
      <w:r w:rsidDel="00000000" w:rsidR="00000000" w:rsidRPr="00000000">
        <w:rPr>
          <w:rFonts w:ascii="Roboto" w:cs="Roboto" w:eastAsia="Roboto" w:hAnsi="Roboto"/>
          <w:b w:val="1"/>
          <w:rtl w:val="0"/>
        </w:rPr>
        <w:tab/>
        <w:tab/>
      </w:r>
      <w:r w:rsidDel="00000000" w:rsidR="00000000" w:rsidRPr="00000000">
        <w:rPr>
          <w:rFonts w:ascii="Roboto" w:cs="Roboto" w:eastAsia="Roboto" w:hAnsi="Roboto"/>
          <w:rtl w:val="0"/>
        </w:rPr>
        <w:t xml:space="preserve">The count of observations that a classifier correctly predicted as True (1)</w:t>
      </w:r>
    </w:p>
    <w:p w:rsidR="00000000" w:rsidDel="00000000" w:rsidP="00000000" w:rsidRDefault="00000000" w:rsidRPr="00000000" w14:paraId="00000011">
      <w:pPr>
        <w:numPr>
          <w:ilvl w:val="0"/>
          <w:numId w:val="2"/>
        </w:numPr>
        <w:ind w:left="720" w:hanging="360"/>
        <w:rPr>
          <w:rFonts w:ascii="Roboto" w:cs="Roboto" w:eastAsia="Roboto" w:hAnsi="Roboto"/>
          <w:b w:val="1"/>
        </w:rPr>
      </w:pPr>
      <w:r w:rsidDel="00000000" w:rsidR="00000000" w:rsidRPr="00000000">
        <w:rPr>
          <w:rFonts w:ascii="Roboto" w:cs="Roboto" w:eastAsia="Roboto" w:hAnsi="Roboto"/>
          <w:b w:val="1"/>
          <w:rtl w:val="0"/>
        </w:rPr>
        <w:t xml:space="preserve">False positives: </w:t>
      </w:r>
    </w:p>
    <w:p w:rsidR="00000000" w:rsidDel="00000000" w:rsidP="00000000" w:rsidRDefault="00000000" w:rsidRPr="00000000" w14:paraId="00000012">
      <w:pPr>
        <w:ind w:left="0" w:firstLine="0"/>
        <w:rPr>
          <w:rFonts w:ascii="Roboto" w:cs="Roboto" w:eastAsia="Roboto" w:hAnsi="Roboto"/>
        </w:rPr>
      </w:pPr>
      <w:r w:rsidDel="00000000" w:rsidR="00000000" w:rsidRPr="00000000">
        <w:rPr>
          <w:rFonts w:ascii="Roboto" w:cs="Roboto" w:eastAsia="Roboto" w:hAnsi="Roboto"/>
          <w:b w:val="1"/>
          <w:rtl w:val="0"/>
        </w:rPr>
        <w:tab/>
        <w:tab/>
      </w:r>
      <w:r w:rsidDel="00000000" w:rsidR="00000000" w:rsidRPr="00000000">
        <w:rPr>
          <w:rFonts w:ascii="Roboto" w:cs="Roboto" w:eastAsia="Roboto" w:hAnsi="Roboto"/>
          <w:rtl w:val="0"/>
        </w:rPr>
        <w:t xml:space="preserve">The count of observations that a classifier incorrectly predicted as True (1)</w:t>
      </w:r>
    </w:p>
    <w:p w:rsidR="00000000" w:rsidDel="00000000" w:rsidP="00000000" w:rsidRDefault="00000000" w:rsidRPr="00000000" w14:paraId="00000013">
      <w:pPr>
        <w:numPr>
          <w:ilvl w:val="0"/>
          <w:numId w:val="2"/>
        </w:numPr>
        <w:ind w:left="720" w:hanging="360"/>
        <w:rPr>
          <w:rFonts w:ascii="Roboto" w:cs="Roboto" w:eastAsia="Roboto" w:hAnsi="Roboto"/>
          <w:b w:val="1"/>
        </w:rPr>
      </w:pPr>
      <w:r w:rsidDel="00000000" w:rsidR="00000000" w:rsidRPr="00000000">
        <w:rPr>
          <w:rFonts w:ascii="Roboto" w:cs="Roboto" w:eastAsia="Roboto" w:hAnsi="Roboto"/>
          <w:b w:val="1"/>
          <w:rtl w:val="0"/>
        </w:rPr>
        <w:t xml:space="preserve">False negatives: </w:t>
      </w:r>
    </w:p>
    <w:p w:rsidR="00000000" w:rsidDel="00000000" w:rsidP="00000000" w:rsidRDefault="00000000" w:rsidRPr="00000000" w14:paraId="00000014">
      <w:pPr>
        <w:ind w:left="0" w:firstLine="0"/>
        <w:rPr>
          <w:rFonts w:ascii="Roboto" w:cs="Roboto" w:eastAsia="Roboto" w:hAnsi="Roboto"/>
          <w:b w:val="1"/>
        </w:rPr>
      </w:pPr>
      <w:r w:rsidDel="00000000" w:rsidR="00000000" w:rsidRPr="00000000">
        <w:rPr>
          <w:rFonts w:ascii="Roboto" w:cs="Roboto" w:eastAsia="Roboto" w:hAnsi="Roboto"/>
          <w:b w:val="1"/>
          <w:rtl w:val="0"/>
        </w:rPr>
        <w:tab/>
        <w:tab/>
      </w:r>
      <w:r w:rsidDel="00000000" w:rsidR="00000000" w:rsidRPr="00000000">
        <w:rPr>
          <w:rFonts w:ascii="Roboto" w:cs="Roboto" w:eastAsia="Roboto" w:hAnsi="Roboto"/>
          <w:rtl w:val="0"/>
        </w:rPr>
        <w:t xml:space="preserve">The count of observations that a classifier correctly predicted as False (0)</w:t>
      </w:r>
      <w:r w:rsidDel="00000000" w:rsidR="00000000" w:rsidRPr="00000000">
        <w:rPr>
          <w:rtl w:val="0"/>
        </w:rPr>
      </w:r>
    </w:p>
    <w:p w:rsidR="00000000" w:rsidDel="00000000" w:rsidP="00000000" w:rsidRDefault="00000000" w:rsidRPr="00000000" w14:paraId="00000015">
      <w:pPr>
        <w:rPr>
          <w:rFonts w:ascii="Roboto" w:cs="Roboto" w:eastAsia="Roboto" w:hAnsi="Roboto"/>
        </w:rPr>
      </w:pPr>
      <w:r w:rsidDel="00000000" w:rsidR="00000000" w:rsidRPr="00000000">
        <w:rPr>
          <w:rtl w:val="0"/>
        </w:rPr>
      </w:r>
    </w:p>
    <w:p w:rsidR="00000000" w:rsidDel="00000000" w:rsidP="00000000" w:rsidRDefault="00000000" w:rsidRPr="00000000" w14:paraId="00000016">
      <w:pPr>
        <w:rPr>
          <w:rFonts w:ascii="Roboto" w:cs="Roboto" w:eastAsia="Roboto" w:hAnsi="Roboto"/>
          <w:i w:val="1"/>
        </w:rPr>
      </w:pPr>
      <w:r w:rsidDel="00000000" w:rsidR="00000000" w:rsidRPr="00000000">
        <w:rPr>
          <w:rFonts w:ascii="Roboto" w:cs="Roboto" w:eastAsia="Roboto" w:hAnsi="Roboto"/>
          <w:rtl w:val="0"/>
        </w:rPr>
        <w:t xml:space="preserve">These counts are useful in computing metrics such as precision, recall, accuracy, and ROC for evaluating logistic regression classifiers.</w:t>
      </w:r>
      <w:r w:rsidDel="00000000" w:rsidR="00000000" w:rsidRPr="00000000">
        <w:rPr>
          <w:rtl w:val="0"/>
        </w:rPr>
      </w:r>
    </w:p>
    <w:p w:rsidR="00000000" w:rsidDel="00000000" w:rsidP="00000000" w:rsidRDefault="00000000" w:rsidRPr="00000000" w14:paraId="00000017">
      <w:pPr>
        <w:pStyle w:val="Heading2"/>
        <w:spacing w:after="200" w:line="360" w:lineRule="auto"/>
        <w:rPr>
          <w:rFonts w:ascii="Roboto" w:cs="Roboto" w:eastAsia="Roboto" w:hAnsi="Roboto"/>
          <w:b w:val="1"/>
        </w:rPr>
      </w:pPr>
      <w:bookmarkStart w:colFirst="0" w:colLast="0" w:name="_heading=h.1fob9te" w:id="1"/>
      <w:bookmarkEnd w:id="1"/>
      <w:r w:rsidDel="00000000" w:rsidR="00000000" w:rsidRPr="00000000">
        <w:rPr>
          <w:rFonts w:ascii="Roboto" w:cs="Roboto" w:eastAsia="Roboto" w:hAnsi="Roboto"/>
          <w:rtl w:val="0"/>
        </w:rPr>
        <w:t xml:space="preserve">Precision </w:t>
      </w:r>
      <w:r w:rsidDel="00000000" w:rsidR="00000000" w:rsidRPr="00000000">
        <w:rPr>
          <w:rtl w:val="0"/>
        </w:rPr>
      </w:r>
    </w:p>
    <w:p w:rsidR="00000000" w:rsidDel="00000000" w:rsidP="00000000" w:rsidRDefault="00000000" w:rsidRPr="00000000" w14:paraId="00000018">
      <w:pPr>
        <w:spacing w:line="360" w:lineRule="auto"/>
        <w:rPr>
          <w:rFonts w:ascii="Roboto" w:cs="Roboto" w:eastAsia="Roboto" w:hAnsi="Roboto"/>
        </w:rPr>
      </w:pPr>
      <w:r w:rsidDel="00000000" w:rsidR="00000000" w:rsidRPr="00000000">
        <w:rPr>
          <w:rFonts w:ascii="Roboto" w:cs="Roboto" w:eastAsia="Roboto" w:hAnsi="Roboto"/>
          <w:rtl w:val="0"/>
        </w:rPr>
        <w:t xml:space="preserve">One of the major metrics for evaluating a logistic regression classifier is </w:t>
      </w:r>
      <w:r w:rsidDel="00000000" w:rsidR="00000000" w:rsidRPr="00000000">
        <w:rPr>
          <w:rFonts w:ascii="Roboto" w:cs="Roboto" w:eastAsia="Roboto" w:hAnsi="Roboto"/>
          <w:b w:val="1"/>
          <w:rtl w:val="0"/>
        </w:rPr>
        <w:t xml:space="preserve">precision</w:t>
      </w:r>
      <w:r w:rsidDel="00000000" w:rsidR="00000000" w:rsidRPr="00000000">
        <w:rPr>
          <w:rFonts w:ascii="Roboto" w:cs="Roboto" w:eastAsia="Roboto" w:hAnsi="Roboto"/>
          <w:rtl w:val="0"/>
        </w:rPr>
        <w:t xml:space="preserve">. Precision measures the proportion of data points predicted as True that are actually True. Imagine that you have built a logistic regression classifier for email spam detection, trained this classifier on a relevant dataset, and used this classifier to generate predictions for a set of emails. The predictions consist of True and False values. True represents an email predicted as spam, and False represents an email predicted as not spam. The precision for this classifier would convey the proportion of emails that are actually spam, out of all the emails that have been predicted as spam. </w:t>
      </w:r>
    </w:p>
    <w:p w:rsidR="00000000" w:rsidDel="00000000" w:rsidP="00000000" w:rsidRDefault="00000000" w:rsidRPr="00000000" w14:paraId="00000019">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1A">
      <w:pPr>
        <w:rPr>
          <w:rFonts w:ascii="Roboto" w:cs="Roboto" w:eastAsia="Roboto" w:hAnsi="Roboto"/>
        </w:rPr>
      </w:pPr>
      <w:r w:rsidDel="00000000" w:rsidR="00000000" w:rsidRPr="00000000">
        <w:rPr>
          <w:rFonts w:ascii="Roboto" w:cs="Roboto" w:eastAsia="Roboto" w:hAnsi="Roboto"/>
          <w:rtl w:val="0"/>
        </w:rPr>
        <w:t xml:space="preserve">The formula for precision is as follows:</w:t>
      </w:r>
    </w:p>
    <w:p w:rsidR="00000000" w:rsidDel="00000000" w:rsidP="00000000" w:rsidRDefault="00000000" w:rsidRPr="00000000" w14:paraId="0000001B">
      <w:pPr>
        <w:rPr>
          <w:rFonts w:ascii="Roboto" w:cs="Roboto" w:eastAsia="Roboto" w:hAnsi="Roboto"/>
        </w:rPr>
      </w:pPr>
      <w:r w:rsidDel="00000000" w:rsidR="00000000" w:rsidRPr="00000000">
        <w:rPr>
          <w:rtl w:val="0"/>
        </w:rPr>
      </w:r>
    </w:p>
    <w:p w:rsidR="00000000" w:rsidDel="00000000" w:rsidP="00000000" w:rsidRDefault="00000000" w:rsidRPr="00000000" w14:paraId="0000001C">
      <w:pPr>
        <w:rPr/>
      </w:pPr>
      <m:oMath>
        <m:r>
          <w:rPr>
            <w:rFonts w:ascii="Roboto" w:cs="Roboto" w:eastAsia="Roboto" w:hAnsi="Roboto"/>
          </w:rPr>
          <m:t xml:space="preserve">Precision = </m:t>
        </m:r>
        <m:f>
          <m:fPr>
            <m:ctrlPr>
              <w:rPr>
                <w:rFonts w:ascii="Roboto" w:cs="Roboto" w:eastAsia="Roboto" w:hAnsi="Roboto"/>
              </w:rPr>
            </m:ctrlPr>
          </m:fPr>
          <m:num>
            <m:r>
              <w:rPr>
                <w:rFonts w:ascii="Roboto" w:cs="Roboto" w:eastAsia="Roboto" w:hAnsi="Roboto"/>
              </w:rPr>
              <m:t xml:space="preserve">True Positives</m:t>
            </m:r>
          </m:num>
          <m:den>
            <m:r>
              <w:rPr>
                <w:rFonts w:ascii="Roboto" w:cs="Roboto" w:eastAsia="Roboto" w:hAnsi="Roboto"/>
              </w:rPr>
              <m:t xml:space="preserve">True Positives + False Positives</m:t>
            </m:r>
          </m:den>
        </m:f>
      </m:oMath>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line="360" w:lineRule="auto"/>
        <w:rPr>
          <w:rFonts w:ascii="Roboto" w:cs="Roboto" w:eastAsia="Roboto" w:hAnsi="Roboto"/>
        </w:rPr>
      </w:pPr>
      <w:r w:rsidDel="00000000" w:rsidR="00000000" w:rsidRPr="00000000">
        <w:rPr>
          <w:rFonts w:ascii="Roboto" w:cs="Roboto" w:eastAsia="Roboto" w:hAnsi="Roboto"/>
          <w:rtl w:val="0"/>
        </w:rPr>
        <w:t xml:space="preserve">To compute precision in Python, you can use the </w:t>
      </w:r>
      <w:r w:rsidDel="00000000" w:rsidR="00000000" w:rsidRPr="00000000">
        <w:rPr>
          <w:rFonts w:ascii="Inconsolata" w:cs="Inconsolata" w:eastAsia="Inconsolata" w:hAnsi="Inconsolata"/>
          <w:rtl w:val="0"/>
        </w:rPr>
        <w:t xml:space="preserve">precision_score()</w:t>
      </w:r>
      <w:r w:rsidDel="00000000" w:rsidR="00000000" w:rsidRPr="00000000">
        <w:rPr>
          <w:rFonts w:ascii="Roboto" w:cs="Roboto" w:eastAsia="Roboto" w:hAnsi="Roboto"/>
          <w:rtl w:val="0"/>
        </w:rPr>
        <w:t xml:space="preserve"> function from the </w:t>
      </w:r>
      <w:r w:rsidDel="00000000" w:rsidR="00000000" w:rsidRPr="00000000">
        <w:rPr>
          <w:rFonts w:ascii="Inconsolata" w:cs="Inconsolata" w:eastAsia="Inconsolata" w:hAnsi="Inconsolata"/>
          <w:rtl w:val="0"/>
        </w:rPr>
        <w:t xml:space="preserve">metrics</w:t>
      </w:r>
      <w:r w:rsidDel="00000000" w:rsidR="00000000" w:rsidRPr="00000000">
        <w:rPr>
          <w:rFonts w:ascii="Roboto" w:cs="Roboto" w:eastAsia="Roboto" w:hAnsi="Roboto"/>
          <w:rtl w:val="0"/>
        </w:rPr>
        <w:t xml:space="preserve"> module in the </w:t>
      </w:r>
      <w:r w:rsidDel="00000000" w:rsidR="00000000" w:rsidRPr="00000000">
        <w:rPr>
          <w:rFonts w:ascii="Inconsolata" w:cs="Inconsolata" w:eastAsia="Inconsolata" w:hAnsi="Inconsolata"/>
          <w:rtl w:val="0"/>
        </w:rPr>
        <w:t xml:space="preserve">sklearn</w:t>
      </w:r>
      <w:r w:rsidDel="00000000" w:rsidR="00000000" w:rsidRPr="00000000">
        <w:rPr>
          <w:rFonts w:ascii="Roboto" w:cs="Roboto" w:eastAsia="Roboto" w:hAnsi="Roboto"/>
          <w:rtl w:val="0"/>
        </w:rPr>
        <w:t xml:space="preserve"> library. You can start with the following import statement.</w:t>
      </w:r>
    </w:p>
    <w:p w:rsidR="00000000" w:rsidDel="00000000" w:rsidP="00000000" w:rsidRDefault="00000000" w:rsidRPr="00000000" w14:paraId="0000001F">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20">
      <w:pPr>
        <w:spacing w:line="36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import sklearn.metrics as metrics</w:t>
      </w:r>
    </w:p>
    <w:p w:rsidR="00000000" w:rsidDel="00000000" w:rsidP="00000000" w:rsidRDefault="00000000" w:rsidRPr="00000000" w14:paraId="00000021">
      <w:pPr>
        <w:spacing w:line="360"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022">
      <w:pPr>
        <w:spacing w:line="360" w:lineRule="auto"/>
        <w:rPr>
          <w:rFonts w:ascii="Roboto" w:cs="Roboto" w:eastAsia="Roboto" w:hAnsi="Roboto"/>
        </w:rPr>
      </w:pPr>
      <w:r w:rsidDel="00000000" w:rsidR="00000000" w:rsidRPr="00000000">
        <w:rPr>
          <w:rFonts w:ascii="Roboto" w:cs="Roboto" w:eastAsia="Roboto" w:hAnsi="Roboto"/>
          <w:rtl w:val="0"/>
        </w:rPr>
        <w:t xml:space="preserve">The </w:t>
      </w:r>
      <w:r w:rsidDel="00000000" w:rsidR="00000000" w:rsidRPr="00000000">
        <w:rPr>
          <w:rFonts w:ascii="Inconsolata" w:cs="Inconsolata" w:eastAsia="Inconsolata" w:hAnsi="Inconsolata"/>
          <w:rtl w:val="0"/>
        </w:rPr>
        <w:t xml:space="preserve">precision_score()</w:t>
      </w:r>
      <w:r w:rsidDel="00000000" w:rsidR="00000000" w:rsidRPr="00000000">
        <w:rPr>
          <w:rFonts w:ascii="Roboto" w:cs="Roboto" w:eastAsia="Roboto" w:hAnsi="Roboto"/>
          <w:rtl w:val="0"/>
        </w:rPr>
        <w:t xml:space="preserve"> function takes in true values and predicted values as arguments and returns the precision score. Assume that </w:t>
      </w:r>
      <w:r w:rsidDel="00000000" w:rsidR="00000000" w:rsidRPr="00000000">
        <w:rPr>
          <w:rFonts w:ascii="Inconsolata" w:cs="Inconsolata" w:eastAsia="Inconsolata" w:hAnsi="Inconsolata"/>
          <w:rtl w:val="0"/>
        </w:rPr>
        <w:t xml:space="preserve">y_test</w:t>
      </w:r>
      <w:r w:rsidDel="00000000" w:rsidR="00000000" w:rsidRPr="00000000">
        <w:rPr>
          <w:rFonts w:ascii="Roboto" w:cs="Roboto" w:eastAsia="Roboto" w:hAnsi="Roboto"/>
          <w:rtl w:val="0"/>
        </w:rPr>
        <w:t xml:space="preserve"> and </w:t>
      </w:r>
      <w:r w:rsidDel="00000000" w:rsidR="00000000" w:rsidRPr="00000000">
        <w:rPr>
          <w:rFonts w:ascii="Inconsolata" w:cs="Inconsolata" w:eastAsia="Inconsolata" w:hAnsi="Inconsolata"/>
          <w:rtl w:val="0"/>
        </w:rPr>
        <w:t xml:space="preserve">y_pred</w:t>
      </w:r>
      <w:r w:rsidDel="00000000" w:rsidR="00000000" w:rsidRPr="00000000">
        <w:rPr>
          <w:rFonts w:ascii="Roboto" w:cs="Roboto" w:eastAsia="Roboto" w:hAnsi="Roboto"/>
          <w:rtl w:val="0"/>
        </w:rPr>
        <w:t xml:space="preserve"> are variables that contain true values and predicted values respectively. You can use the following code to compute the precision. </w:t>
      </w:r>
    </w:p>
    <w:p w:rsidR="00000000" w:rsidDel="00000000" w:rsidP="00000000" w:rsidRDefault="00000000" w:rsidRPr="00000000" w14:paraId="00000023">
      <w:pPr>
        <w:spacing w:line="360"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024">
      <w:pPr>
        <w:shd w:fill="fffffe" w:val="clear"/>
        <w:spacing w:line="325.71428571428567"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metrics.precision_score(y_test,y_pred))</w:t>
      </w:r>
    </w:p>
    <w:p w:rsidR="00000000" w:rsidDel="00000000" w:rsidP="00000000" w:rsidRDefault="00000000" w:rsidRPr="00000000" w14:paraId="00000025">
      <w:pPr>
        <w:shd w:fill="fffffe" w:val="clear"/>
        <w:spacing w:line="325.71428571428567"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026">
      <w:pPr>
        <w:shd w:fill="fffffe" w:val="clear"/>
        <w:spacing w:line="325.71428571428567" w:lineRule="auto"/>
        <w:rPr>
          <w:rFonts w:ascii="Roboto" w:cs="Roboto" w:eastAsia="Roboto" w:hAnsi="Roboto"/>
        </w:rPr>
      </w:pPr>
      <w:r w:rsidDel="00000000" w:rsidR="00000000" w:rsidRPr="00000000">
        <w:rPr>
          <w:rFonts w:ascii="Roboto" w:cs="Roboto" w:eastAsia="Roboto" w:hAnsi="Roboto"/>
          <w:rtl w:val="0"/>
        </w:rPr>
        <w:t xml:space="preserve">In the context of email spam detection, if </w:t>
      </w:r>
      <w:r w:rsidDel="00000000" w:rsidR="00000000" w:rsidRPr="00000000">
        <w:rPr>
          <w:rFonts w:ascii="Inconsolata" w:cs="Inconsolata" w:eastAsia="Inconsolata" w:hAnsi="Inconsolata"/>
          <w:rtl w:val="0"/>
        </w:rPr>
        <w:t xml:space="preserve">precision_score() </w:t>
      </w:r>
      <w:r w:rsidDel="00000000" w:rsidR="00000000" w:rsidRPr="00000000">
        <w:rPr>
          <w:rFonts w:ascii="Roboto" w:cs="Roboto" w:eastAsia="Roboto" w:hAnsi="Roboto"/>
          <w:rtl w:val="0"/>
        </w:rPr>
        <w:t xml:space="preserve">returns </w:t>
      </w:r>
      <w:r w:rsidDel="00000000" w:rsidR="00000000" w:rsidRPr="00000000">
        <w:rPr>
          <w:rFonts w:ascii="Inconsolata" w:cs="Inconsolata" w:eastAsia="Inconsolata" w:hAnsi="Inconsolata"/>
          <w:rtl w:val="0"/>
        </w:rPr>
        <w:t xml:space="preserve">0.91</w:t>
      </w:r>
      <w:r w:rsidDel="00000000" w:rsidR="00000000" w:rsidRPr="00000000">
        <w:rPr>
          <w:rFonts w:ascii="Roboto" w:cs="Roboto" w:eastAsia="Roboto" w:hAnsi="Roboto"/>
          <w:rtl w:val="0"/>
        </w:rPr>
        <w:t xml:space="preserve">, that means 91% of the emails predicted as spam are indeed spam. </w:t>
      </w:r>
    </w:p>
    <w:p w:rsidR="00000000" w:rsidDel="00000000" w:rsidP="00000000" w:rsidRDefault="00000000" w:rsidRPr="00000000" w14:paraId="00000027">
      <w:pPr>
        <w:pStyle w:val="Heading2"/>
        <w:rPr>
          <w:rFonts w:ascii="Roboto" w:cs="Roboto" w:eastAsia="Roboto" w:hAnsi="Roboto"/>
        </w:rPr>
      </w:pPr>
      <w:bookmarkStart w:colFirst="0" w:colLast="0" w:name="_heading=h.3znysh7" w:id="2"/>
      <w:bookmarkEnd w:id="2"/>
      <w:r w:rsidDel="00000000" w:rsidR="00000000" w:rsidRPr="00000000">
        <w:rPr>
          <w:rFonts w:ascii="Roboto" w:cs="Roboto" w:eastAsia="Roboto" w:hAnsi="Roboto"/>
          <w:rtl w:val="0"/>
        </w:rPr>
        <w:t xml:space="preserve">Recall</w:t>
      </w:r>
    </w:p>
    <w:p w:rsidR="00000000" w:rsidDel="00000000" w:rsidP="00000000" w:rsidRDefault="00000000" w:rsidRPr="00000000" w14:paraId="00000028">
      <w:pPr>
        <w:spacing w:line="360" w:lineRule="auto"/>
        <w:rPr>
          <w:rFonts w:ascii="Roboto" w:cs="Roboto" w:eastAsia="Roboto" w:hAnsi="Roboto"/>
        </w:rPr>
      </w:pPr>
      <w:r w:rsidDel="00000000" w:rsidR="00000000" w:rsidRPr="00000000">
        <w:rPr>
          <w:rFonts w:ascii="Roboto" w:cs="Roboto" w:eastAsia="Roboto" w:hAnsi="Roboto"/>
          <w:rtl w:val="0"/>
        </w:rPr>
        <w:t xml:space="preserve">Another major metric for evaluating a logistic regression classifier is </w:t>
      </w:r>
      <w:r w:rsidDel="00000000" w:rsidR="00000000" w:rsidRPr="00000000">
        <w:rPr>
          <w:rFonts w:ascii="Roboto" w:cs="Roboto" w:eastAsia="Roboto" w:hAnsi="Roboto"/>
          <w:b w:val="1"/>
          <w:rtl w:val="0"/>
        </w:rPr>
        <w:t xml:space="preserve">recall</w:t>
      </w:r>
      <w:r w:rsidDel="00000000" w:rsidR="00000000" w:rsidRPr="00000000">
        <w:rPr>
          <w:rFonts w:ascii="Roboto" w:cs="Roboto" w:eastAsia="Roboto" w:hAnsi="Roboto"/>
          <w:rtl w:val="0"/>
        </w:rPr>
        <w:t xml:space="preserve">. Recall measures the proportion of data points that are predicted as True, out of all the data points that are actually True. Imagine that you have built a logistic regression classifier for fraud detection and generated predictions. In the predictions, True represents a credit card transaction predicted as fraudulent, and False represents a credit card transaction predicted as not fraudulent. The recall for this classifier would convey the proportion of fraudulent credit card transactions that the classifier correctly identified as such.</w:t>
      </w:r>
    </w:p>
    <w:p w:rsidR="00000000" w:rsidDel="00000000" w:rsidP="00000000" w:rsidRDefault="00000000" w:rsidRPr="00000000" w14:paraId="00000029">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2A">
      <w:pPr>
        <w:rPr>
          <w:rFonts w:ascii="Roboto" w:cs="Roboto" w:eastAsia="Roboto" w:hAnsi="Roboto"/>
        </w:rPr>
      </w:pPr>
      <w:r w:rsidDel="00000000" w:rsidR="00000000" w:rsidRPr="00000000">
        <w:rPr>
          <w:rFonts w:ascii="Roboto" w:cs="Roboto" w:eastAsia="Roboto" w:hAnsi="Roboto"/>
          <w:rtl w:val="0"/>
        </w:rPr>
        <w:t xml:space="preserve">The formula for recall is as follows:</w:t>
      </w:r>
    </w:p>
    <w:p w:rsidR="00000000" w:rsidDel="00000000" w:rsidP="00000000" w:rsidRDefault="00000000" w:rsidRPr="00000000" w14:paraId="0000002B">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2C">
      <w:pPr>
        <w:rPr>
          <w:rFonts w:ascii="Roboto" w:cs="Roboto" w:eastAsia="Roboto" w:hAnsi="Roboto"/>
        </w:rPr>
      </w:pPr>
      <m:oMath>
        <m:r>
          <w:rPr>
            <w:rFonts w:ascii="Roboto" w:cs="Roboto" w:eastAsia="Roboto" w:hAnsi="Roboto"/>
          </w:rPr>
          <m:t xml:space="preserve">Recall = </m:t>
        </m:r>
        <m:f>
          <m:fPr>
            <m:ctrlPr>
              <w:rPr>
                <w:rFonts w:ascii="Roboto" w:cs="Roboto" w:eastAsia="Roboto" w:hAnsi="Roboto"/>
              </w:rPr>
            </m:ctrlPr>
          </m:fPr>
          <m:num>
            <m:r>
              <w:rPr>
                <w:rFonts w:ascii="Roboto" w:cs="Roboto" w:eastAsia="Roboto" w:hAnsi="Roboto"/>
              </w:rPr>
              <m:t xml:space="preserve">True Positives</m:t>
            </m:r>
          </m:num>
          <m:den>
            <m:r>
              <w:rPr>
                <w:rFonts w:ascii="Roboto" w:cs="Roboto" w:eastAsia="Roboto" w:hAnsi="Roboto"/>
              </w:rPr>
              <m:t xml:space="preserve">True Positives + False Negatives</m:t>
            </m:r>
          </m:den>
        </m:f>
      </m:oMath>
      <w:r w:rsidDel="00000000" w:rsidR="00000000" w:rsidRPr="00000000">
        <w:rPr>
          <w:rtl w:val="0"/>
        </w:rPr>
      </w:r>
    </w:p>
    <w:p w:rsidR="00000000" w:rsidDel="00000000" w:rsidP="00000000" w:rsidRDefault="00000000" w:rsidRPr="00000000" w14:paraId="0000002D">
      <w:pPr>
        <w:rPr>
          <w:rFonts w:ascii="Roboto" w:cs="Roboto" w:eastAsia="Roboto" w:hAnsi="Roboto"/>
        </w:rPr>
      </w:pPr>
      <w:r w:rsidDel="00000000" w:rsidR="00000000" w:rsidRPr="00000000">
        <w:rPr>
          <w:rtl w:val="0"/>
        </w:rPr>
      </w:r>
    </w:p>
    <w:p w:rsidR="00000000" w:rsidDel="00000000" w:rsidP="00000000" w:rsidRDefault="00000000" w:rsidRPr="00000000" w14:paraId="0000002E">
      <w:pPr>
        <w:spacing w:line="360" w:lineRule="auto"/>
        <w:rPr>
          <w:rFonts w:ascii="Roboto" w:cs="Roboto" w:eastAsia="Roboto" w:hAnsi="Roboto"/>
        </w:rPr>
      </w:pPr>
      <w:r w:rsidDel="00000000" w:rsidR="00000000" w:rsidRPr="00000000">
        <w:rPr>
          <w:rFonts w:ascii="Roboto" w:cs="Roboto" w:eastAsia="Roboto" w:hAnsi="Roboto"/>
          <w:rtl w:val="0"/>
        </w:rPr>
        <w:t xml:space="preserve">To compute recall in Python, you can use the </w:t>
      </w:r>
      <w:r w:rsidDel="00000000" w:rsidR="00000000" w:rsidRPr="00000000">
        <w:rPr>
          <w:rFonts w:ascii="Inconsolata" w:cs="Inconsolata" w:eastAsia="Inconsolata" w:hAnsi="Inconsolata"/>
          <w:rtl w:val="0"/>
        </w:rPr>
        <w:t xml:space="preserve">recall_score()</w:t>
      </w:r>
      <w:r w:rsidDel="00000000" w:rsidR="00000000" w:rsidRPr="00000000">
        <w:rPr>
          <w:rFonts w:ascii="Roboto" w:cs="Roboto" w:eastAsia="Roboto" w:hAnsi="Roboto"/>
          <w:rtl w:val="0"/>
        </w:rPr>
        <w:t xml:space="preserve"> function from the </w:t>
      </w:r>
      <w:r w:rsidDel="00000000" w:rsidR="00000000" w:rsidRPr="00000000">
        <w:rPr>
          <w:rFonts w:ascii="Inconsolata" w:cs="Inconsolata" w:eastAsia="Inconsolata" w:hAnsi="Inconsolata"/>
          <w:rtl w:val="0"/>
        </w:rPr>
        <w:t xml:space="preserve">metrics</w:t>
      </w:r>
      <w:r w:rsidDel="00000000" w:rsidR="00000000" w:rsidRPr="00000000">
        <w:rPr>
          <w:rFonts w:ascii="Roboto" w:cs="Roboto" w:eastAsia="Roboto" w:hAnsi="Roboto"/>
          <w:rtl w:val="0"/>
        </w:rPr>
        <w:t xml:space="preserve"> module. The function takes in true values and predicted values as arguments and returns the precision score. You can use the following code to compute the recall. </w:t>
      </w:r>
    </w:p>
    <w:p w:rsidR="00000000" w:rsidDel="00000000" w:rsidP="00000000" w:rsidRDefault="00000000" w:rsidRPr="00000000" w14:paraId="0000002F">
      <w:pPr>
        <w:spacing w:line="360"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030">
      <w:pPr>
        <w:shd w:fill="fffffe" w:val="clear"/>
        <w:spacing w:line="325.71428571428567"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metrics.recall_score(y_test,y_pred))</w:t>
      </w:r>
    </w:p>
    <w:p w:rsidR="00000000" w:rsidDel="00000000" w:rsidP="00000000" w:rsidRDefault="00000000" w:rsidRPr="00000000" w14:paraId="00000031">
      <w:pPr>
        <w:shd w:fill="fffffe" w:val="clear"/>
        <w:spacing w:line="325.71428571428567"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032">
      <w:pPr>
        <w:shd w:fill="fffffe" w:val="clear"/>
        <w:spacing w:line="325.71428571428567" w:lineRule="auto"/>
        <w:rPr>
          <w:rFonts w:ascii="Roboto" w:cs="Roboto" w:eastAsia="Roboto" w:hAnsi="Roboto"/>
        </w:rPr>
      </w:pPr>
      <w:r w:rsidDel="00000000" w:rsidR="00000000" w:rsidRPr="00000000">
        <w:rPr>
          <w:rFonts w:ascii="Roboto" w:cs="Roboto" w:eastAsia="Roboto" w:hAnsi="Roboto"/>
          <w:rtl w:val="0"/>
        </w:rPr>
        <w:t xml:space="preserve">In the context of fraud detection among credit card transactions, if the </w:t>
      </w:r>
      <w:r w:rsidDel="00000000" w:rsidR="00000000" w:rsidRPr="00000000">
        <w:rPr>
          <w:rFonts w:ascii="Inconsolata" w:cs="Inconsolata" w:eastAsia="Inconsolata" w:hAnsi="Inconsolata"/>
          <w:rtl w:val="0"/>
        </w:rPr>
        <w:t xml:space="preserve">recall_score() </w:t>
      </w:r>
      <w:r w:rsidDel="00000000" w:rsidR="00000000" w:rsidRPr="00000000">
        <w:rPr>
          <w:rFonts w:ascii="Roboto" w:cs="Roboto" w:eastAsia="Roboto" w:hAnsi="Roboto"/>
          <w:rtl w:val="0"/>
        </w:rPr>
        <w:t xml:space="preserve">function returns </w:t>
      </w:r>
      <w:r w:rsidDel="00000000" w:rsidR="00000000" w:rsidRPr="00000000">
        <w:rPr>
          <w:rFonts w:ascii="Inconsolata" w:cs="Inconsolata" w:eastAsia="Inconsolata" w:hAnsi="Inconsolata"/>
          <w:rtl w:val="0"/>
        </w:rPr>
        <w:t xml:space="preserve">0.87</w:t>
      </w:r>
      <w:r w:rsidDel="00000000" w:rsidR="00000000" w:rsidRPr="00000000">
        <w:rPr>
          <w:rFonts w:ascii="Roboto" w:cs="Roboto" w:eastAsia="Roboto" w:hAnsi="Roboto"/>
          <w:rtl w:val="0"/>
        </w:rPr>
        <w:t xml:space="preserve">, that means 87% of the fraudulent credit card transactions are correctly detected as fraudulent.  </w:t>
      </w:r>
    </w:p>
    <w:p w:rsidR="00000000" w:rsidDel="00000000" w:rsidP="00000000" w:rsidRDefault="00000000" w:rsidRPr="00000000" w14:paraId="00000033">
      <w:pPr>
        <w:pStyle w:val="Heading2"/>
        <w:rPr>
          <w:rFonts w:ascii="Roboto" w:cs="Roboto" w:eastAsia="Roboto" w:hAnsi="Roboto"/>
        </w:rPr>
      </w:pPr>
      <w:bookmarkStart w:colFirst="0" w:colLast="0" w:name="_heading=h.2et92p0" w:id="3"/>
      <w:bookmarkEnd w:id="3"/>
      <w:r w:rsidDel="00000000" w:rsidR="00000000" w:rsidRPr="00000000">
        <w:rPr>
          <w:rFonts w:ascii="Roboto" w:cs="Roboto" w:eastAsia="Roboto" w:hAnsi="Roboto"/>
          <w:rtl w:val="0"/>
        </w:rPr>
        <w:t xml:space="preserve">Accuracy</w:t>
      </w:r>
    </w:p>
    <w:p w:rsidR="00000000" w:rsidDel="00000000" w:rsidP="00000000" w:rsidRDefault="00000000" w:rsidRPr="00000000" w14:paraId="00000034">
      <w:pPr>
        <w:spacing w:line="360" w:lineRule="auto"/>
        <w:rPr>
          <w:rFonts w:ascii="Roboto" w:cs="Roboto" w:eastAsia="Roboto" w:hAnsi="Roboto"/>
        </w:rPr>
      </w:pPr>
      <w:r w:rsidDel="00000000" w:rsidR="00000000" w:rsidRPr="00000000">
        <w:rPr>
          <w:rFonts w:ascii="Roboto" w:cs="Roboto" w:eastAsia="Roboto" w:hAnsi="Roboto"/>
          <w:rtl w:val="0"/>
        </w:rPr>
        <w:t xml:space="preserve">Another important metric for evaluating logistic regression is </w:t>
      </w:r>
      <w:r w:rsidDel="00000000" w:rsidR="00000000" w:rsidRPr="00000000">
        <w:rPr>
          <w:rFonts w:ascii="Roboto" w:cs="Roboto" w:eastAsia="Roboto" w:hAnsi="Roboto"/>
          <w:b w:val="1"/>
          <w:rtl w:val="0"/>
        </w:rPr>
        <w:t xml:space="preserve">accuracy</w:t>
      </w:r>
      <w:r w:rsidDel="00000000" w:rsidR="00000000" w:rsidRPr="00000000">
        <w:rPr>
          <w:rFonts w:ascii="Roboto" w:cs="Roboto" w:eastAsia="Roboto" w:hAnsi="Roboto"/>
          <w:rtl w:val="0"/>
        </w:rPr>
        <w:t xml:space="preserve">. Accuracy measures the proportion of data points that are correctly classified. Imagine that you have built a logistic regression classifier for loan approval prediction. In the predictions, True represents a prediction that the loan will be approved, and False represents a prediction that the loan will not be approved. The accuracy score for this classifier would convey the proportion of loans that have been correctly classified. </w:t>
      </w:r>
    </w:p>
    <w:p w:rsidR="00000000" w:rsidDel="00000000" w:rsidP="00000000" w:rsidRDefault="00000000" w:rsidRPr="00000000" w14:paraId="00000035">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36">
      <w:pPr>
        <w:spacing w:line="360" w:lineRule="auto"/>
        <w:rPr>
          <w:rFonts w:ascii="Roboto" w:cs="Roboto" w:eastAsia="Roboto" w:hAnsi="Roboto"/>
        </w:rPr>
      </w:pPr>
      <w:r w:rsidDel="00000000" w:rsidR="00000000" w:rsidRPr="00000000">
        <w:rPr>
          <w:rFonts w:ascii="Roboto" w:cs="Roboto" w:eastAsia="Roboto" w:hAnsi="Roboto"/>
          <w:rtl w:val="0"/>
        </w:rPr>
        <w:t xml:space="preserve">The formula for accuracy is as follows:</w:t>
      </w:r>
    </w:p>
    <w:p w:rsidR="00000000" w:rsidDel="00000000" w:rsidP="00000000" w:rsidRDefault="00000000" w:rsidRPr="00000000" w14:paraId="00000037">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38">
      <w:pPr>
        <w:rPr/>
      </w:pPr>
      <m:oMath>
        <m:r>
          <w:rPr/>
          <m:t xml:space="preserve">Accuracy = </m:t>
        </m:r>
        <m:f>
          <m:fPr>
            <m:ctrlPr>
              <w:rPr/>
            </m:ctrlPr>
          </m:fPr>
          <m:num>
            <m:r>
              <w:rPr/>
              <m:t xml:space="preserve">True Positives + True Negatives</m:t>
            </m:r>
          </m:num>
          <m:den>
            <m:r>
              <w:rPr/>
              <m:t xml:space="preserve">Total Predictions</m:t>
            </m:r>
          </m:den>
        </m:f>
      </m:oMath>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line="360" w:lineRule="auto"/>
        <w:rPr>
          <w:rFonts w:ascii="Roboto" w:cs="Roboto" w:eastAsia="Roboto" w:hAnsi="Roboto"/>
        </w:rPr>
      </w:pPr>
      <w:r w:rsidDel="00000000" w:rsidR="00000000" w:rsidRPr="00000000">
        <w:rPr>
          <w:rFonts w:ascii="Roboto" w:cs="Roboto" w:eastAsia="Roboto" w:hAnsi="Roboto"/>
          <w:rtl w:val="0"/>
        </w:rPr>
        <w:t xml:space="preserve">To compute accuracy in Python, you can use the </w:t>
      </w:r>
      <w:r w:rsidDel="00000000" w:rsidR="00000000" w:rsidRPr="00000000">
        <w:rPr>
          <w:rFonts w:ascii="Inconsolata" w:cs="Inconsolata" w:eastAsia="Inconsolata" w:hAnsi="Inconsolata"/>
          <w:rtl w:val="0"/>
        </w:rPr>
        <w:t xml:space="preserve">accuracy_score()</w:t>
      </w:r>
      <w:r w:rsidDel="00000000" w:rsidR="00000000" w:rsidRPr="00000000">
        <w:rPr>
          <w:rFonts w:ascii="Roboto" w:cs="Roboto" w:eastAsia="Roboto" w:hAnsi="Roboto"/>
          <w:rtl w:val="0"/>
        </w:rPr>
        <w:t xml:space="preserve"> function from the </w:t>
      </w:r>
      <w:r w:rsidDel="00000000" w:rsidR="00000000" w:rsidRPr="00000000">
        <w:rPr>
          <w:rFonts w:ascii="Inconsolata" w:cs="Inconsolata" w:eastAsia="Inconsolata" w:hAnsi="Inconsolata"/>
          <w:rtl w:val="0"/>
        </w:rPr>
        <w:t xml:space="preserve">metrics</w:t>
      </w:r>
      <w:r w:rsidDel="00000000" w:rsidR="00000000" w:rsidRPr="00000000">
        <w:rPr>
          <w:rFonts w:ascii="Roboto" w:cs="Roboto" w:eastAsia="Roboto" w:hAnsi="Roboto"/>
          <w:rtl w:val="0"/>
        </w:rPr>
        <w:t xml:space="preserve"> module.</w:t>
      </w:r>
      <w:r w:rsidDel="00000000" w:rsidR="00000000" w:rsidRPr="00000000">
        <w:rPr>
          <w:rFonts w:ascii="Inconsolata" w:cs="Inconsolata" w:eastAsia="Inconsolata" w:hAnsi="Inconsolata"/>
          <w:rtl w:val="0"/>
        </w:rPr>
        <w:t xml:space="preserve"> </w:t>
      </w:r>
      <w:r w:rsidDel="00000000" w:rsidR="00000000" w:rsidRPr="00000000">
        <w:rPr>
          <w:rFonts w:ascii="Roboto" w:cs="Roboto" w:eastAsia="Roboto" w:hAnsi="Roboto"/>
          <w:rtl w:val="0"/>
        </w:rPr>
        <w:t xml:space="preserve">The function takes in true values and predicted values as arguments and returns the accuracy score. You can use the following code to compute the accuracy. </w:t>
      </w:r>
    </w:p>
    <w:p w:rsidR="00000000" w:rsidDel="00000000" w:rsidP="00000000" w:rsidRDefault="00000000" w:rsidRPr="00000000" w14:paraId="0000003B">
      <w:pPr>
        <w:spacing w:line="360"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03C">
      <w:pPr>
        <w:shd w:fill="fffffe" w:val="clear"/>
        <w:spacing w:line="325.71428571428567"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metrics.accuracy_score(y_test,y_pred))</w:t>
      </w:r>
    </w:p>
    <w:p w:rsidR="00000000" w:rsidDel="00000000" w:rsidP="00000000" w:rsidRDefault="00000000" w:rsidRPr="00000000" w14:paraId="0000003D">
      <w:pPr>
        <w:shd w:fill="fffffe" w:val="clear"/>
        <w:spacing w:line="325.71428571428567"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03E">
      <w:pPr>
        <w:shd w:fill="fffffe" w:val="clear"/>
        <w:spacing w:line="325.71428571428567" w:lineRule="auto"/>
        <w:rPr>
          <w:rFonts w:ascii="Roboto" w:cs="Roboto" w:eastAsia="Roboto" w:hAnsi="Roboto"/>
        </w:rPr>
      </w:pPr>
      <w:r w:rsidDel="00000000" w:rsidR="00000000" w:rsidRPr="00000000">
        <w:rPr>
          <w:rFonts w:ascii="Roboto" w:cs="Roboto" w:eastAsia="Roboto" w:hAnsi="Roboto"/>
          <w:rtl w:val="0"/>
        </w:rPr>
        <w:t xml:space="preserve">In the context of loan approval prediction, if the </w:t>
      </w:r>
      <w:r w:rsidDel="00000000" w:rsidR="00000000" w:rsidRPr="00000000">
        <w:rPr>
          <w:rFonts w:ascii="Inconsolata" w:cs="Inconsolata" w:eastAsia="Inconsolata" w:hAnsi="Inconsolata"/>
          <w:rtl w:val="0"/>
        </w:rPr>
        <w:t xml:space="preserve">accuracy_score() </w:t>
      </w:r>
      <w:r w:rsidDel="00000000" w:rsidR="00000000" w:rsidRPr="00000000">
        <w:rPr>
          <w:rFonts w:ascii="Roboto" w:cs="Roboto" w:eastAsia="Roboto" w:hAnsi="Roboto"/>
          <w:rtl w:val="0"/>
        </w:rPr>
        <w:t xml:space="preserve">function returns </w:t>
      </w:r>
      <w:r w:rsidDel="00000000" w:rsidR="00000000" w:rsidRPr="00000000">
        <w:rPr>
          <w:rFonts w:ascii="Inconsolata" w:cs="Inconsolata" w:eastAsia="Inconsolata" w:hAnsi="Inconsolata"/>
          <w:rtl w:val="0"/>
        </w:rPr>
        <w:t xml:space="preserve">0.90</w:t>
      </w:r>
      <w:r w:rsidDel="00000000" w:rsidR="00000000" w:rsidRPr="00000000">
        <w:rPr>
          <w:rFonts w:ascii="Roboto" w:cs="Roboto" w:eastAsia="Roboto" w:hAnsi="Roboto"/>
          <w:rtl w:val="0"/>
        </w:rPr>
        <w:t xml:space="preserve">, that means 90% of the loans are correctly predicted, with the predictions being either will be approved or will not be approved.  </w:t>
      </w:r>
    </w:p>
    <w:p w:rsidR="00000000" w:rsidDel="00000000" w:rsidP="00000000" w:rsidRDefault="00000000" w:rsidRPr="00000000" w14:paraId="0000003F">
      <w:pPr>
        <w:pStyle w:val="Heading2"/>
        <w:rPr>
          <w:rFonts w:ascii="Roboto" w:cs="Roboto" w:eastAsia="Roboto" w:hAnsi="Roboto"/>
        </w:rPr>
      </w:pPr>
      <w:bookmarkStart w:colFirst="0" w:colLast="0" w:name="_heading=h.tyjcwt" w:id="4"/>
      <w:bookmarkEnd w:id="4"/>
      <w:r w:rsidDel="00000000" w:rsidR="00000000" w:rsidRPr="00000000">
        <w:rPr>
          <w:rFonts w:ascii="Roboto" w:cs="Roboto" w:eastAsia="Roboto" w:hAnsi="Roboto"/>
          <w:rtl w:val="0"/>
        </w:rPr>
        <w:t xml:space="preserve">ROC curves</w:t>
      </w:r>
    </w:p>
    <w:p w:rsidR="00000000" w:rsidDel="00000000" w:rsidP="00000000" w:rsidRDefault="00000000" w:rsidRPr="00000000" w14:paraId="00000040">
      <w:pPr>
        <w:spacing w:line="360" w:lineRule="auto"/>
        <w:rPr>
          <w:rFonts w:ascii="Roboto" w:cs="Roboto" w:eastAsia="Roboto" w:hAnsi="Roboto"/>
        </w:rPr>
      </w:pPr>
      <w:r w:rsidDel="00000000" w:rsidR="00000000" w:rsidRPr="00000000">
        <w:rPr>
          <w:rFonts w:ascii="Roboto" w:cs="Roboto" w:eastAsia="Roboto" w:hAnsi="Roboto"/>
          <w:rtl w:val="0"/>
        </w:rPr>
        <w:t xml:space="preserve">An </w:t>
      </w:r>
      <w:r w:rsidDel="00000000" w:rsidR="00000000" w:rsidRPr="00000000">
        <w:rPr>
          <w:rFonts w:ascii="Roboto" w:cs="Roboto" w:eastAsia="Roboto" w:hAnsi="Roboto"/>
          <w:b w:val="1"/>
          <w:rtl w:val="0"/>
        </w:rPr>
        <w:t xml:space="preserve">ROC curve</w:t>
      </w:r>
      <w:r w:rsidDel="00000000" w:rsidR="00000000" w:rsidRPr="00000000">
        <w:rPr>
          <w:rFonts w:ascii="Roboto" w:cs="Roboto" w:eastAsia="Roboto" w:hAnsi="Roboto"/>
          <w:rtl w:val="0"/>
        </w:rPr>
        <w:t xml:space="preserve"> helps in visualizing the performance of a logistic regression classifier. ROC curve stands for receiver operating characteristic curve. To visualize the performance of a classifier at different classification thresholds, you can graph an ROC curve. In the context of binary classification, a classification threshold is a cutoff for differentiating the positive class from the negative class.</w:t>
      </w:r>
    </w:p>
    <w:p w:rsidR="00000000" w:rsidDel="00000000" w:rsidP="00000000" w:rsidRDefault="00000000" w:rsidRPr="00000000" w14:paraId="00000041">
      <w:pPr>
        <w:spacing w:line="360" w:lineRule="auto"/>
        <w:rPr>
          <w:rFonts w:ascii="Roboto" w:cs="Roboto" w:eastAsia="Roboto" w:hAnsi="Roboto"/>
        </w:rPr>
      </w:pPr>
      <w:r w:rsidDel="00000000" w:rsidR="00000000" w:rsidRPr="00000000">
        <w:rPr>
          <w:rFonts w:ascii="Roboto" w:cs="Roboto" w:eastAsia="Roboto" w:hAnsi="Roboto"/>
          <w:rtl w:val="0"/>
        </w:rPr>
        <w:t xml:space="preserve">An ROC curve plots two key concepts:</w:t>
      </w:r>
    </w:p>
    <w:p w:rsidR="00000000" w:rsidDel="00000000" w:rsidP="00000000" w:rsidRDefault="00000000" w:rsidRPr="00000000" w14:paraId="00000042">
      <w:pPr>
        <w:numPr>
          <w:ilvl w:val="0"/>
          <w:numId w:val="3"/>
        </w:numPr>
        <w:spacing w:line="360"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True Positive Rate: </w:t>
      </w:r>
      <w:r w:rsidDel="00000000" w:rsidR="00000000" w:rsidRPr="00000000">
        <w:rPr>
          <w:rFonts w:ascii="Roboto" w:cs="Roboto" w:eastAsia="Roboto" w:hAnsi="Roboto"/>
          <w:rtl w:val="0"/>
        </w:rPr>
        <w:t xml:space="preserve">equivalent to </w:t>
      </w:r>
      <w:r w:rsidDel="00000000" w:rsidR="00000000" w:rsidRPr="00000000">
        <w:rPr>
          <w:rFonts w:ascii="Roboto" w:cs="Roboto" w:eastAsia="Roboto" w:hAnsi="Roboto"/>
          <w:b w:val="1"/>
          <w:rtl w:val="0"/>
        </w:rPr>
        <w:t xml:space="preserve">Recall. </w:t>
      </w:r>
      <w:r w:rsidDel="00000000" w:rsidR="00000000" w:rsidRPr="00000000">
        <w:rPr>
          <w:rFonts w:ascii="Roboto" w:cs="Roboto" w:eastAsia="Roboto" w:hAnsi="Roboto"/>
          <w:rtl w:val="0"/>
        </w:rPr>
        <w:t xml:space="preserve">The formula for True Positive Rate is as follows:</w:t>
      </w:r>
      <w:r w:rsidDel="00000000" w:rsidR="00000000" w:rsidRPr="00000000">
        <w:rPr>
          <w:rtl w:val="0"/>
        </w:rPr>
      </w:r>
    </w:p>
    <w:p w:rsidR="00000000" w:rsidDel="00000000" w:rsidP="00000000" w:rsidRDefault="00000000" w:rsidRPr="00000000" w14:paraId="00000043">
      <w:pPr>
        <w:spacing w:line="360" w:lineRule="auto"/>
        <w:ind w:left="0" w:firstLine="0"/>
        <w:rPr>
          <w:rFonts w:ascii="Roboto" w:cs="Roboto" w:eastAsia="Roboto" w:hAnsi="Roboto"/>
        </w:rPr>
      </w:pPr>
      <w:r w:rsidDel="00000000" w:rsidR="00000000" w:rsidRPr="00000000">
        <w:rPr>
          <w:rFonts w:ascii="Roboto" w:cs="Roboto" w:eastAsia="Roboto" w:hAnsi="Roboto"/>
          <w:rtl w:val="0"/>
        </w:rPr>
        <w:tab/>
        <w:tab/>
      </w:r>
      <m:oMath>
        <m:r>
          <w:rPr/>
          <m:t xml:space="preserve">True Positive Rate = </m:t>
        </m:r>
        <m:f>
          <m:fPr>
            <m:ctrlPr>
              <w:rPr/>
            </m:ctrlPr>
          </m:fPr>
          <m:num>
            <m:r>
              <w:rPr/>
              <m:t xml:space="preserve">True Positives</m:t>
            </m:r>
          </m:num>
          <m:den>
            <m:r>
              <w:rPr/>
              <m:t xml:space="preserve">True Positives + False Negatives</m:t>
            </m:r>
          </m:den>
        </m:f>
      </m:oMath>
      <w:r w:rsidDel="00000000" w:rsidR="00000000" w:rsidRPr="00000000">
        <w:rPr>
          <w:rtl w:val="0"/>
        </w:rPr>
      </w:r>
    </w:p>
    <w:p w:rsidR="00000000" w:rsidDel="00000000" w:rsidP="00000000" w:rsidRDefault="00000000" w:rsidRPr="00000000" w14:paraId="00000044">
      <w:pPr>
        <w:numPr>
          <w:ilvl w:val="0"/>
          <w:numId w:val="3"/>
        </w:numPr>
        <w:spacing w:line="360"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False Positive Rate: </w:t>
      </w:r>
      <w:r w:rsidDel="00000000" w:rsidR="00000000" w:rsidRPr="00000000">
        <w:rPr>
          <w:rtl w:val="0"/>
        </w:rPr>
        <w:t xml:space="preserve">The ratio between the False Positives and the total count of observations that should be predicted as False. The formula for False Positive Rate is as follows:</w:t>
      </w:r>
      <w:r w:rsidDel="00000000" w:rsidR="00000000" w:rsidRPr="00000000">
        <w:rPr>
          <w:rtl w:val="0"/>
        </w:rPr>
      </w:r>
    </w:p>
    <w:p w:rsidR="00000000" w:rsidDel="00000000" w:rsidP="00000000" w:rsidRDefault="00000000" w:rsidRPr="00000000" w14:paraId="00000045">
      <w:pPr>
        <w:spacing w:line="360" w:lineRule="auto"/>
        <w:ind w:left="0" w:firstLine="0"/>
        <w:rPr/>
      </w:pPr>
      <w:r w:rsidDel="00000000" w:rsidR="00000000" w:rsidRPr="00000000">
        <w:rPr>
          <w:rtl w:val="0"/>
        </w:rPr>
        <w:tab/>
        <w:tab/>
      </w:r>
      <m:oMath>
        <m:r>
          <w:rPr/>
          <m:t xml:space="preserve">False Positive Rate = </m:t>
        </m:r>
        <m:f>
          <m:fPr>
            <m:ctrlPr>
              <w:rPr/>
            </m:ctrlPr>
          </m:fPr>
          <m:num>
            <m:r>
              <w:rPr/>
              <m:t xml:space="preserve">False Positives</m:t>
            </m:r>
          </m:num>
          <m:den>
            <m:r>
              <w:rPr/>
              <m:t xml:space="preserve">False Positives + True Negatives</m:t>
            </m:r>
          </m:den>
        </m:f>
      </m:oMath>
      <w:r w:rsidDel="00000000" w:rsidR="00000000" w:rsidRPr="00000000">
        <w:rPr>
          <w:rtl w:val="0"/>
        </w:rPr>
      </w:r>
    </w:p>
    <w:p w:rsidR="00000000" w:rsidDel="00000000" w:rsidP="00000000" w:rsidRDefault="00000000" w:rsidRPr="00000000" w14:paraId="00000046">
      <w:pPr>
        <w:spacing w:line="36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7">
      <w:pPr>
        <w:spacing w:line="360" w:lineRule="auto"/>
        <w:ind w:left="0" w:firstLine="0"/>
        <w:rPr/>
      </w:pPr>
      <w:r w:rsidDel="00000000" w:rsidR="00000000" w:rsidRPr="00000000">
        <w:rPr>
          <w:rtl w:val="0"/>
        </w:rPr>
        <w:t xml:space="preserve">For each point on the curve, the x and y coordinates represent the False Positive Rate and the True Positive Rate respectively at the corresponding threshold.</w:t>
      </w:r>
    </w:p>
    <w:p w:rsidR="00000000" w:rsidDel="00000000" w:rsidP="00000000" w:rsidRDefault="00000000" w:rsidRPr="00000000" w14:paraId="00000048">
      <w:pPr>
        <w:spacing w:line="360" w:lineRule="auto"/>
        <w:ind w:left="0" w:firstLine="0"/>
        <w:rPr/>
      </w:pPr>
      <w:r w:rsidDel="00000000" w:rsidR="00000000" w:rsidRPr="00000000">
        <w:rPr>
          <w:rtl w:val="0"/>
        </w:rPr>
      </w:r>
    </w:p>
    <w:p w:rsidR="00000000" w:rsidDel="00000000" w:rsidP="00000000" w:rsidRDefault="00000000" w:rsidRPr="00000000" w14:paraId="00000049">
      <w:pPr>
        <w:spacing w:line="360" w:lineRule="auto"/>
        <w:ind w:left="0" w:firstLine="0"/>
        <w:rPr/>
      </w:pPr>
      <w:r w:rsidDel="00000000" w:rsidR="00000000" w:rsidRPr="00000000">
        <w:rPr/>
        <w:drawing>
          <wp:inline distB="114300" distT="114300" distL="114300" distR="114300">
            <wp:extent cx="5943600" cy="3492500"/>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36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B">
      <w:pPr>
        <w:spacing w:line="360" w:lineRule="auto"/>
        <w:ind w:left="0" w:firstLine="0"/>
        <w:rPr/>
      </w:pPr>
      <w:r w:rsidDel="00000000" w:rsidR="00000000" w:rsidRPr="00000000">
        <w:rPr>
          <w:rtl w:val="0"/>
        </w:rPr>
      </w:r>
    </w:p>
    <w:p w:rsidR="00000000" w:rsidDel="00000000" w:rsidP="00000000" w:rsidRDefault="00000000" w:rsidRPr="00000000" w14:paraId="0000004C">
      <w:pPr>
        <w:spacing w:line="360" w:lineRule="auto"/>
        <w:ind w:left="0" w:firstLine="0"/>
        <w:rPr/>
      </w:pPr>
      <w:r w:rsidDel="00000000" w:rsidR="00000000" w:rsidRPr="00000000">
        <w:rPr>
          <w:rtl w:val="0"/>
        </w:rPr>
        <w:t xml:space="preserve">[Alt-text: An example of an ROC curve. For each point on the curve, the x and y coordinates represent the False Positive Rate and the True Positive Rate respectively at the corresponding threshold.]</w:t>
      </w:r>
    </w:p>
    <w:p w:rsidR="00000000" w:rsidDel="00000000" w:rsidP="00000000" w:rsidRDefault="00000000" w:rsidRPr="00000000" w14:paraId="0000004D">
      <w:pPr>
        <w:spacing w:line="360" w:lineRule="auto"/>
        <w:ind w:left="0" w:firstLine="0"/>
        <w:rPr/>
      </w:pPr>
      <w:r w:rsidDel="00000000" w:rsidR="00000000" w:rsidRPr="00000000">
        <w:rPr>
          <w:rtl w:val="0"/>
        </w:rPr>
      </w:r>
    </w:p>
    <w:p w:rsidR="00000000" w:rsidDel="00000000" w:rsidP="00000000" w:rsidRDefault="00000000" w:rsidRPr="00000000" w14:paraId="0000004E">
      <w:pPr>
        <w:spacing w:line="360" w:lineRule="auto"/>
        <w:ind w:left="0" w:firstLine="0"/>
        <w:rPr/>
      </w:pPr>
      <w:r w:rsidDel="00000000" w:rsidR="00000000" w:rsidRPr="00000000">
        <w:rPr>
          <w:rtl w:val="0"/>
        </w:rPr>
        <w:t xml:space="preserve">You can examine an ROC curve to observe how the False Positive Rate and True Positive Rate change together over the different thresholds. In the ROC curve for an ideal model, there would exist a threshold at which the True Positive Rate is high and the False Positive Rate is low. The more that the ROC curve hugs the top left corner of the plot, the better the model does at classifying the data.</w:t>
      </w:r>
    </w:p>
    <w:p w:rsidR="00000000" w:rsidDel="00000000" w:rsidP="00000000" w:rsidRDefault="00000000" w:rsidRPr="00000000" w14:paraId="0000004F">
      <w:pPr>
        <w:spacing w:line="360" w:lineRule="auto"/>
        <w:ind w:left="0" w:firstLine="0"/>
        <w:rPr/>
      </w:pPr>
      <w:r w:rsidDel="00000000" w:rsidR="00000000" w:rsidRPr="00000000">
        <w:rPr>
          <w:rtl w:val="0"/>
        </w:rPr>
      </w:r>
    </w:p>
    <w:p w:rsidR="00000000" w:rsidDel="00000000" w:rsidP="00000000" w:rsidRDefault="00000000" w:rsidRPr="00000000" w14:paraId="00000050">
      <w:pPr>
        <w:spacing w:line="360" w:lineRule="auto"/>
        <w:rPr>
          <w:rFonts w:ascii="Roboto" w:cs="Roboto" w:eastAsia="Roboto" w:hAnsi="Roboto"/>
        </w:rPr>
      </w:pPr>
      <w:r w:rsidDel="00000000" w:rsidR="00000000" w:rsidRPr="00000000">
        <w:rPr>
          <w:rFonts w:ascii="Roboto" w:cs="Roboto" w:eastAsia="Roboto" w:hAnsi="Roboto"/>
          <w:rtl w:val="0"/>
        </w:rPr>
        <w:t xml:space="preserve">You can use the following steps to graph an ROC curve in Python.</w:t>
      </w:r>
    </w:p>
    <w:p w:rsidR="00000000" w:rsidDel="00000000" w:rsidP="00000000" w:rsidRDefault="00000000" w:rsidRPr="00000000" w14:paraId="00000051">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52">
      <w:pPr>
        <w:spacing w:line="360" w:lineRule="auto"/>
        <w:rPr>
          <w:rFonts w:ascii="Roboto" w:cs="Roboto" w:eastAsia="Roboto" w:hAnsi="Roboto"/>
        </w:rPr>
      </w:pPr>
      <w:r w:rsidDel="00000000" w:rsidR="00000000" w:rsidRPr="00000000">
        <w:rPr>
          <w:rFonts w:ascii="Roboto" w:cs="Roboto" w:eastAsia="Roboto" w:hAnsi="Roboto"/>
          <w:rtl w:val="0"/>
        </w:rPr>
        <w:t xml:space="preserve">Start by importing the necessary modules as follows.</w:t>
      </w:r>
    </w:p>
    <w:p w:rsidR="00000000" w:rsidDel="00000000" w:rsidP="00000000" w:rsidRDefault="00000000" w:rsidRPr="00000000" w14:paraId="00000053">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54">
      <w:pPr>
        <w:rPr>
          <w:rFonts w:ascii="Inconsolata" w:cs="Inconsolata" w:eastAsia="Inconsolata" w:hAnsi="Inconsolata"/>
        </w:rPr>
      </w:pPr>
      <w:r w:rsidDel="00000000" w:rsidR="00000000" w:rsidRPr="00000000">
        <w:rPr>
          <w:rFonts w:ascii="Inconsolata" w:cs="Inconsolata" w:eastAsia="Inconsolata" w:hAnsi="Inconsolata"/>
          <w:rtl w:val="0"/>
        </w:rPr>
        <w:t xml:space="preserve">import matplotlib.pyplot as plt</w:t>
      </w:r>
    </w:p>
    <w:p w:rsidR="00000000" w:rsidDel="00000000" w:rsidP="00000000" w:rsidRDefault="00000000" w:rsidRPr="00000000" w14:paraId="00000055">
      <w:pPr>
        <w:rPr>
          <w:rFonts w:ascii="Inconsolata" w:cs="Inconsolata" w:eastAsia="Inconsolata" w:hAnsi="Inconsolata"/>
        </w:rPr>
      </w:pPr>
      <w:r w:rsidDel="00000000" w:rsidR="00000000" w:rsidRPr="00000000">
        <w:rPr>
          <w:rFonts w:ascii="Inconsolata" w:cs="Inconsolata" w:eastAsia="Inconsolata" w:hAnsi="Inconsolata"/>
          <w:rtl w:val="0"/>
        </w:rPr>
        <w:t xml:space="preserve">from sklearn.metrics import RocCurveDisplay</w:t>
      </w:r>
    </w:p>
    <w:p w:rsidR="00000000" w:rsidDel="00000000" w:rsidP="00000000" w:rsidRDefault="00000000" w:rsidRPr="00000000" w14:paraId="00000056">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57">
      <w:pPr>
        <w:spacing w:line="360" w:lineRule="auto"/>
        <w:rPr>
          <w:rFonts w:ascii="Roboto" w:cs="Roboto" w:eastAsia="Roboto" w:hAnsi="Roboto"/>
        </w:rPr>
      </w:pPr>
      <w:r w:rsidDel="00000000" w:rsidR="00000000" w:rsidRPr="00000000">
        <w:rPr>
          <w:rFonts w:ascii="Roboto" w:cs="Roboto" w:eastAsia="Roboto" w:hAnsi="Roboto"/>
          <w:rtl w:val="0"/>
        </w:rPr>
        <w:t xml:space="preserve">Then use the following code to plot the ROC curve.</w:t>
      </w:r>
    </w:p>
    <w:p w:rsidR="00000000" w:rsidDel="00000000" w:rsidP="00000000" w:rsidRDefault="00000000" w:rsidRPr="00000000" w14:paraId="00000058">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59">
      <w:pPr>
        <w:spacing w:line="360" w:lineRule="auto"/>
        <w:rPr>
          <w:rFonts w:ascii="Inconsolata" w:cs="Inconsolata" w:eastAsia="Inconsolata" w:hAnsi="Inconsolata"/>
          <w:color w:val="212529"/>
        </w:rPr>
      </w:pPr>
      <w:r w:rsidDel="00000000" w:rsidR="00000000" w:rsidRPr="00000000">
        <w:rPr>
          <w:rFonts w:ascii="Inconsolata" w:cs="Inconsolata" w:eastAsia="Inconsolata" w:hAnsi="Inconsolata"/>
          <w:color w:val="212529"/>
          <w:rtl w:val="0"/>
        </w:rPr>
        <w:t xml:space="preserve">RocCurveDisplay</w:t>
      </w:r>
      <w:r w:rsidDel="00000000" w:rsidR="00000000" w:rsidRPr="00000000">
        <w:rPr>
          <w:rFonts w:ascii="Inconsolata" w:cs="Inconsolata" w:eastAsia="Inconsolata" w:hAnsi="Inconsolata"/>
          <w:color w:val="666666"/>
          <w:rtl w:val="0"/>
        </w:rPr>
        <w:t xml:space="preserve">.</w:t>
      </w:r>
      <w:r w:rsidDel="00000000" w:rsidR="00000000" w:rsidRPr="00000000">
        <w:rPr>
          <w:rFonts w:ascii="Inconsolata" w:cs="Inconsolata" w:eastAsia="Inconsolata" w:hAnsi="Inconsolata"/>
          <w:color w:val="212529"/>
          <w:rtl w:val="0"/>
        </w:rPr>
        <w:t xml:space="preserve">from_predictions(y_test, y_pred)</w:t>
      </w:r>
    </w:p>
    <w:p w:rsidR="00000000" w:rsidDel="00000000" w:rsidP="00000000" w:rsidRDefault="00000000" w:rsidRPr="00000000" w14:paraId="0000005A">
      <w:pPr>
        <w:spacing w:line="360" w:lineRule="auto"/>
        <w:rPr>
          <w:rFonts w:ascii="Inconsolata" w:cs="Inconsolata" w:eastAsia="Inconsolata" w:hAnsi="Inconsolata"/>
          <w:color w:val="212529"/>
        </w:rPr>
      </w:pPr>
      <w:r w:rsidDel="00000000" w:rsidR="00000000" w:rsidRPr="00000000">
        <w:rPr>
          <w:rFonts w:ascii="Inconsolata" w:cs="Inconsolata" w:eastAsia="Inconsolata" w:hAnsi="Inconsolata"/>
          <w:color w:val="212529"/>
          <w:rtl w:val="0"/>
        </w:rPr>
        <w:t xml:space="preserve">plt.show()</w:t>
      </w:r>
    </w:p>
    <w:p w:rsidR="00000000" w:rsidDel="00000000" w:rsidP="00000000" w:rsidRDefault="00000000" w:rsidRPr="00000000" w14:paraId="0000005B">
      <w:pPr>
        <w:spacing w:line="360" w:lineRule="auto"/>
        <w:rPr>
          <w:rFonts w:ascii="Inconsolata" w:cs="Inconsolata" w:eastAsia="Inconsolata" w:hAnsi="Inconsolata"/>
          <w:color w:val="212529"/>
        </w:rPr>
      </w:pPr>
      <w:r w:rsidDel="00000000" w:rsidR="00000000" w:rsidRPr="00000000">
        <w:rPr>
          <w:rtl w:val="0"/>
        </w:rPr>
      </w:r>
    </w:p>
    <w:p w:rsidR="00000000" w:rsidDel="00000000" w:rsidP="00000000" w:rsidRDefault="00000000" w:rsidRPr="00000000" w14:paraId="0000005C">
      <w:pPr>
        <w:spacing w:line="360" w:lineRule="auto"/>
        <w:rPr>
          <w:rFonts w:ascii="Roboto" w:cs="Roboto" w:eastAsia="Roboto" w:hAnsi="Roboto"/>
          <w:color w:val="212529"/>
        </w:rPr>
      </w:pPr>
      <w:r w:rsidDel="00000000" w:rsidR="00000000" w:rsidRPr="00000000">
        <w:rPr>
          <w:rFonts w:ascii="Roboto" w:cs="Roboto" w:eastAsia="Roboto" w:hAnsi="Roboto"/>
          <w:color w:val="212529"/>
          <w:rtl w:val="0"/>
        </w:rPr>
        <w:t xml:space="preserve">Using these steps to generate an ROC curve could result in a graph as follows.</w:t>
      </w:r>
    </w:p>
    <w:p w:rsidR="00000000" w:rsidDel="00000000" w:rsidP="00000000" w:rsidRDefault="00000000" w:rsidRPr="00000000" w14:paraId="0000005D">
      <w:pPr>
        <w:spacing w:line="360" w:lineRule="auto"/>
        <w:rPr>
          <w:rFonts w:ascii="Roboto" w:cs="Roboto" w:eastAsia="Roboto" w:hAnsi="Roboto"/>
          <w:color w:val="212529"/>
        </w:rPr>
      </w:pPr>
      <w:r w:rsidDel="00000000" w:rsidR="00000000" w:rsidRPr="00000000">
        <w:rPr>
          <w:rFonts w:ascii="Roboto" w:cs="Roboto" w:eastAsia="Roboto" w:hAnsi="Roboto"/>
          <w:color w:val="212529"/>
        </w:rPr>
        <w:drawing>
          <wp:inline distB="114300" distT="114300" distL="114300" distR="114300">
            <wp:extent cx="5943600" cy="321310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360" w:lineRule="auto"/>
        <w:rPr>
          <w:rFonts w:ascii="Roboto" w:cs="Roboto" w:eastAsia="Roboto" w:hAnsi="Roboto"/>
          <w:color w:val="212529"/>
        </w:rPr>
      </w:pPr>
      <w:r w:rsidDel="00000000" w:rsidR="00000000" w:rsidRPr="00000000">
        <w:rPr>
          <w:rtl w:val="0"/>
        </w:rPr>
      </w:r>
    </w:p>
    <w:p w:rsidR="00000000" w:rsidDel="00000000" w:rsidP="00000000" w:rsidRDefault="00000000" w:rsidRPr="00000000" w14:paraId="0000005F">
      <w:pPr>
        <w:spacing w:line="360" w:lineRule="auto"/>
        <w:rPr>
          <w:rFonts w:ascii="Roboto" w:cs="Roboto" w:eastAsia="Roboto" w:hAnsi="Roboto"/>
          <w:color w:val="212529"/>
        </w:rPr>
      </w:pPr>
      <w:r w:rsidDel="00000000" w:rsidR="00000000" w:rsidRPr="00000000">
        <w:rPr>
          <w:rFonts w:ascii="Roboto" w:cs="Roboto" w:eastAsia="Roboto" w:hAnsi="Roboto"/>
          <w:color w:val="212529"/>
          <w:rtl w:val="0"/>
        </w:rPr>
        <w:t xml:space="preserve">[Alt-text: An example of an ROC curve that can be generated via code in Python, using sklearn and matplotlib libraries.]</w:t>
      </w:r>
    </w:p>
    <w:p w:rsidR="00000000" w:rsidDel="00000000" w:rsidP="00000000" w:rsidRDefault="00000000" w:rsidRPr="00000000" w14:paraId="00000060">
      <w:pPr>
        <w:spacing w:line="360" w:lineRule="auto"/>
        <w:rPr>
          <w:rFonts w:ascii="Roboto" w:cs="Roboto" w:eastAsia="Roboto" w:hAnsi="Roboto"/>
          <w:color w:val="212529"/>
        </w:rPr>
      </w:pPr>
      <w:r w:rsidDel="00000000" w:rsidR="00000000" w:rsidRPr="00000000">
        <w:rPr>
          <w:rtl w:val="0"/>
        </w:rPr>
      </w:r>
    </w:p>
    <w:p w:rsidR="00000000" w:rsidDel="00000000" w:rsidP="00000000" w:rsidRDefault="00000000" w:rsidRPr="00000000" w14:paraId="00000061">
      <w:pPr>
        <w:spacing w:line="360" w:lineRule="auto"/>
        <w:rPr>
          <w:rFonts w:ascii="Roboto" w:cs="Roboto" w:eastAsia="Roboto" w:hAnsi="Roboto"/>
          <w:color w:val="212529"/>
        </w:rPr>
      </w:pPr>
      <w:r w:rsidDel="00000000" w:rsidR="00000000" w:rsidRPr="00000000">
        <w:rPr>
          <w:rFonts w:ascii="Roboto" w:cs="Roboto" w:eastAsia="Roboto" w:hAnsi="Roboto"/>
          <w:color w:val="212529"/>
          <w:rtl w:val="0"/>
        </w:rPr>
        <w:t xml:space="preserve">In this graph, the ROC curve indicates that the corresponding classifier performs decently well.</w:t>
      </w:r>
    </w:p>
    <w:p w:rsidR="00000000" w:rsidDel="00000000" w:rsidP="00000000" w:rsidRDefault="00000000" w:rsidRPr="00000000" w14:paraId="00000062">
      <w:pPr>
        <w:pStyle w:val="Heading2"/>
        <w:rPr>
          <w:rFonts w:ascii="Roboto" w:cs="Roboto" w:eastAsia="Roboto" w:hAnsi="Roboto"/>
        </w:rPr>
      </w:pPr>
      <w:bookmarkStart w:colFirst="0" w:colLast="0" w:name="_heading=h.3dy6vkm" w:id="5"/>
      <w:bookmarkEnd w:id="5"/>
      <w:r w:rsidDel="00000000" w:rsidR="00000000" w:rsidRPr="00000000">
        <w:rPr>
          <w:rFonts w:ascii="Roboto" w:cs="Roboto" w:eastAsia="Roboto" w:hAnsi="Roboto"/>
          <w:rtl w:val="0"/>
        </w:rPr>
        <w:t xml:space="preserve">AUC</w:t>
      </w:r>
    </w:p>
    <w:p w:rsidR="00000000" w:rsidDel="00000000" w:rsidP="00000000" w:rsidRDefault="00000000" w:rsidRPr="00000000" w14:paraId="00000063">
      <w:pPr>
        <w:spacing w:line="360" w:lineRule="auto"/>
        <w:rPr>
          <w:rFonts w:ascii="Roboto" w:cs="Roboto" w:eastAsia="Roboto" w:hAnsi="Roboto"/>
        </w:rPr>
      </w:pPr>
      <w:r w:rsidDel="00000000" w:rsidR="00000000" w:rsidRPr="00000000">
        <w:rPr>
          <w:rFonts w:ascii="Roboto" w:cs="Roboto" w:eastAsia="Roboto" w:hAnsi="Roboto"/>
          <w:b w:val="1"/>
          <w:rtl w:val="0"/>
        </w:rPr>
        <w:t xml:space="preserve">AUC</w:t>
      </w:r>
      <w:r w:rsidDel="00000000" w:rsidR="00000000" w:rsidRPr="00000000">
        <w:rPr>
          <w:rFonts w:ascii="Roboto" w:cs="Roboto" w:eastAsia="Roboto" w:hAnsi="Roboto"/>
          <w:rtl w:val="0"/>
        </w:rPr>
        <w:t xml:space="preserve"> stands for area under the ROC curve. AUC provides an aggregate measure of performance across all possible classification thresholds. AUC ranges in value from 0.0 to 1.0. A model whose predictions are 100% wrong has an AUC of 0.0, and a model whose predictions are 100% correct has an AUC of 1.0. An AUC smaller than 0.5 indicates that the model performs worse than a random classifier (i.e. a classifier that randomly assigns each example to True or False), and an AUC larger than 0.5 indicates that the model performs better than a random classifier.</w:t>
      </w:r>
    </w:p>
    <w:p w:rsidR="00000000" w:rsidDel="00000000" w:rsidP="00000000" w:rsidRDefault="00000000" w:rsidRPr="00000000" w14:paraId="00000064">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65">
      <w:pPr>
        <w:spacing w:line="360" w:lineRule="auto"/>
        <w:rPr>
          <w:rFonts w:ascii="Roboto" w:cs="Roboto" w:eastAsia="Roboto" w:hAnsi="Roboto"/>
        </w:rPr>
      </w:pPr>
      <w:r w:rsidDel="00000000" w:rsidR="00000000" w:rsidRPr="00000000">
        <w:rPr>
          <w:rFonts w:ascii="Roboto" w:cs="Roboto" w:eastAsia="Roboto" w:hAnsi="Roboto"/>
          <w:rtl w:val="0"/>
        </w:rPr>
        <w:t xml:space="preserve">In the following visualization, AUC is the area of the shaded region.</w:t>
      </w:r>
    </w:p>
    <w:p w:rsidR="00000000" w:rsidDel="00000000" w:rsidP="00000000" w:rsidRDefault="00000000" w:rsidRPr="00000000" w14:paraId="00000066">
      <w:pPr>
        <w:spacing w:line="360" w:lineRule="auto"/>
        <w:rPr>
          <w:rFonts w:ascii="Roboto" w:cs="Roboto" w:eastAsia="Roboto" w:hAnsi="Roboto"/>
        </w:rPr>
      </w:pPr>
      <w:r w:rsidDel="00000000" w:rsidR="00000000" w:rsidRPr="00000000">
        <w:rPr>
          <w:rFonts w:ascii="Roboto" w:cs="Roboto" w:eastAsia="Roboto" w:hAnsi="Roboto"/>
        </w:rPr>
        <w:drawing>
          <wp:inline distB="114300" distT="114300" distL="114300" distR="114300">
            <wp:extent cx="5943600" cy="3492500"/>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68">
      <w:pPr>
        <w:spacing w:line="360" w:lineRule="auto"/>
        <w:rPr>
          <w:rFonts w:ascii="Roboto" w:cs="Roboto" w:eastAsia="Roboto" w:hAnsi="Roboto"/>
        </w:rPr>
      </w:pPr>
      <w:r w:rsidDel="00000000" w:rsidR="00000000" w:rsidRPr="00000000">
        <w:rPr>
          <w:rtl w:val="0"/>
        </w:rPr>
        <w:t xml:space="preserve">[Alt-text: An example to visualize AUC as the area under an ROC curve. The AUC is the area of the shaded region.]</w:t>
      </w:r>
      <w:r w:rsidDel="00000000" w:rsidR="00000000" w:rsidRPr="00000000">
        <w:rPr>
          <w:rtl w:val="0"/>
        </w:rPr>
      </w:r>
    </w:p>
    <w:p w:rsidR="00000000" w:rsidDel="00000000" w:rsidP="00000000" w:rsidRDefault="00000000" w:rsidRPr="00000000" w14:paraId="00000069">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6A">
      <w:pPr>
        <w:spacing w:line="360" w:lineRule="auto"/>
        <w:rPr>
          <w:rFonts w:ascii="Roboto" w:cs="Roboto" w:eastAsia="Roboto" w:hAnsi="Roboto"/>
        </w:rPr>
      </w:pPr>
      <w:r w:rsidDel="00000000" w:rsidR="00000000" w:rsidRPr="00000000">
        <w:rPr>
          <w:rFonts w:ascii="Roboto" w:cs="Roboto" w:eastAsia="Roboto" w:hAnsi="Roboto"/>
          <w:rtl w:val="0"/>
        </w:rPr>
        <w:t xml:space="preserve">To compute AUC in Python, you can use the </w:t>
      </w:r>
      <w:r w:rsidDel="00000000" w:rsidR="00000000" w:rsidRPr="00000000">
        <w:rPr>
          <w:rFonts w:ascii="Inconsolata" w:cs="Inconsolata" w:eastAsia="Inconsolata" w:hAnsi="Inconsolata"/>
          <w:rtl w:val="0"/>
        </w:rPr>
        <w:t xml:space="preserve">roc_auc_score()</w:t>
      </w:r>
      <w:r w:rsidDel="00000000" w:rsidR="00000000" w:rsidRPr="00000000">
        <w:rPr>
          <w:rFonts w:ascii="Roboto" w:cs="Roboto" w:eastAsia="Roboto" w:hAnsi="Roboto"/>
          <w:rtl w:val="0"/>
        </w:rPr>
        <w:t xml:space="preserve"> function from the </w:t>
      </w:r>
      <w:r w:rsidDel="00000000" w:rsidR="00000000" w:rsidRPr="00000000">
        <w:rPr>
          <w:rFonts w:ascii="Inconsolata" w:cs="Inconsolata" w:eastAsia="Inconsolata" w:hAnsi="Inconsolata"/>
          <w:rtl w:val="0"/>
        </w:rPr>
        <w:t xml:space="preserve">metrics</w:t>
      </w:r>
      <w:r w:rsidDel="00000000" w:rsidR="00000000" w:rsidRPr="00000000">
        <w:rPr>
          <w:rFonts w:ascii="Roboto" w:cs="Roboto" w:eastAsia="Roboto" w:hAnsi="Roboto"/>
          <w:rtl w:val="0"/>
        </w:rPr>
        <w:t xml:space="preserve"> module.</w:t>
      </w:r>
      <w:r w:rsidDel="00000000" w:rsidR="00000000" w:rsidRPr="00000000">
        <w:rPr>
          <w:rFonts w:ascii="Inconsolata" w:cs="Inconsolata" w:eastAsia="Inconsolata" w:hAnsi="Inconsolata"/>
          <w:rtl w:val="0"/>
        </w:rPr>
        <w:t xml:space="preserve"> </w:t>
      </w:r>
      <w:r w:rsidDel="00000000" w:rsidR="00000000" w:rsidRPr="00000000">
        <w:rPr>
          <w:rFonts w:ascii="Roboto" w:cs="Roboto" w:eastAsia="Roboto" w:hAnsi="Roboto"/>
          <w:rtl w:val="0"/>
        </w:rPr>
        <w:t xml:space="preserve">The function takes in true values and predicted values as arguments and returns the accuracy score. You can use the following code to compute the AUC. </w:t>
      </w:r>
    </w:p>
    <w:p w:rsidR="00000000" w:rsidDel="00000000" w:rsidP="00000000" w:rsidRDefault="00000000" w:rsidRPr="00000000" w14:paraId="0000006B">
      <w:pPr>
        <w:spacing w:line="360"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06C">
      <w:pPr>
        <w:shd w:fill="fffffe" w:val="clear"/>
        <w:spacing w:line="325.71428571428567"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metrics.roc_auc_score(y_test,y_pred))</w:t>
      </w:r>
    </w:p>
    <w:p w:rsidR="00000000" w:rsidDel="00000000" w:rsidP="00000000" w:rsidRDefault="00000000" w:rsidRPr="00000000" w14:paraId="0000006D">
      <w:pPr>
        <w:shd w:fill="fffffe" w:val="clear"/>
        <w:spacing w:line="325.71428571428567"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06E">
      <w:pPr>
        <w:shd w:fill="fffffe" w:val="clear"/>
        <w:spacing w:line="325.71428571428567" w:lineRule="auto"/>
        <w:rPr>
          <w:rFonts w:ascii="Roboto" w:cs="Roboto" w:eastAsia="Roboto" w:hAnsi="Roboto"/>
        </w:rPr>
      </w:pPr>
      <w:r w:rsidDel="00000000" w:rsidR="00000000" w:rsidRPr="00000000">
        <w:rPr>
          <w:rFonts w:ascii="Roboto" w:cs="Roboto" w:eastAsia="Roboto" w:hAnsi="Roboto"/>
          <w:rtl w:val="0"/>
        </w:rPr>
        <w:t xml:space="preserve">For example, in the context of a logistic regression classifier for email spam detection, if the </w:t>
      </w:r>
      <w:r w:rsidDel="00000000" w:rsidR="00000000" w:rsidRPr="00000000">
        <w:rPr>
          <w:rFonts w:ascii="Inconsolata" w:cs="Inconsolata" w:eastAsia="Inconsolata" w:hAnsi="Inconsolata"/>
          <w:rtl w:val="0"/>
        </w:rPr>
        <w:t xml:space="preserve">roc_auc_score() </w:t>
      </w:r>
      <w:r w:rsidDel="00000000" w:rsidR="00000000" w:rsidRPr="00000000">
        <w:rPr>
          <w:rFonts w:ascii="Roboto" w:cs="Roboto" w:eastAsia="Roboto" w:hAnsi="Roboto"/>
          <w:rtl w:val="0"/>
        </w:rPr>
        <w:t xml:space="preserve">function returns </w:t>
      </w:r>
      <w:r w:rsidDel="00000000" w:rsidR="00000000" w:rsidRPr="00000000">
        <w:rPr>
          <w:rFonts w:ascii="Inconsolata" w:cs="Inconsolata" w:eastAsia="Inconsolata" w:hAnsi="Inconsolata"/>
          <w:rtl w:val="0"/>
        </w:rPr>
        <w:t xml:space="preserve">0.99</w:t>
      </w:r>
      <w:r w:rsidDel="00000000" w:rsidR="00000000" w:rsidRPr="00000000">
        <w:rPr>
          <w:rFonts w:ascii="Roboto" w:cs="Roboto" w:eastAsia="Roboto" w:hAnsi="Roboto"/>
          <w:rtl w:val="0"/>
        </w:rPr>
        <w:t xml:space="preserve">, that means 99% of the classifier’s predictions are correct across all classification thresholds.  </w:t>
      </w:r>
    </w:p>
    <w:p w:rsidR="00000000" w:rsidDel="00000000" w:rsidP="00000000" w:rsidRDefault="00000000" w:rsidRPr="00000000" w14:paraId="0000006F">
      <w:pPr>
        <w:pStyle w:val="Heading2"/>
        <w:spacing w:after="200" w:line="360" w:lineRule="auto"/>
        <w:rPr>
          <w:rFonts w:ascii="Roboto" w:cs="Roboto" w:eastAsia="Roboto" w:hAnsi="Roboto"/>
        </w:rPr>
      </w:pPr>
      <w:bookmarkStart w:colFirst="0" w:colLast="0" w:name="_heading=h.1t3h5sf" w:id="6"/>
      <w:bookmarkEnd w:id="6"/>
      <w:r w:rsidDel="00000000" w:rsidR="00000000" w:rsidRPr="00000000">
        <w:rPr>
          <w:rFonts w:ascii="Roboto" w:cs="Roboto" w:eastAsia="Roboto" w:hAnsi="Roboto"/>
          <w:rtl w:val="0"/>
        </w:rPr>
        <w:t xml:space="preserve">Key takeaways</w:t>
      </w:r>
    </w:p>
    <w:p w:rsidR="00000000" w:rsidDel="00000000" w:rsidP="00000000" w:rsidRDefault="00000000" w:rsidRPr="00000000" w14:paraId="00000070">
      <w:pPr>
        <w:numPr>
          <w:ilvl w:val="0"/>
          <w:numId w:val="1"/>
        </w:numPr>
        <w:ind w:left="720" w:hanging="360"/>
        <w:rPr/>
      </w:pPr>
      <w:r w:rsidDel="00000000" w:rsidR="00000000" w:rsidRPr="00000000">
        <w:rPr>
          <w:rtl w:val="0"/>
        </w:rPr>
        <w:t xml:space="preserve">Precision, Recall, and Accuracy are common metrics for evaluating the performance of a logistic regression classifier.</w:t>
      </w:r>
    </w:p>
    <w:p w:rsidR="00000000" w:rsidDel="00000000" w:rsidP="00000000" w:rsidRDefault="00000000" w:rsidRPr="00000000" w14:paraId="00000071">
      <w:pPr>
        <w:numPr>
          <w:ilvl w:val="0"/>
          <w:numId w:val="1"/>
        </w:numPr>
        <w:ind w:left="720" w:hanging="360"/>
        <w:rPr/>
      </w:pPr>
      <w:r w:rsidDel="00000000" w:rsidR="00000000" w:rsidRPr="00000000">
        <w:rPr>
          <w:rtl w:val="0"/>
        </w:rPr>
        <w:t xml:space="preserve">You can use functions from the </w:t>
      </w:r>
      <w:r w:rsidDel="00000000" w:rsidR="00000000" w:rsidRPr="00000000">
        <w:rPr>
          <w:rFonts w:ascii="Inconsolata" w:cs="Inconsolata" w:eastAsia="Inconsolata" w:hAnsi="Inconsolata"/>
          <w:rtl w:val="0"/>
        </w:rPr>
        <w:t xml:space="preserve">metrics</w:t>
      </w:r>
      <w:r w:rsidDel="00000000" w:rsidR="00000000" w:rsidRPr="00000000">
        <w:rPr>
          <w:rtl w:val="0"/>
        </w:rPr>
        <w:t xml:space="preserve"> module in the </w:t>
      </w:r>
      <w:r w:rsidDel="00000000" w:rsidR="00000000" w:rsidRPr="00000000">
        <w:rPr>
          <w:rFonts w:ascii="Inconsolata" w:cs="Inconsolata" w:eastAsia="Inconsolata" w:hAnsi="Inconsolata"/>
          <w:rtl w:val="0"/>
        </w:rPr>
        <w:t xml:space="preserve">sklearn</w:t>
      </w:r>
      <w:r w:rsidDel="00000000" w:rsidR="00000000" w:rsidRPr="00000000">
        <w:rPr>
          <w:rtl w:val="0"/>
        </w:rPr>
        <w:t xml:space="preserve"> library to compute these metrics in Python.</w:t>
      </w:r>
    </w:p>
    <w:p w:rsidR="00000000" w:rsidDel="00000000" w:rsidP="00000000" w:rsidRDefault="00000000" w:rsidRPr="00000000" w14:paraId="00000072">
      <w:pPr>
        <w:numPr>
          <w:ilvl w:val="0"/>
          <w:numId w:val="1"/>
        </w:numPr>
        <w:ind w:left="720" w:hanging="360"/>
        <w:rPr/>
      </w:pPr>
      <w:r w:rsidDel="00000000" w:rsidR="00000000" w:rsidRPr="00000000">
        <w:rPr>
          <w:rtl w:val="0"/>
        </w:rPr>
        <w:t xml:space="preserve">Graphing an ROC curve helps visualize how a classifier performs across different classification thresholds.</w:t>
      </w:r>
    </w:p>
    <w:p w:rsidR="00000000" w:rsidDel="00000000" w:rsidP="00000000" w:rsidRDefault="00000000" w:rsidRPr="00000000" w14:paraId="00000073">
      <w:pPr>
        <w:numPr>
          <w:ilvl w:val="0"/>
          <w:numId w:val="1"/>
        </w:numPr>
        <w:ind w:left="720" w:hanging="360"/>
        <w:rPr/>
      </w:pPr>
      <w:r w:rsidDel="00000000" w:rsidR="00000000" w:rsidRPr="00000000">
        <w:rPr>
          <w:rtl w:val="0"/>
        </w:rPr>
        <w:t xml:space="preserve">Computing AUC helps aggregate a classifier’s performance across thresholds into one measure.</w:t>
      </w:r>
    </w:p>
    <w:bookmarkStart w:colFirst="0" w:colLast="0" w:name="bookmark=id.4d34og8" w:id="7"/>
    <w:bookmarkEnd w:id="7"/>
    <w:p w:rsidR="00000000" w:rsidDel="00000000" w:rsidP="00000000" w:rsidRDefault="00000000" w:rsidRPr="00000000" w14:paraId="00000074">
      <w:pPr>
        <w:pStyle w:val="Heading2"/>
        <w:spacing w:after="200" w:line="360" w:lineRule="auto"/>
        <w:rPr>
          <w:rFonts w:ascii="Roboto" w:cs="Roboto" w:eastAsia="Roboto" w:hAnsi="Roboto"/>
          <w:sz w:val="21"/>
          <w:szCs w:val="21"/>
          <w:highlight w:val="white"/>
        </w:rPr>
      </w:pPr>
      <w:bookmarkStart w:colFirst="0" w:colLast="0" w:name="_heading=h.2s8eyo1" w:id="8"/>
      <w:bookmarkEnd w:id="8"/>
      <w:r w:rsidDel="00000000" w:rsidR="00000000" w:rsidRPr="00000000">
        <w:rPr>
          <w:rFonts w:ascii="Roboto" w:cs="Roboto" w:eastAsia="Roboto" w:hAnsi="Roboto"/>
          <w:rtl w:val="0"/>
        </w:rPr>
        <w:t xml:space="preserve">Resources for more information</w:t>
      </w:r>
      <w:r w:rsidDel="00000000" w:rsidR="00000000" w:rsidRPr="00000000">
        <w:rPr>
          <w:rtl w:val="0"/>
        </w:rPr>
      </w:r>
    </w:p>
    <w:p w:rsidR="00000000" w:rsidDel="00000000" w:rsidP="00000000" w:rsidRDefault="00000000" w:rsidRPr="00000000" w14:paraId="00000075">
      <w:pPr>
        <w:numPr>
          <w:ilvl w:val="0"/>
          <w:numId w:val="4"/>
        </w:numPr>
        <w:spacing w:line="360"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If you want to learn more about the </w:t>
      </w:r>
      <w:r w:rsidDel="00000000" w:rsidR="00000000" w:rsidRPr="00000000">
        <w:rPr>
          <w:rFonts w:ascii="Inconsolata" w:cs="Inconsolata" w:eastAsia="Inconsolata" w:hAnsi="Inconsolata"/>
          <w:highlight w:val="white"/>
          <w:rtl w:val="0"/>
        </w:rPr>
        <w:t xml:space="preserve">precision_score()</w:t>
      </w:r>
      <w:r w:rsidDel="00000000" w:rsidR="00000000" w:rsidRPr="00000000">
        <w:rPr>
          <w:rFonts w:ascii="Roboto" w:cs="Roboto" w:eastAsia="Roboto" w:hAnsi="Roboto"/>
          <w:highlight w:val="white"/>
          <w:rtl w:val="0"/>
        </w:rPr>
        <w:t xml:space="preserve"> function, you can check out </w:t>
      </w:r>
      <w:hyperlink r:id="rId11">
        <w:r w:rsidDel="00000000" w:rsidR="00000000" w:rsidRPr="00000000">
          <w:rPr>
            <w:rFonts w:ascii="Roboto" w:cs="Roboto" w:eastAsia="Roboto" w:hAnsi="Roboto"/>
            <w:color w:val="1155cc"/>
            <w:highlight w:val="white"/>
            <w:u w:val="single"/>
            <w:rtl w:val="0"/>
          </w:rPr>
          <w:t xml:space="preserve">the Scikit-learn documentation on the </w:t>
        </w:r>
      </w:hyperlink>
      <w:hyperlink r:id="rId12">
        <w:r w:rsidDel="00000000" w:rsidR="00000000" w:rsidRPr="00000000">
          <w:rPr>
            <w:rFonts w:ascii="Inconsolata" w:cs="Inconsolata" w:eastAsia="Inconsolata" w:hAnsi="Inconsolata"/>
            <w:color w:val="1155cc"/>
            <w:highlight w:val="white"/>
            <w:u w:val="single"/>
            <w:rtl w:val="0"/>
          </w:rPr>
          <w:t xml:space="preserve">precision_score()</w:t>
        </w:r>
      </w:hyperlink>
      <w:hyperlink r:id="rId13">
        <w:r w:rsidDel="00000000" w:rsidR="00000000" w:rsidRPr="00000000">
          <w:rPr>
            <w:rFonts w:ascii="Roboto" w:cs="Roboto" w:eastAsia="Roboto" w:hAnsi="Roboto"/>
            <w:color w:val="1155cc"/>
            <w:highlight w:val="white"/>
            <w:u w:val="single"/>
            <w:rtl w:val="0"/>
          </w:rPr>
          <w:t xml:space="preserve"> function</w:t>
        </w:r>
      </w:hyperlink>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076">
      <w:pPr>
        <w:numPr>
          <w:ilvl w:val="0"/>
          <w:numId w:val="4"/>
        </w:numPr>
        <w:spacing w:line="360"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If you want to learn more about the </w:t>
      </w:r>
      <w:r w:rsidDel="00000000" w:rsidR="00000000" w:rsidRPr="00000000">
        <w:rPr>
          <w:rFonts w:ascii="Inconsolata" w:cs="Inconsolata" w:eastAsia="Inconsolata" w:hAnsi="Inconsolata"/>
          <w:highlight w:val="white"/>
          <w:rtl w:val="0"/>
        </w:rPr>
        <w:t xml:space="preserve">recall_score()</w:t>
      </w:r>
      <w:r w:rsidDel="00000000" w:rsidR="00000000" w:rsidRPr="00000000">
        <w:rPr>
          <w:rFonts w:ascii="Roboto" w:cs="Roboto" w:eastAsia="Roboto" w:hAnsi="Roboto"/>
          <w:highlight w:val="white"/>
          <w:rtl w:val="0"/>
        </w:rPr>
        <w:t xml:space="preserve"> function, you can check out </w:t>
      </w:r>
      <w:hyperlink r:id="rId14">
        <w:r w:rsidDel="00000000" w:rsidR="00000000" w:rsidRPr="00000000">
          <w:rPr>
            <w:rFonts w:ascii="Roboto" w:cs="Roboto" w:eastAsia="Roboto" w:hAnsi="Roboto"/>
            <w:color w:val="1155cc"/>
            <w:highlight w:val="white"/>
            <w:u w:val="single"/>
            <w:rtl w:val="0"/>
          </w:rPr>
          <w:t xml:space="preserve">the Scikit-learn documentation on the </w:t>
        </w:r>
      </w:hyperlink>
      <w:hyperlink r:id="rId15">
        <w:r w:rsidDel="00000000" w:rsidR="00000000" w:rsidRPr="00000000">
          <w:rPr>
            <w:rFonts w:ascii="Inconsolata" w:cs="Inconsolata" w:eastAsia="Inconsolata" w:hAnsi="Inconsolata"/>
            <w:color w:val="1155cc"/>
            <w:highlight w:val="white"/>
            <w:u w:val="single"/>
            <w:rtl w:val="0"/>
          </w:rPr>
          <w:t xml:space="preserve">recall_score()</w:t>
        </w:r>
      </w:hyperlink>
      <w:hyperlink r:id="rId16">
        <w:r w:rsidDel="00000000" w:rsidR="00000000" w:rsidRPr="00000000">
          <w:rPr>
            <w:rFonts w:ascii="Roboto" w:cs="Roboto" w:eastAsia="Roboto" w:hAnsi="Roboto"/>
            <w:color w:val="1155cc"/>
            <w:highlight w:val="white"/>
            <w:u w:val="single"/>
            <w:rtl w:val="0"/>
          </w:rPr>
          <w:t xml:space="preserve"> function</w:t>
        </w:r>
      </w:hyperlink>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077">
      <w:pPr>
        <w:numPr>
          <w:ilvl w:val="0"/>
          <w:numId w:val="4"/>
        </w:numPr>
        <w:spacing w:line="360"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If you want to learn more about the </w:t>
      </w:r>
      <w:r w:rsidDel="00000000" w:rsidR="00000000" w:rsidRPr="00000000">
        <w:rPr>
          <w:rFonts w:ascii="Inconsolata" w:cs="Inconsolata" w:eastAsia="Inconsolata" w:hAnsi="Inconsolata"/>
          <w:highlight w:val="white"/>
          <w:rtl w:val="0"/>
        </w:rPr>
        <w:t xml:space="preserve">accuracy_score()</w:t>
      </w:r>
      <w:r w:rsidDel="00000000" w:rsidR="00000000" w:rsidRPr="00000000">
        <w:rPr>
          <w:rFonts w:ascii="Roboto" w:cs="Roboto" w:eastAsia="Roboto" w:hAnsi="Roboto"/>
          <w:highlight w:val="white"/>
          <w:rtl w:val="0"/>
        </w:rPr>
        <w:t xml:space="preserve"> function, you can check out </w:t>
      </w:r>
      <w:hyperlink r:id="rId17">
        <w:r w:rsidDel="00000000" w:rsidR="00000000" w:rsidRPr="00000000">
          <w:rPr>
            <w:rFonts w:ascii="Roboto" w:cs="Roboto" w:eastAsia="Roboto" w:hAnsi="Roboto"/>
            <w:color w:val="1155cc"/>
            <w:highlight w:val="white"/>
            <w:u w:val="single"/>
            <w:rtl w:val="0"/>
          </w:rPr>
          <w:t xml:space="preserve">the Scikit-learn documentation on the accuracy_score() function</w:t>
        </w:r>
      </w:hyperlink>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078">
      <w:pPr>
        <w:numPr>
          <w:ilvl w:val="0"/>
          <w:numId w:val="4"/>
        </w:numPr>
        <w:spacing w:line="360"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If you want to learn more about the </w:t>
      </w:r>
      <w:r w:rsidDel="00000000" w:rsidR="00000000" w:rsidRPr="00000000">
        <w:rPr>
          <w:rFonts w:ascii="Inconsolata" w:cs="Inconsolata" w:eastAsia="Inconsolata" w:hAnsi="Inconsolata"/>
          <w:highlight w:val="white"/>
          <w:rtl w:val="0"/>
        </w:rPr>
        <w:t xml:space="preserve">RocCurveDisplay.from_predictions()</w:t>
      </w:r>
      <w:r w:rsidDel="00000000" w:rsidR="00000000" w:rsidRPr="00000000">
        <w:rPr>
          <w:rFonts w:ascii="Roboto" w:cs="Roboto" w:eastAsia="Roboto" w:hAnsi="Roboto"/>
          <w:highlight w:val="white"/>
          <w:rtl w:val="0"/>
        </w:rPr>
        <w:t xml:space="preserve"> function, you can check out </w:t>
      </w:r>
      <w:hyperlink r:id="rId18">
        <w:r w:rsidDel="00000000" w:rsidR="00000000" w:rsidRPr="00000000">
          <w:rPr>
            <w:rFonts w:ascii="Roboto" w:cs="Roboto" w:eastAsia="Roboto" w:hAnsi="Roboto"/>
            <w:color w:val="1155cc"/>
            <w:highlight w:val="white"/>
            <w:u w:val="single"/>
            <w:rtl w:val="0"/>
          </w:rPr>
          <w:t xml:space="preserve">the Scikit-learn documentation on the </w:t>
        </w:r>
      </w:hyperlink>
      <w:hyperlink r:id="rId19">
        <w:r w:rsidDel="00000000" w:rsidR="00000000" w:rsidRPr="00000000">
          <w:rPr>
            <w:rFonts w:ascii="Inconsolata" w:cs="Inconsolata" w:eastAsia="Inconsolata" w:hAnsi="Inconsolata"/>
            <w:color w:val="1155cc"/>
            <w:highlight w:val="white"/>
            <w:u w:val="single"/>
            <w:rtl w:val="0"/>
          </w:rPr>
          <w:t xml:space="preserve">RocCurveDisplay.from_predictions()</w:t>
        </w:r>
      </w:hyperlink>
      <w:hyperlink r:id="rId20">
        <w:r w:rsidDel="00000000" w:rsidR="00000000" w:rsidRPr="00000000">
          <w:rPr>
            <w:rFonts w:ascii="Roboto" w:cs="Roboto" w:eastAsia="Roboto" w:hAnsi="Roboto"/>
            <w:color w:val="1155cc"/>
            <w:highlight w:val="white"/>
            <w:u w:val="single"/>
            <w:rtl w:val="0"/>
          </w:rPr>
          <w:t xml:space="preserve"> function</w:t>
        </w:r>
      </w:hyperlink>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079">
      <w:pPr>
        <w:numPr>
          <w:ilvl w:val="0"/>
          <w:numId w:val="4"/>
        </w:numPr>
        <w:spacing w:line="360"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If you want to learn more about the </w:t>
      </w:r>
      <w:r w:rsidDel="00000000" w:rsidR="00000000" w:rsidRPr="00000000">
        <w:rPr>
          <w:rFonts w:ascii="Inconsolata" w:cs="Inconsolata" w:eastAsia="Inconsolata" w:hAnsi="Inconsolata"/>
          <w:highlight w:val="white"/>
          <w:rtl w:val="0"/>
        </w:rPr>
        <w:t xml:space="preserve">roc_auc_score()</w:t>
      </w:r>
      <w:r w:rsidDel="00000000" w:rsidR="00000000" w:rsidRPr="00000000">
        <w:rPr>
          <w:rFonts w:ascii="Roboto" w:cs="Roboto" w:eastAsia="Roboto" w:hAnsi="Roboto"/>
          <w:highlight w:val="white"/>
          <w:rtl w:val="0"/>
        </w:rPr>
        <w:t xml:space="preserve"> function, you can check out </w:t>
      </w:r>
      <w:hyperlink r:id="rId21">
        <w:r w:rsidDel="00000000" w:rsidR="00000000" w:rsidRPr="00000000">
          <w:rPr>
            <w:rFonts w:ascii="Roboto" w:cs="Roboto" w:eastAsia="Roboto" w:hAnsi="Roboto"/>
            <w:color w:val="1155cc"/>
            <w:highlight w:val="white"/>
            <w:u w:val="single"/>
            <w:rtl w:val="0"/>
          </w:rPr>
          <w:t xml:space="preserve">the Scikit-learn documentation on the </w:t>
        </w:r>
      </w:hyperlink>
      <w:hyperlink r:id="rId22">
        <w:r w:rsidDel="00000000" w:rsidR="00000000" w:rsidRPr="00000000">
          <w:rPr>
            <w:rFonts w:ascii="Inconsolata" w:cs="Inconsolata" w:eastAsia="Inconsolata" w:hAnsi="Inconsolata"/>
            <w:color w:val="1155cc"/>
            <w:highlight w:val="white"/>
            <w:u w:val="single"/>
            <w:rtl w:val="0"/>
          </w:rPr>
          <w:t xml:space="preserve">roc_auc_score()</w:t>
        </w:r>
      </w:hyperlink>
      <w:hyperlink r:id="rId23">
        <w:r w:rsidDel="00000000" w:rsidR="00000000" w:rsidRPr="00000000">
          <w:rPr>
            <w:rFonts w:ascii="Roboto" w:cs="Roboto" w:eastAsia="Roboto" w:hAnsi="Roboto"/>
            <w:color w:val="1155cc"/>
            <w:highlight w:val="white"/>
            <w:u w:val="single"/>
            <w:rtl w:val="0"/>
          </w:rPr>
          <w:t xml:space="preserve"> function</w:t>
        </w:r>
      </w:hyperlink>
      <w:r w:rsidDel="00000000" w:rsidR="00000000" w:rsidRPr="00000000">
        <w:rPr>
          <w:rFonts w:ascii="Roboto" w:cs="Roboto" w:eastAsia="Roboto" w:hAnsi="Roboto"/>
          <w:highlight w:val="white"/>
          <w:rtl w:val="0"/>
        </w:rPr>
        <w:t xml:space="preserve">. </w:t>
      </w:r>
      <w:r w:rsidDel="00000000" w:rsidR="00000000" w:rsidRPr="00000000">
        <w:rPr>
          <w:rtl w:val="0"/>
        </w:rPr>
      </w:r>
    </w:p>
    <w:sectPr>
      <w:headerReference r:id="rId24" w:type="default"/>
      <w:headerReference r:id="rId25" w:type="first"/>
      <w:footerReference r:id="rId26"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consolata">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widowControl w:val="0"/>
      <w:spacing w:line="240" w:lineRule="auto"/>
      <w:ind w:left="0" w:firstLine="0"/>
      <w:rPr>
        <w:color w:val="ff0000"/>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rPr>
        <w:b w:val="1"/>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cikit-learn.org/stable/modules/generated/sklearn.metrics.RocCurveDisplay.html#sklearn.metrics.RocCurveDisplay.from_predictions/sklearn.metrics.accuracy_score.html?highlight=accuracy_score#sklearn.metrics.accuracy_score" TargetMode="External"/><Relationship Id="rId22" Type="http://schemas.openxmlformats.org/officeDocument/2006/relationships/hyperlink" Target="https://scikit-learn.org/stable/modules/generated/sklearn.metrics.roc_auc_score.html#sklearn.metrics.roc_auc_score" TargetMode="External"/><Relationship Id="rId21" Type="http://schemas.openxmlformats.org/officeDocument/2006/relationships/hyperlink" Target="https://scikit-learn.org/stable/modules/generated/sklearn.metrics.roc_auc_score.html#sklearn.metrics.roc_auc_score" TargetMode="External"/><Relationship Id="rId24" Type="http://schemas.openxmlformats.org/officeDocument/2006/relationships/header" Target="header2.xml"/><Relationship Id="rId23" Type="http://schemas.openxmlformats.org/officeDocument/2006/relationships/hyperlink" Target="https://scikit-learn.org/stable/modules/generated/sklearn.metrics.roc_auc_score.html#sklearn.metrics.roc_auc_sco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footer" Target="footer1.xm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 Id="rId11" Type="http://schemas.openxmlformats.org/officeDocument/2006/relationships/hyperlink" Target="https://scikit-learn.org/stable/modules/generated/sklearn.metrics.precision_score.html" TargetMode="External"/><Relationship Id="rId10" Type="http://schemas.openxmlformats.org/officeDocument/2006/relationships/image" Target="media/image2.png"/><Relationship Id="rId13" Type="http://schemas.openxmlformats.org/officeDocument/2006/relationships/hyperlink" Target="https://scikit-learn.org/stable/modules/generated/sklearn.metrics.precision_score.html" TargetMode="External"/><Relationship Id="rId12" Type="http://schemas.openxmlformats.org/officeDocument/2006/relationships/hyperlink" Target="https://scikit-learn.org/stable/modules/generated/sklearn.metrics.precision_score.html" TargetMode="External"/><Relationship Id="rId15" Type="http://schemas.openxmlformats.org/officeDocument/2006/relationships/hyperlink" Target="https://scikit-learn.org/stable/modules/generated/sklearn.metrics.recall_score.html?highlight=recall_score#sklearn.metrics.recall_score" TargetMode="External"/><Relationship Id="rId14" Type="http://schemas.openxmlformats.org/officeDocument/2006/relationships/hyperlink" Target="https://scikit-learn.org/stable/modules/generated/sklearn.metrics.recall_score.html?highlight=recall_score#sklearn.metrics.recall_score" TargetMode="External"/><Relationship Id="rId17" Type="http://schemas.openxmlformats.org/officeDocument/2006/relationships/hyperlink" Target="https://scikit-learn.org/stable/modules/generated/sklearn.metrics.accuracy_score.html?highlight=accuracy_score#sklearn.metrics.accuracy_score" TargetMode="External"/><Relationship Id="rId16" Type="http://schemas.openxmlformats.org/officeDocument/2006/relationships/hyperlink" Target="https://scikit-learn.org/stable/modules/generated/sklearn.metrics.recall_score.html?highlight=recall_score#sklearn.metrics.recall_score" TargetMode="External"/><Relationship Id="rId19" Type="http://schemas.openxmlformats.org/officeDocument/2006/relationships/hyperlink" Target="https://scikit-learn.org/stable/modules/generated/sklearn.metrics.RocCurveDisplay.html#sklearn.metrics.RocCurveDisplay.from_predictions/sklearn.metrics.accuracy_score.html?highlight=accuracy_score#sklearn.metrics.accuracy_score" TargetMode="External"/><Relationship Id="rId18" Type="http://schemas.openxmlformats.org/officeDocument/2006/relationships/hyperlink" Target="https://scikit-learn.org/stable/modules/generated/sklearn.metrics.RocCurveDisplay.html#sklearn.metrics.RocCurveDisplay.from_predictions/sklearn.metrics.accuracy_score.html?highlight=accuracy_score#sklearn.metrics.accuracy_scor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Inconsolata-regular.ttf"/><Relationship Id="rId6"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vFWsKdNycvfwYPzB8nQ7Pqq0fw==">AMUW2mX7/l47Sw+mQTHa5eqobRXOn7q6X8Au8PZg568tQQhYWJylnuY/20/T5xJWdFXizW593/QIG8bubklvbljOvtKjqDr/gpSZw5iDUa8SdGtFxtor/U0WUP9m5yVoeUq++IuZAT+SWLOvD69/a0q3jLeI7Fi0vZxTMwhd326Tov8prVPqswRCZ7XPb3qO+DWu+UJoCoYb+uDcKPQl6NvepXkqrFqcvb/1j4U6OcFf0ZwVD61k2cE=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