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65" w:rsidRDefault="00EB0C65" w:rsidP="00EB0C65">
      <w:pPr>
        <w:spacing w:line="360" w:lineRule="auto"/>
      </w:pPr>
      <w:r>
        <w:rPr>
          <w:b/>
        </w:rPr>
        <w:t>Заголовок:</w:t>
      </w:r>
      <w:r>
        <w:t xml:space="preserve"> Если в «Заказ» добавить товар с видом «Услуга»,</w:t>
      </w:r>
      <w:r w:rsidRPr="00EB0C65">
        <w:t xml:space="preserve"> </w:t>
      </w:r>
      <w:r>
        <w:t>поле «Количество» не доступно для редактирования, но оно учитывается в поле Количество(итог) в документе.</w:t>
      </w:r>
    </w:p>
    <w:p w:rsidR="00EB0C65" w:rsidRDefault="00EB0C65" w:rsidP="00EB0C65">
      <w:pPr>
        <w:spacing w:line="360" w:lineRule="auto"/>
      </w:pPr>
      <w:r>
        <w:rPr>
          <w:b/>
        </w:rPr>
        <w:t>Критичность:</w:t>
      </w:r>
      <w:r>
        <w:t xml:space="preserve"> Незначительный (конкретно для этой базы, в реальных базах баг был бы критичный)</w:t>
      </w:r>
    </w:p>
    <w:p w:rsidR="00EB0C65" w:rsidRDefault="00EB0C65" w:rsidP="00EB0C65">
      <w:pPr>
        <w:spacing w:line="360" w:lineRule="auto"/>
      </w:pPr>
      <w:r>
        <w:rPr>
          <w:b/>
        </w:rPr>
        <w:t>Окружение:</w:t>
      </w:r>
      <w:r>
        <w:t xml:space="preserve"> Платформа 1С 8.3.21.1674, файловая база Демонстрационное приложение 1.10.35.1.</w:t>
      </w:r>
    </w:p>
    <w:p w:rsidR="00EB0C65" w:rsidRDefault="00EB0C65" w:rsidP="00EB0C65">
      <w:pPr>
        <w:spacing w:line="360" w:lineRule="auto"/>
        <w:rPr>
          <w:b/>
        </w:rPr>
      </w:pPr>
      <w:r>
        <w:rPr>
          <w:b/>
        </w:rPr>
        <w:t xml:space="preserve">Детальное описание: </w:t>
      </w:r>
      <w:r>
        <w:t>При добавлении</w:t>
      </w:r>
      <w:r w:rsidR="00017B20">
        <w:t xml:space="preserve"> номенклатуры  с признаком «Услуга»</w:t>
      </w:r>
      <w:r>
        <w:t xml:space="preserve"> в табличную часть</w:t>
      </w:r>
      <w:r w:rsidR="00017B20">
        <w:t xml:space="preserve"> «Товары»  документа «Заказ»  поле «Количество» недоступно для редактирования</w:t>
      </w:r>
      <w:r>
        <w:t>, но в подвале документа в поле «Ко</w:t>
      </w:r>
      <w:r w:rsidR="00017B20">
        <w:t>личеств</w:t>
      </w:r>
      <w:proofErr w:type="gramStart"/>
      <w:r w:rsidR="00017B20">
        <w:t>о(</w:t>
      </w:r>
      <w:proofErr w:type="gramEnd"/>
      <w:r w:rsidR="00017B20">
        <w:t>итог)» она учитывается.</w:t>
      </w:r>
    </w:p>
    <w:p w:rsidR="00EB0C65" w:rsidRDefault="00EB0C65" w:rsidP="00EB0C65">
      <w:pPr>
        <w:spacing w:line="360" w:lineRule="auto"/>
        <w:rPr>
          <w:b/>
        </w:rPr>
      </w:pPr>
      <w:r>
        <w:rPr>
          <w:b/>
        </w:rPr>
        <w:t xml:space="preserve">Шаги для воспроизведения: </w:t>
      </w:r>
    </w:p>
    <w:p w:rsidR="00EB0C65" w:rsidRDefault="00EB0C65" w:rsidP="00EB0C65">
      <w:pPr>
        <w:spacing w:line="360" w:lineRule="auto"/>
      </w:pPr>
      <w:r>
        <w:t xml:space="preserve">1.Открыть </w:t>
      </w:r>
      <w:r w:rsidR="00017B20">
        <w:t xml:space="preserve">базу </w:t>
      </w:r>
      <w:r w:rsidR="00017B20" w:rsidRPr="00017B20">
        <w:t>Демонстрационное приложение</w:t>
      </w:r>
    </w:p>
    <w:p w:rsidR="00EB0C65" w:rsidRPr="00017B20" w:rsidRDefault="00017B20" w:rsidP="00EB0C65">
      <w:pPr>
        <w:spacing w:line="360" w:lineRule="auto"/>
      </w:pPr>
      <w:r>
        <w:t>2. Перейти в раздел «Продажи»-&gt;Блок «Создать»-</w:t>
      </w:r>
      <w:r w:rsidRPr="00017B20">
        <w:t>&gt;</w:t>
      </w:r>
      <w:r>
        <w:t>«Заказ»</w:t>
      </w:r>
    </w:p>
    <w:p w:rsidR="00EB0C65" w:rsidRDefault="00017B20" w:rsidP="00EB0C65">
      <w:pPr>
        <w:spacing w:line="360" w:lineRule="auto"/>
      </w:pPr>
      <w:r>
        <w:t>3</w:t>
      </w:r>
      <w:r w:rsidR="00EB0C65">
        <w:t>. В табличную часть «Товары» добавить «Товар» с признаком «Услуга»</w:t>
      </w:r>
    </w:p>
    <w:p w:rsidR="00EB0C65" w:rsidRPr="00017B20" w:rsidRDefault="00017B20" w:rsidP="00EB0C65">
      <w:pPr>
        <w:spacing w:line="360" w:lineRule="auto"/>
      </w:pPr>
      <w:r>
        <w:t>4</w:t>
      </w:r>
      <w:r w:rsidR="00EB0C65">
        <w:t>. Перейти</w:t>
      </w:r>
      <w:r>
        <w:t xml:space="preserve"> по строке в поле «Количество» - поле недоступно к редактированию. При этом в  подвале документа поле «Количеств</w:t>
      </w:r>
      <w:proofErr w:type="gramStart"/>
      <w:r>
        <w:t>о(</w:t>
      </w:r>
      <w:proofErr w:type="gramEnd"/>
      <w:r>
        <w:t>итог)» = 1</w:t>
      </w:r>
    </w:p>
    <w:p w:rsidR="00EB0C65" w:rsidRDefault="00EB0C65" w:rsidP="00EB0C65">
      <w:pPr>
        <w:spacing w:line="360" w:lineRule="auto"/>
        <w:rPr>
          <w:b/>
        </w:rPr>
      </w:pPr>
      <w:r>
        <w:rPr>
          <w:b/>
        </w:rPr>
        <w:t>Фактический результат:</w:t>
      </w:r>
    </w:p>
    <w:p w:rsidR="00017B20" w:rsidRPr="00017B20" w:rsidRDefault="00017B20" w:rsidP="00EB0C65">
      <w:pPr>
        <w:spacing w:line="360" w:lineRule="auto"/>
      </w:pPr>
      <w:r>
        <w:t>При добавлении «Товара» с признаком «Услуга» в документе «Заказ» поле «Количество» не доступно для редактирования.</w:t>
      </w:r>
    </w:p>
    <w:p w:rsidR="00017B20" w:rsidRDefault="00017B20" w:rsidP="00EB0C65">
      <w:pPr>
        <w:spacing w:line="360" w:lineRule="auto"/>
      </w:pPr>
      <w:r>
        <w:rPr>
          <w:b/>
        </w:rPr>
        <w:t>Ожидаемый результат:</w:t>
      </w:r>
    </w:p>
    <w:p w:rsidR="00EB0C65" w:rsidRDefault="00EB0C65" w:rsidP="00EB0C65">
      <w:pPr>
        <w:spacing w:line="360" w:lineRule="auto"/>
      </w:pPr>
      <w:r>
        <w:t xml:space="preserve">При добавлении </w:t>
      </w:r>
      <w:r w:rsidR="00017B20">
        <w:t>«Товара» с признаком «Услуга»</w:t>
      </w:r>
      <w:r>
        <w:t xml:space="preserve"> в документ</w:t>
      </w:r>
      <w:r w:rsidR="00017B20">
        <w:t>е «З</w:t>
      </w:r>
      <w:r>
        <w:t>аказ</w:t>
      </w:r>
      <w:r w:rsidR="00017B20">
        <w:t>»</w:t>
      </w:r>
      <w:r>
        <w:t xml:space="preserve"> поле «Количество»</w:t>
      </w:r>
      <w:r w:rsidR="00017B20">
        <w:t xml:space="preserve"> доступно</w:t>
      </w:r>
      <w:r>
        <w:t xml:space="preserve"> для редактирования.</w:t>
      </w:r>
    </w:p>
    <w:p w:rsidR="00EB0C65" w:rsidRDefault="00EB0C65" w:rsidP="00EB0C65">
      <w:pPr>
        <w:spacing w:line="360" w:lineRule="auto"/>
      </w:pPr>
    </w:p>
    <w:p w:rsidR="00C13CA1" w:rsidRDefault="00EB0C65" w:rsidP="00017B20">
      <w:pPr>
        <w:spacing w:line="360" w:lineRule="auto"/>
        <w:rPr>
          <w:b/>
        </w:rPr>
      </w:pPr>
      <w:r>
        <w:rPr>
          <w:b/>
        </w:rPr>
        <w:t>Приложения:</w:t>
      </w:r>
    </w:p>
    <w:p w:rsidR="00017B20" w:rsidRDefault="00017B20" w:rsidP="00017B20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7FBDB3C" wp14:editId="40A70981">
            <wp:extent cx="2633020" cy="2005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02" cy="20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20" w:rsidRDefault="00017B20" w:rsidP="00017B20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01DE85CA" wp14:editId="3DBBA0B2">
            <wp:extent cx="2673832" cy="19733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59"/>
                    <a:stretch/>
                  </pic:blipFill>
                  <pic:spPr bwMode="auto">
                    <a:xfrm>
                      <a:off x="0" y="0"/>
                      <a:ext cx="2693138" cy="198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4D5" w:rsidRDefault="000F34D5" w:rsidP="00017B20">
      <w:pPr>
        <w:spacing w:line="360" w:lineRule="auto"/>
      </w:pPr>
    </w:p>
    <w:p w:rsidR="000F34D5" w:rsidRPr="00D40FF6" w:rsidRDefault="000F34D5" w:rsidP="00017B20">
      <w:pPr>
        <w:spacing w:line="360" w:lineRule="auto"/>
        <w:rPr>
          <w:b/>
          <w:u w:val="single"/>
        </w:rPr>
      </w:pPr>
      <w:r w:rsidRPr="00D40FF6">
        <w:rPr>
          <w:b/>
          <w:u w:val="single"/>
        </w:rPr>
        <w:t>Задание 2. Оценка трудозатрат.</w:t>
      </w:r>
    </w:p>
    <w:p w:rsidR="000F34D5" w:rsidRDefault="000F34D5" w:rsidP="00017B20">
      <w:pPr>
        <w:spacing w:line="360" w:lineRule="auto"/>
      </w:pPr>
      <w:r>
        <w:t>Оценка осуществлена методом декомпозиции:</w:t>
      </w:r>
    </w:p>
    <w:p w:rsidR="000F34D5" w:rsidRDefault="000F34D5" w:rsidP="000F34D5">
      <w:pPr>
        <w:pStyle w:val="a3"/>
        <w:numPr>
          <w:ilvl w:val="0"/>
          <w:numId w:val="1"/>
        </w:numPr>
        <w:spacing w:line="360" w:lineRule="auto"/>
      </w:pPr>
      <w:r>
        <w:t>Создание элемента справочника по кнопке «Создать»</w:t>
      </w:r>
    </w:p>
    <w:p w:rsidR="000F34D5" w:rsidRDefault="000F34D5" w:rsidP="000F34D5">
      <w:pPr>
        <w:pStyle w:val="a3"/>
        <w:numPr>
          <w:ilvl w:val="0"/>
          <w:numId w:val="1"/>
        </w:numPr>
        <w:spacing w:line="360" w:lineRule="auto"/>
      </w:pPr>
      <w:r>
        <w:t>Создание элемента справочника по кнопке «Скопировать»</w:t>
      </w:r>
    </w:p>
    <w:p w:rsidR="000F34D5" w:rsidRDefault="000F34D5" w:rsidP="000F34D5">
      <w:pPr>
        <w:pStyle w:val="a3"/>
        <w:numPr>
          <w:ilvl w:val="0"/>
          <w:numId w:val="1"/>
        </w:numPr>
        <w:spacing w:line="360" w:lineRule="auto"/>
      </w:pPr>
      <w:r>
        <w:t>Создание группы по кнопке «Создать группу»</w:t>
      </w:r>
    </w:p>
    <w:p w:rsidR="000F34D5" w:rsidRDefault="000F34D5" w:rsidP="000F34D5">
      <w:pPr>
        <w:pStyle w:val="a3"/>
        <w:numPr>
          <w:ilvl w:val="0"/>
          <w:numId w:val="1"/>
        </w:numPr>
        <w:spacing w:line="360" w:lineRule="auto"/>
      </w:pPr>
      <w:r>
        <w:t>Создание номенклатуры с заполнением всех полей.</w:t>
      </w:r>
    </w:p>
    <w:p w:rsidR="000F34D5" w:rsidRDefault="000F34D5" w:rsidP="000F34D5">
      <w:pPr>
        <w:pStyle w:val="a3"/>
        <w:numPr>
          <w:ilvl w:val="0"/>
          <w:numId w:val="1"/>
        </w:numPr>
        <w:spacing w:line="360" w:lineRule="auto"/>
      </w:pPr>
      <w:r>
        <w:t>Создание номенклатуры с заполнением только обязательных полей.</w:t>
      </w:r>
    </w:p>
    <w:p w:rsidR="000F34D5" w:rsidRDefault="000F34D5" w:rsidP="000F34D5">
      <w:pPr>
        <w:pStyle w:val="a3"/>
        <w:numPr>
          <w:ilvl w:val="0"/>
          <w:numId w:val="1"/>
        </w:numPr>
        <w:spacing w:line="360" w:lineRule="auto"/>
      </w:pPr>
      <w:r>
        <w:t>Создание товаров с разными видами(Товар/Услуга)</w:t>
      </w:r>
    </w:p>
    <w:p w:rsidR="000F34D5" w:rsidRPr="00D40FF6" w:rsidRDefault="004A4483" w:rsidP="000F34D5">
      <w:pPr>
        <w:spacing w:line="360" w:lineRule="auto"/>
        <w:rPr>
          <w:b/>
          <w:u w:val="single"/>
        </w:rPr>
      </w:pPr>
      <w:bookmarkStart w:id="0" w:name="_GoBack"/>
      <w:r w:rsidRPr="00D40FF6">
        <w:rPr>
          <w:b/>
          <w:u w:val="single"/>
        </w:rPr>
        <w:t>Оценка времени</w:t>
      </w:r>
    </w:p>
    <w:bookmarkEnd w:id="0"/>
    <w:p w:rsidR="004A4483" w:rsidRDefault="004A4483" w:rsidP="000F34D5">
      <w:pPr>
        <w:pStyle w:val="a3"/>
        <w:numPr>
          <w:ilvl w:val="0"/>
          <w:numId w:val="2"/>
        </w:numPr>
        <w:spacing w:line="360" w:lineRule="auto"/>
      </w:pPr>
      <w:r>
        <w:t>Создание элемента справочника по кнопке «Создать»  с видом «Товар» с заполнением всех полей – 15 минут</w:t>
      </w:r>
    </w:p>
    <w:p w:rsidR="004A4483" w:rsidRDefault="004A4483" w:rsidP="004A4483">
      <w:pPr>
        <w:pStyle w:val="a3"/>
        <w:numPr>
          <w:ilvl w:val="0"/>
          <w:numId w:val="2"/>
        </w:numPr>
        <w:spacing w:line="360" w:lineRule="auto"/>
      </w:pPr>
      <w:r>
        <w:t>Создание элемента справочника по кнопке «Создать»  с видом «Услуга» с заполнением всех полей – 15 минут</w:t>
      </w:r>
    </w:p>
    <w:p w:rsidR="004A4483" w:rsidRDefault="004A4483" w:rsidP="004A4483">
      <w:pPr>
        <w:pStyle w:val="a3"/>
        <w:numPr>
          <w:ilvl w:val="0"/>
          <w:numId w:val="2"/>
        </w:numPr>
        <w:spacing w:line="360" w:lineRule="auto"/>
      </w:pPr>
      <w:r>
        <w:t>Создание элемента справочника по кнопке «Создать»  с видом «Товар» с заполнением только обязательных полей – 5 минут</w:t>
      </w:r>
    </w:p>
    <w:p w:rsidR="004A4483" w:rsidRDefault="004A4483" w:rsidP="004A4483">
      <w:pPr>
        <w:pStyle w:val="a3"/>
        <w:numPr>
          <w:ilvl w:val="0"/>
          <w:numId w:val="2"/>
        </w:numPr>
        <w:spacing w:line="360" w:lineRule="auto"/>
      </w:pPr>
      <w:r>
        <w:lastRenderedPageBreak/>
        <w:t>Создание элемента справочника по кнопке «Создать»  с видом «Услуга» с заполнением только обязательных полей – 5 минут</w:t>
      </w:r>
    </w:p>
    <w:p w:rsidR="004A4483" w:rsidRDefault="004A4483" w:rsidP="004A4483">
      <w:pPr>
        <w:pStyle w:val="a3"/>
        <w:numPr>
          <w:ilvl w:val="0"/>
          <w:numId w:val="2"/>
        </w:numPr>
        <w:spacing w:line="360" w:lineRule="auto"/>
      </w:pPr>
      <w:r>
        <w:t>По кнопке «Скопировать» на два вида номенклатур-5 минут</w:t>
      </w:r>
    </w:p>
    <w:p w:rsidR="004A4483" w:rsidRDefault="004A4483" w:rsidP="004A4483">
      <w:pPr>
        <w:pStyle w:val="a3"/>
        <w:numPr>
          <w:ilvl w:val="0"/>
          <w:numId w:val="2"/>
        </w:numPr>
        <w:spacing w:line="360" w:lineRule="auto"/>
      </w:pPr>
      <w:r>
        <w:t>Создание группы по кнопке «Создать группу»- 5 минут</w:t>
      </w:r>
    </w:p>
    <w:p w:rsidR="004A4483" w:rsidRDefault="004A4483" w:rsidP="004A4483">
      <w:pPr>
        <w:spacing w:line="360" w:lineRule="auto"/>
      </w:pPr>
      <w:r>
        <w:t>На написание 1 теста – 50 минут</w:t>
      </w:r>
    </w:p>
    <w:p w:rsidR="004A4483" w:rsidRDefault="004A4483" w:rsidP="004A4483">
      <w:pPr>
        <w:spacing w:line="360" w:lineRule="auto"/>
      </w:pPr>
      <w:r>
        <w:t>Количество возможных ошибок: 2 ошибки, среднее время исправления 30 минут.</w:t>
      </w:r>
    </w:p>
    <w:p w:rsidR="004A4483" w:rsidRDefault="004A4483" w:rsidP="000F34D5">
      <w:pPr>
        <w:spacing w:line="360" w:lineRule="auto"/>
      </w:pPr>
      <w:r>
        <w:t>Дополнительные затраты времени: настройка базы, медленная работа, обновление</w:t>
      </w:r>
      <w:r w:rsidR="00F30E9B">
        <w:t xml:space="preserve"> = 1 час</w:t>
      </w:r>
    </w:p>
    <w:p w:rsidR="00F30E9B" w:rsidRDefault="00F30E9B" w:rsidP="000F34D5">
      <w:pPr>
        <w:spacing w:line="360" w:lineRule="auto"/>
      </w:pPr>
      <w:r>
        <w:t>Суммарная оценка времени=2 часа 20 минут</w:t>
      </w:r>
    </w:p>
    <w:p w:rsidR="000F34D5" w:rsidRPr="00EB0C65" w:rsidRDefault="000F34D5" w:rsidP="00017B20">
      <w:pPr>
        <w:spacing w:line="360" w:lineRule="auto"/>
      </w:pPr>
    </w:p>
    <w:sectPr w:rsidR="000F34D5" w:rsidRPr="00EB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3708"/>
    <w:multiLevelType w:val="hybridMultilevel"/>
    <w:tmpl w:val="A8404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96B23"/>
    <w:multiLevelType w:val="hybridMultilevel"/>
    <w:tmpl w:val="A8404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65"/>
    <w:rsid w:val="00017B20"/>
    <w:rsid w:val="000F34D5"/>
    <w:rsid w:val="004A4483"/>
    <w:rsid w:val="00C13CA1"/>
    <w:rsid w:val="00D40FF6"/>
    <w:rsid w:val="00EB0C65"/>
    <w:rsid w:val="00F3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C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C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Сергеева(Гвоздикова) Татьяна г. Рязань</dc:creator>
  <cp:keywords/>
  <dc:description/>
  <cp:lastModifiedBy>Котей</cp:lastModifiedBy>
  <cp:revision>2</cp:revision>
  <dcterms:created xsi:type="dcterms:W3CDTF">2024-03-10T20:16:00Z</dcterms:created>
  <dcterms:modified xsi:type="dcterms:W3CDTF">2024-03-10T21:58:00Z</dcterms:modified>
</cp:coreProperties>
</file>