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  <w:jc w:val="center"/>
      </w:pP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Computer Applications [M]</w:t>
      </w:r>
    </w:p>
    <w:p>
      <w:pPr>
        <w:pStyle w:val="Heading1"/>
        <w:spacing w:before="0"/>
        <w:jc w:val="right"/>
      </w:pPr>
      <w:r>
        <w:rPr>
          <w:rFonts w:ascii="Times New Roman" w:hAnsi="Times New Roman"/>
          <w:b/>
          <w:color w:val="000000"/>
          <w:sz w:val="28"/>
        </w:rPr>
        <w:t>Date: …………</w:t>
      </w:r>
    </w:p>
    <w:p>
      <w:pPr>
        <w:pStyle w:val="Heading1"/>
        <w:spacing w:before="0"/>
        <w:jc w:val="mediumKashida"/>
      </w:pPr>
      <w:r>
        <w:rPr>
          <w:rFonts w:ascii="Times New Roman" w:hAnsi="Times New Roman"/>
          <w:b/>
          <w:color w:val="000000"/>
          <w:sz w:val="28"/>
        </w:rPr>
        <w:t xml:space="preserve">Faculty Name: - Dr. ABC                        Shift-I                                Max Marks: 100 </w:t>
      </w:r>
    </w:p>
    <w:p>
      <w:pPr>
        <w:pStyle w:val="Heading1"/>
        <w:spacing w:before="0"/>
        <w:jc w:val="left"/>
      </w:pPr>
      <w:r>
        <w:rPr>
          <w:rFonts w:ascii="Times New Roman" w:hAnsi="Times New Roman"/>
          <w:b/>
          <w:color w:val="000000"/>
          <w:sz w:val="28"/>
        </w:rPr>
        <w:t>Result Analysis (Aug-Dec 2019)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S.No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Paper Code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Subjects Taught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Students Appeared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Passed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Pass 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&gt;=90%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89.99 - 75%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74.99 - 60%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59.99 - 50%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49.99-40%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&lt;40%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C=B-A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Highest Marks</w:t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BCA102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Applied Maths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57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52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91.23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3</w:t>
              <w:br/>
              <w:t>(5.26)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  <w:br/>
              <w:t>(7.02)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12</w:t>
              <w:br/>
              <w:t>(21.05)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13</w:t>
              <w:br/>
              <w:t>(22.81)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20</w:t>
              <w:br/>
              <w:t>(35.09)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  <w:br/>
              <w:t>(7.02)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34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97</w:t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BCA104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Web Based Programming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57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56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98.25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  <w:br/>
              <w:t>(7.02)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25</w:t>
              <w:br/>
              <w:t>(43.86)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23</w:t>
              <w:br/>
              <w:t>(40.35)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  <w:br/>
              <w:t>(3.51)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  <w:br/>
              <w:t>(3.51)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92</w:t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BCA106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Data Structures &amp; Algorithm Using C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57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55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96.49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  <w:br/>
              <w:t>(3.51)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16</w:t>
              <w:br/>
              <w:t>(28.07)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26</w:t>
              <w:br/>
              <w:t>(45.61)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</w:t>
              <w:br/>
              <w:t>(15.79)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  <w:br/>
              <w:t>(3.51)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</w:t>
              <w:br/>
              <w:t>(1.75)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10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91</w:t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BCA202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Computer Networks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47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87.04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</w:t>
              <w:br/>
              <w:t>(1.85)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6</w:t>
              <w:br/>
              <w:t>(11.11)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15</w:t>
              <w:br/>
              <w:t>(27.78)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</w:t>
              <w:br/>
              <w:t>(16.67)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16</w:t>
              <w:br/>
              <w:t>(29.63)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  <w:br/>
              <w:t>(7.41)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28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93</w:t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BCA204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Operating Systems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54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100.00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  <w:br/>
              <w:t>(3.70)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21</w:t>
              <w:br/>
              <w:t>(38.89)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22</w:t>
              <w:br/>
              <w:t>(40.74)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6</w:t>
              <w:br/>
              <w:t>(11.11)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3</w:t>
              <w:br/>
              <w:t>(5.56)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94</w:t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Total Students &amp; Pass %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279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264</w:t>
            </w:r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  <w:t>94.62</w:t>
            </w:r>
          </w:p>
        </w:tc>
        <w:tc>
          <w:tcPr>
            <w:tcW w:type="dxa" w:w="2376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No. of Students and average %age above 60% 182 (65.23))</w:t>
            </w:r>
          </w:p>
          <w:p>
            <w:r/>
          </w:p>
          <w:p>
            <w:r/>
          </w:p>
        </w:tc>
        <w:tc>
          <w:tcPr>
            <w:tcW w:type="dxa" w:w="3168"/>
            <w:gridSpan w:val="4"/>
          </w:tcPr>
          <w:p>
            <w:r>
              <w:rPr>
                <w:rFonts w:ascii="Times New Roman" w:hAnsi="Times New Roman"/>
                <w:b/>
                <w:sz w:val="20"/>
              </w:rPr>
              <w:t>No. of Students and average %age below 60% 91 (32.62))</w:t>
            </w:r>
          </w:p>
          <w:p>
            <w:r/>
          </w:p>
          <w:p>
            <w:r/>
          </w:p>
          <w:p>
            <w:r/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</w:tr>
      <w:tr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6336"/>
            <w:gridSpan w:val="8"/>
          </w:tcPr>
          <w:p>
            <w:r>
              <w:rPr>
                <w:rFonts w:ascii="Times New Roman" w:hAnsi="Times New Roman"/>
                <w:b/>
                <w:sz w:val="20"/>
              </w:rPr>
              <w:t>*Relaxation of 2% in addition to C who are regular and punctual during teaching</w:t>
              <w:br/>
              <w:t>days from 2Aug-9Nov (availed upto 6 leave) excluding the time period of mid-term</w:t>
              <w:br/>
              <w:t>exams from 8Oct.-13Oct.18*</w:t>
              <w:br/>
              <w:t>This has been shifted to pt. 4 of Faculty Performance criterion.</w:t>
            </w:r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</w:tc>
        <w:tc>
          <w:tcPr>
            <w:tcW w:type="dxa" w:w="3168"/>
            <w:gridSpan w:val="4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  <w:p>
            <w:r/>
          </w:p>
          <w:p>
            <w:r/>
          </w:p>
          <w:p>
            <w:r/>
          </w:p>
        </w:tc>
        <w:tc>
          <w:tcPr>
            <w:tcW w:type="dxa" w:w="792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</w:tr>
    </w:tbl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0"/>
        </w:rPr>
        <w:t xml:space="preserve">C= No. of Students securing 90 or above is deducted from the total no. of students securing below 60 marks and accordingly the %age below 60% (aggregate) is computed </w:t>
      </w:r>
    </w:p>
    <w:p>
      <w:pPr>
        <w:spacing w:before="0"/>
        <w:jc w:val="left"/>
      </w:pPr>
    </w:p>
    <w:p>
      <w:pPr>
        <w:spacing w:before="0"/>
        <w:jc w:val="left"/>
      </w:pPr>
    </w:p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color w:val="000000"/>
          <w:sz w:val="20"/>
        </w:rPr>
        <w:t>“I do hereby solemnly affirm and declare that the facts stated in the above result are true to the best of my knowledge and belief”</w:t>
      </w: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0"/>
        </w:rPr>
        <w:t xml:space="preserve">Dr.ABC     </w:t>
        <w:tab/>
        <w:tab/>
        <w:t xml:space="preserve">                 (Dr.Menal Dahiya)       </w:t>
        <w:tab/>
        <w:tab/>
        <w:tab/>
        <w:tab/>
        <w:t>(Mr. Manoj Kumar)</w:t>
        <w:tab/>
        <w:br/>
        <w:t xml:space="preserve">Assistant Professor </w:t>
        <w:tab/>
        <w:tab/>
        <w:t xml:space="preserve">Convenor-Result Analysis Committee         </w:t>
        <w:tab/>
        <w:t>HOD-BCA[M]</w:t>
      </w:r>
    </w:p>
    <w:sectPr w:rsidR="00FC693F" w:rsidRPr="0006063C" w:rsidSect="00034616">
      <w:pgSz w:w="12240" w:h="15840"/>
      <w:pgMar w:top="0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