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5BE" w:rsidRDefault="00064B7A">
      <w:r>
        <w:t xml:space="preserve">The environment can influence the affordance of an </w:t>
      </w:r>
      <w:r w:rsidR="0084413B">
        <w:t>Object -</w:t>
      </w:r>
      <w:r>
        <w:t xml:space="preserve"> “Carla Cain – December 15, 2020</w:t>
      </w:r>
    </w:p>
    <w:p w:rsidR="00064B7A" w:rsidRDefault="00064B7A"/>
    <w:p w:rsidR="00064B7A" w:rsidRDefault="00064B7A"/>
    <w:p w:rsidR="00064B7A" w:rsidRDefault="00064B7A">
      <w:r>
        <w:t xml:space="preserve">Designing for color blindness: </w:t>
      </w:r>
    </w:p>
    <w:p w:rsidR="00064B7A" w:rsidRDefault="00064B7A">
      <w:r>
        <w:t>Shapes.</w:t>
      </w:r>
    </w:p>
    <w:p w:rsidR="0084413B" w:rsidRDefault="0084413B"/>
    <w:p w:rsidR="0084413B" w:rsidRDefault="0084413B">
      <w:r>
        <w:t>Cain dental</w:t>
      </w:r>
    </w:p>
    <w:p w:rsidR="0084413B" w:rsidRDefault="0084413B">
      <w:pPr>
        <w:rPr>
          <w:rFonts w:ascii="Arial" w:hAnsi="Arial" w:cs="Arial"/>
          <w:color w:val="39393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>Cain Dental Studio a full service dental laboratory</w:t>
      </w:r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 xml:space="preserve">offering crowns, bridges, </w:t>
      </w:r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 xml:space="preserve">is known as one of the leaders </w:t>
      </w:r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 xml:space="preserve">in denture and implant systems in </w:t>
      </w:r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 xml:space="preserve">in </w:t>
      </w:r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>Milton</w:t>
      </w:r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 xml:space="preserve">. They wanted a clean, clutter-free, modern revamped website that better reflected the personality of the </w:t>
      </w:r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 xml:space="preserve">laboratory </w:t>
      </w:r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 xml:space="preserve">and the high-end </w:t>
      </w:r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>clients</w:t>
      </w:r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 xml:space="preserve"> they were seeking to attract.</w:t>
      </w:r>
    </w:p>
    <w:p w:rsidR="004C07E4" w:rsidRDefault="004C07E4">
      <w:pPr>
        <w:rPr>
          <w:rFonts w:ascii="Arial" w:hAnsi="Arial" w:cs="Arial"/>
          <w:color w:val="393939"/>
          <w:sz w:val="29"/>
          <w:szCs w:val="29"/>
          <w:shd w:val="clear" w:color="auto" w:fill="FFFFFF"/>
        </w:rPr>
      </w:pPr>
      <w:bookmarkStart w:id="0" w:name="_GoBack"/>
      <w:bookmarkEnd w:id="0"/>
    </w:p>
    <w:p w:rsidR="006456E0" w:rsidRDefault="006456E0">
      <w:pPr>
        <w:rPr>
          <w:rFonts w:ascii="Arial" w:hAnsi="Arial" w:cs="Arial"/>
          <w:color w:val="393939"/>
          <w:sz w:val="29"/>
          <w:szCs w:val="29"/>
          <w:shd w:val="clear" w:color="auto" w:fill="FFFFFF"/>
        </w:rPr>
      </w:pPr>
    </w:p>
    <w:p w:rsidR="004C07E4" w:rsidRDefault="004C07E4">
      <w:pPr>
        <w:rPr>
          <w:rFonts w:ascii="Arial" w:hAnsi="Arial" w:cs="Arial"/>
          <w:color w:val="39393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>Amazon:</w:t>
      </w:r>
    </w:p>
    <w:p w:rsidR="006456E0" w:rsidRDefault="006456E0">
      <w:r>
        <w:rPr>
          <w:rFonts w:ascii="Arial" w:hAnsi="Arial" w:cs="Arial"/>
          <w:color w:val="393939"/>
          <w:sz w:val="29"/>
          <w:szCs w:val="29"/>
          <w:shd w:val="clear" w:color="auto" w:fill="FFFFFF"/>
        </w:rPr>
        <w:t>_1463Chest</w:t>
      </w:r>
    </w:p>
    <w:sectPr w:rsidR="0064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7A"/>
    <w:rsid w:val="00064B7A"/>
    <w:rsid w:val="00210B21"/>
    <w:rsid w:val="002C11B3"/>
    <w:rsid w:val="004C07E4"/>
    <w:rsid w:val="004F45BE"/>
    <w:rsid w:val="006456E0"/>
    <w:rsid w:val="0084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EABD2-F1CA-4C2F-AA52-9B7325A1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33420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Chesney Williams</dc:creator>
  <cp:keywords/>
  <dc:description/>
  <cp:lastModifiedBy>Chesney Williams</cp:lastModifiedBy>
  <cp:revision>1</cp:revision>
  <dcterms:created xsi:type="dcterms:W3CDTF">2020-12-16T00:27:00Z</dcterms:created>
  <dcterms:modified xsi:type="dcterms:W3CDTF">2021-01-18T00:04:00Z</dcterms:modified>
</cp:coreProperties>
</file>