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BE9" w:rsidRPr="00B86C49" w:rsidRDefault="00791FB6" w:rsidP="00F71B0C">
      <w:pPr>
        <w:shd w:val="clear" w:color="auto" w:fill="FFFFFF" w:themeFill="background1"/>
        <w:jc w:val="center"/>
        <w:rPr>
          <w:rFonts w:ascii="Calibri" w:eastAsia="Calibri" w:hAnsi="Calibri" w:cs="Calibri"/>
          <w:color w:val="FFFFFF" w:themeColor="background1"/>
        </w:rPr>
      </w:pPr>
      <w:r w:rsidRPr="00B86C49">
        <w:rPr>
          <w:rFonts w:ascii="Calibri" w:eastAsia="Calibri" w:hAnsi="Calibri" w:cs="Calibri"/>
          <w:color w:val="FFFFFF" w:themeColor="background1"/>
        </w:rPr>
        <w:t>Descriptif jeu d’échec</w:t>
      </w:r>
    </w:p>
    <w:p w:rsidR="002B4BE9" w:rsidRPr="00F71B0C" w:rsidRDefault="002B4BE9" w:rsidP="00F71B0C">
      <w:pPr>
        <w:shd w:val="clear" w:color="auto" w:fill="FFFFFF" w:themeFill="background1"/>
        <w:rPr>
          <w:rFonts w:ascii="Calibri" w:eastAsia="Calibri" w:hAnsi="Calibri" w:cs="Calibri"/>
          <w:b/>
          <w:color w:val="ED7D31" w:themeColor="accent2"/>
        </w:rPr>
      </w:pPr>
    </w:p>
    <w:p w:rsidR="002B4BE9" w:rsidRPr="00791FB6" w:rsidRDefault="00791FB6" w:rsidP="00F71B0C">
      <w:pPr>
        <w:shd w:val="clear" w:color="auto" w:fill="FFFFFF" w:themeFill="background1"/>
        <w:rPr>
          <w:rFonts w:ascii="Agency FB" w:eastAsia="Calibri" w:hAnsi="Agency FB" w:cs="Calibri"/>
          <w:b/>
          <w:color w:val="833C0B" w:themeColor="accent2" w:themeShade="80"/>
          <w:sz w:val="26"/>
          <w:szCs w:val="26"/>
        </w:rPr>
      </w:pPr>
      <w:r w:rsidRPr="00791FB6">
        <w:rPr>
          <w:rFonts w:ascii="Agency FB" w:eastAsia="Calibri" w:hAnsi="Agency FB" w:cs="Calibri"/>
          <w:b/>
          <w:color w:val="833C0B" w:themeColor="accent2" w:themeShade="80"/>
          <w:sz w:val="26"/>
          <w:szCs w:val="26"/>
          <w:u w:val="single"/>
        </w:rPr>
        <w:t>INTRODUCTION :</w:t>
      </w:r>
    </w:p>
    <w:p w:rsidR="002B4BE9" w:rsidRPr="00791FB6" w:rsidRDefault="00791FB6" w:rsidP="00F71B0C">
      <w:pPr>
        <w:shd w:val="clear" w:color="auto" w:fill="FFFFFF" w:themeFill="background1"/>
        <w:rPr>
          <w:rFonts w:ascii="Agency FB" w:eastAsia="Agency FB" w:hAnsi="Agency FB" w:cs="Agency FB"/>
          <w:color w:val="833C0B" w:themeColor="accent2" w:themeShade="80"/>
          <w:sz w:val="26"/>
          <w:szCs w:val="26"/>
        </w:rPr>
      </w:pPr>
      <w:r w:rsidRPr="00791FB6">
        <w:rPr>
          <w:rFonts w:ascii="Agency FB" w:eastAsia="Agency FB" w:hAnsi="Agency FB" w:cs="Agency FB"/>
          <w:color w:val="833C0B" w:themeColor="accent2" w:themeShade="80"/>
          <w:sz w:val="26"/>
          <w:szCs w:val="26"/>
        </w:rPr>
        <w:t>Le but de notre projet est de créer une version multipages web d’un jeu d’échec.</w:t>
      </w:r>
    </w:p>
    <w:p w:rsidR="002B4BE9" w:rsidRPr="00F71B0C" w:rsidRDefault="002B4BE9" w:rsidP="00F71B0C">
      <w:pPr>
        <w:shd w:val="clear" w:color="auto" w:fill="FFFFFF" w:themeFill="background1"/>
        <w:rPr>
          <w:rFonts w:ascii="Agency FB" w:eastAsia="Agency FB" w:hAnsi="Agency FB" w:cs="Agency FB"/>
          <w:color w:val="833C0B" w:themeColor="accent2" w:themeShade="80"/>
        </w:rPr>
      </w:pPr>
      <w:bookmarkStart w:id="0" w:name="_GoBack"/>
      <w:bookmarkEnd w:id="0"/>
    </w:p>
    <w:p w:rsidR="002B4BE9" w:rsidRPr="00F71B0C" w:rsidRDefault="00791FB6" w:rsidP="00F71B0C">
      <w:pPr>
        <w:shd w:val="clear" w:color="auto" w:fill="FFFFFF" w:themeFill="background1"/>
        <w:rPr>
          <w:rFonts w:ascii="Agency FB" w:eastAsia="Agency FB" w:hAnsi="Agency FB" w:cs="Agency FB"/>
          <w:b/>
          <w:color w:val="833C0B" w:themeColor="accent2" w:themeShade="80"/>
          <w:u w:val="single"/>
        </w:rPr>
      </w:pPr>
      <w:r w:rsidRPr="00F71B0C">
        <w:rPr>
          <w:rFonts w:ascii="Agency FB" w:eastAsia="Agency FB" w:hAnsi="Agency FB" w:cs="Agency FB"/>
          <w:b/>
          <w:color w:val="833C0B" w:themeColor="accent2" w:themeShade="80"/>
          <w:u w:val="single"/>
        </w:rPr>
        <w:t>DEROULEMENT DE LA NAVIGATION :</w:t>
      </w:r>
    </w:p>
    <w:p w:rsidR="002B4BE9" w:rsidRPr="00F71B0C" w:rsidRDefault="00791FB6" w:rsidP="00F71B0C">
      <w:pPr>
        <w:shd w:val="clear" w:color="auto" w:fill="FFFFFF" w:themeFill="background1"/>
        <w:rPr>
          <w:rFonts w:ascii="Agency FB" w:eastAsia="Agency FB" w:hAnsi="Agency FB" w:cs="Agency FB"/>
          <w:color w:val="833C0B" w:themeColor="accent2" w:themeShade="80"/>
          <w:sz w:val="26"/>
          <w:szCs w:val="26"/>
        </w:rPr>
      </w:pPr>
      <w:r w:rsidRPr="00F71B0C">
        <w:rPr>
          <w:rFonts w:ascii="Agency FB" w:eastAsia="Agency FB" w:hAnsi="Agency FB" w:cs="Agency FB"/>
          <w:color w:val="833C0B" w:themeColor="accent2" w:themeShade="80"/>
          <w:sz w:val="26"/>
          <w:szCs w:val="26"/>
        </w:rPr>
        <w:t>- Page d'accueil :  Depuis la page d’accueil, l’utilisateur aura deux choix, saisir ses identifiants dans le formulaire de connexion, ou emprunter un hyperlien afin de se diriger vers les formulaires d’inscription.</w:t>
      </w:r>
    </w:p>
    <w:p w:rsidR="002B4BE9" w:rsidRPr="00F71B0C" w:rsidRDefault="00791FB6" w:rsidP="00F71B0C">
      <w:pPr>
        <w:shd w:val="clear" w:color="auto" w:fill="FFFFFF" w:themeFill="background1"/>
        <w:rPr>
          <w:rFonts w:ascii="Agency FB" w:eastAsia="Agency FB" w:hAnsi="Agency FB" w:cs="Agency FB"/>
          <w:color w:val="833C0B" w:themeColor="accent2" w:themeShade="80"/>
          <w:sz w:val="26"/>
          <w:szCs w:val="26"/>
        </w:rPr>
      </w:pPr>
      <w:r w:rsidRPr="00F71B0C">
        <w:rPr>
          <w:rFonts w:ascii="Agency FB" w:eastAsia="Agency FB" w:hAnsi="Agency FB" w:cs="Agency FB"/>
          <w:color w:val="833C0B" w:themeColor="accent2" w:themeShade="80"/>
          <w:sz w:val="26"/>
          <w:szCs w:val="26"/>
        </w:rPr>
        <w:t xml:space="preserve"> Dans le cas d’un utilisateur déjà inscri</w:t>
      </w:r>
      <w:r w:rsidRPr="00F71B0C">
        <w:rPr>
          <w:rFonts w:ascii="Agency FB" w:eastAsia="Agency FB" w:hAnsi="Agency FB" w:cs="Agency FB"/>
          <w:color w:val="833C0B" w:themeColor="accent2" w:themeShade="80"/>
          <w:sz w:val="26"/>
          <w:szCs w:val="26"/>
        </w:rPr>
        <w:t>t, il lui sera demandé de saisir son identifiant (nom de joueur), et son mot de passe, afin d’envoyer une requête vérifiant l’existence du compte, et la concordance des données saisies avec celles enregistrées, afin d'être redirigé vers la page d'accueil s</w:t>
      </w:r>
      <w:r w:rsidRPr="00F71B0C">
        <w:rPr>
          <w:rFonts w:ascii="Agency FB" w:eastAsia="Agency FB" w:hAnsi="Agency FB" w:cs="Agency FB"/>
          <w:color w:val="833C0B" w:themeColor="accent2" w:themeShade="80"/>
          <w:sz w:val="26"/>
          <w:szCs w:val="26"/>
        </w:rPr>
        <w:t>pécifique aux membres.</w:t>
      </w:r>
    </w:p>
    <w:p w:rsidR="002B4BE9" w:rsidRPr="00F71B0C" w:rsidRDefault="00791FB6" w:rsidP="00F71B0C">
      <w:pPr>
        <w:shd w:val="clear" w:color="auto" w:fill="FFFFFF" w:themeFill="background1"/>
        <w:rPr>
          <w:rFonts w:ascii="Agency FB" w:eastAsia="Agency FB" w:hAnsi="Agency FB" w:cs="Agency FB"/>
          <w:color w:val="833C0B" w:themeColor="accent2" w:themeShade="80"/>
          <w:sz w:val="26"/>
          <w:szCs w:val="26"/>
        </w:rPr>
      </w:pPr>
      <w:r w:rsidRPr="00F71B0C">
        <w:rPr>
          <w:rFonts w:ascii="Agency FB" w:eastAsia="Agency FB" w:hAnsi="Agency FB" w:cs="Agency FB"/>
          <w:color w:val="833C0B" w:themeColor="accent2" w:themeShade="80"/>
          <w:sz w:val="26"/>
          <w:szCs w:val="26"/>
        </w:rPr>
        <w:t>- Page d'inscription :  il lui sera demandé de saisir des informations (identifiant joueur, mot de passe) afin de créer un compte, il peut cependant annuler la procédure et retourner à la page d’accueil. Ce formulaire sera envoyé, un</w:t>
      </w:r>
      <w:r w:rsidRPr="00F71B0C">
        <w:rPr>
          <w:rFonts w:ascii="Agency FB" w:eastAsia="Agency FB" w:hAnsi="Agency FB" w:cs="Agency FB"/>
          <w:color w:val="833C0B" w:themeColor="accent2" w:themeShade="80"/>
          <w:sz w:val="26"/>
          <w:szCs w:val="26"/>
        </w:rPr>
        <w:t>e première requête va vérifier l’existence d’un identifiant afin d’éviter les doublons. Si la requête ne retourne aucune information, une autre sera envoyée afin d’effectuer l’inscription du nouvel utilisateur. L’utilisateur peut alors retourner vers la pa</w:t>
      </w:r>
      <w:r w:rsidRPr="00F71B0C">
        <w:rPr>
          <w:rFonts w:ascii="Agency FB" w:eastAsia="Agency FB" w:hAnsi="Agency FB" w:cs="Agency FB"/>
          <w:color w:val="833C0B" w:themeColor="accent2" w:themeShade="80"/>
          <w:sz w:val="26"/>
          <w:szCs w:val="26"/>
        </w:rPr>
        <w:t>ge d’accueil.</w:t>
      </w:r>
    </w:p>
    <w:p w:rsidR="002B4BE9" w:rsidRPr="00F71B0C" w:rsidRDefault="00791FB6" w:rsidP="00F71B0C">
      <w:pPr>
        <w:shd w:val="clear" w:color="auto" w:fill="FFFFFF" w:themeFill="background1"/>
        <w:rPr>
          <w:rFonts w:ascii="Agency FB" w:eastAsia="Agency FB" w:hAnsi="Agency FB" w:cs="Agency FB"/>
          <w:color w:val="833C0B" w:themeColor="accent2" w:themeShade="80"/>
          <w:sz w:val="26"/>
          <w:szCs w:val="26"/>
        </w:rPr>
      </w:pPr>
      <w:r w:rsidRPr="00F71B0C">
        <w:rPr>
          <w:rFonts w:ascii="Agency FB" w:eastAsia="Agency FB" w:hAnsi="Agency FB" w:cs="Agency FB"/>
          <w:color w:val="833C0B" w:themeColor="accent2" w:themeShade="80"/>
          <w:sz w:val="26"/>
          <w:szCs w:val="26"/>
        </w:rPr>
        <w:t xml:space="preserve">- Page d'accueil membres :  2 choix seront proposés, </w:t>
      </w:r>
    </w:p>
    <w:p w:rsidR="002B4BE9" w:rsidRPr="00F71B0C" w:rsidRDefault="00791FB6" w:rsidP="00F71B0C">
      <w:pPr>
        <w:shd w:val="clear" w:color="auto" w:fill="FFFFFF" w:themeFill="background1"/>
        <w:rPr>
          <w:rFonts w:ascii="Agency FB" w:eastAsia="Agency FB" w:hAnsi="Agency FB" w:cs="Agency FB"/>
          <w:color w:val="833C0B" w:themeColor="accent2" w:themeShade="80"/>
          <w:sz w:val="26"/>
          <w:szCs w:val="26"/>
        </w:rPr>
      </w:pPr>
      <w:r w:rsidRPr="00F71B0C">
        <w:rPr>
          <w:rFonts w:ascii="Agency FB" w:eastAsia="Agency FB" w:hAnsi="Agency FB" w:cs="Agency FB"/>
          <w:color w:val="833C0B" w:themeColor="accent2" w:themeShade="80"/>
          <w:sz w:val="26"/>
          <w:szCs w:val="26"/>
        </w:rPr>
        <w:tab/>
        <w:t xml:space="preserve">- Le premier consiste à avoir la possibilité de consulter les statistiques des parties qui ont pu se dérouler, </w:t>
      </w:r>
      <w:r w:rsidRPr="00F71B0C">
        <w:rPr>
          <w:rFonts w:ascii="Agency FB" w:eastAsia="Agency FB" w:hAnsi="Agency FB" w:cs="Agency FB"/>
          <w:color w:val="833C0B" w:themeColor="accent2" w:themeShade="80"/>
          <w:sz w:val="26"/>
          <w:szCs w:val="26"/>
        </w:rPr>
        <w:tab/>
        <w:t>- Le second permet de rejoindre le salon regroupant les personnes disposées</w:t>
      </w:r>
      <w:r w:rsidRPr="00F71B0C">
        <w:rPr>
          <w:rFonts w:ascii="Agency FB" w:eastAsia="Agency FB" w:hAnsi="Agency FB" w:cs="Agency FB"/>
          <w:color w:val="833C0B" w:themeColor="accent2" w:themeShade="80"/>
          <w:sz w:val="26"/>
          <w:szCs w:val="26"/>
        </w:rPr>
        <w:t xml:space="preserve"> à jouer une partie. </w:t>
      </w:r>
    </w:p>
    <w:p w:rsidR="002B4BE9" w:rsidRPr="00F71B0C" w:rsidRDefault="00791FB6" w:rsidP="00F71B0C">
      <w:pPr>
        <w:shd w:val="clear" w:color="auto" w:fill="FFFFFF" w:themeFill="background1"/>
        <w:rPr>
          <w:rFonts w:ascii="Agency FB" w:eastAsia="Agency FB" w:hAnsi="Agency FB" w:cs="Agency FB"/>
          <w:color w:val="833C0B" w:themeColor="accent2" w:themeShade="80"/>
          <w:sz w:val="26"/>
          <w:szCs w:val="26"/>
        </w:rPr>
      </w:pPr>
      <w:r w:rsidRPr="00F71B0C">
        <w:rPr>
          <w:rFonts w:ascii="Agency FB" w:eastAsia="Agency FB" w:hAnsi="Agency FB" w:cs="Agency FB"/>
          <w:color w:val="833C0B" w:themeColor="accent2" w:themeShade="80"/>
          <w:sz w:val="26"/>
          <w:szCs w:val="26"/>
        </w:rPr>
        <w:t>Les deux pages proposent un retour vers la page d’accueil version membres. Le salon dispose de fonctionnalités supplémentaires.</w:t>
      </w:r>
    </w:p>
    <w:p w:rsidR="002B4BE9" w:rsidRPr="00F71B0C" w:rsidRDefault="002B4BE9" w:rsidP="00F71B0C">
      <w:pPr>
        <w:shd w:val="clear" w:color="auto" w:fill="FFFFFF" w:themeFill="background1"/>
        <w:rPr>
          <w:rFonts w:ascii="Agency FB" w:eastAsia="Agency FB" w:hAnsi="Agency FB" w:cs="Agency FB"/>
          <w:color w:val="833C0B" w:themeColor="accent2" w:themeShade="80"/>
          <w:sz w:val="26"/>
          <w:szCs w:val="26"/>
        </w:rPr>
      </w:pPr>
    </w:p>
    <w:p w:rsidR="002B4BE9" w:rsidRPr="00F71B0C" w:rsidRDefault="00791FB6" w:rsidP="00F71B0C">
      <w:pPr>
        <w:shd w:val="clear" w:color="auto" w:fill="FFFFFF" w:themeFill="background1"/>
        <w:rPr>
          <w:rFonts w:ascii="Agency FB" w:eastAsia="Agency FB" w:hAnsi="Agency FB" w:cs="Agency FB"/>
          <w:color w:val="833C0B" w:themeColor="accent2" w:themeShade="80"/>
          <w:sz w:val="26"/>
          <w:szCs w:val="26"/>
        </w:rPr>
      </w:pPr>
      <w:r w:rsidRPr="00F71B0C">
        <w:rPr>
          <w:rFonts w:ascii="Agency FB" w:eastAsia="Agency FB" w:hAnsi="Agency FB" w:cs="Agency FB"/>
          <w:color w:val="833C0B" w:themeColor="accent2" w:themeShade="80"/>
          <w:sz w:val="26"/>
          <w:szCs w:val="26"/>
        </w:rPr>
        <w:t>- Page salon : le salon, qui regroupe les personnes prêtes à jouer se rafraichit de façon régulière, et c</w:t>
      </w:r>
      <w:r w:rsidRPr="00F71B0C">
        <w:rPr>
          <w:rFonts w:ascii="Agency FB" w:eastAsia="Agency FB" w:hAnsi="Agency FB" w:cs="Agency FB"/>
          <w:color w:val="833C0B" w:themeColor="accent2" w:themeShade="80"/>
          <w:sz w:val="26"/>
          <w:szCs w:val="26"/>
        </w:rPr>
        <w:t>e afin d’avoir une liste actualisée et précise des joueurs en ligne. N’importe quel joueur peut, depuis le salon, défier un joueur en lui envoyant une requête afin de débuter une nouvelle partie (le défié sera le premier actif).</w:t>
      </w:r>
    </w:p>
    <w:p w:rsidR="002B4BE9" w:rsidRPr="00F71B0C" w:rsidRDefault="00791FB6" w:rsidP="00F71B0C">
      <w:pPr>
        <w:shd w:val="clear" w:color="auto" w:fill="FFFFFF" w:themeFill="background1"/>
        <w:rPr>
          <w:rFonts w:ascii="Agency FB" w:eastAsia="Agency FB" w:hAnsi="Agency FB" w:cs="Agency FB"/>
          <w:color w:val="833C0B" w:themeColor="accent2" w:themeShade="80"/>
          <w:sz w:val="26"/>
          <w:szCs w:val="26"/>
        </w:rPr>
      </w:pPr>
      <w:r w:rsidRPr="00F71B0C">
        <w:rPr>
          <w:rFonts w:ascii="Agency FB" w:eastAsia="Agency FB" w:hAnsi="Agency FB" w:cs="Agency FB"/>
          <w:color w:val="833C0B" w:themeColor="accent2" w:themeShade="80"/>
          <w:sz w:val="26"/>
          <w:szCs w:val="26"/>
        </w:rPr>
        <w:t>Si un joueur accepte le déf</w:t>
      </w:r>
      <w:r w:rsidRPr="00F71B0C">
        <w:rPr>
          <w:rFonts w:ascii="Agency FB" w:eastAsia="Agency FB" w:hAnsi="Agency FB" w:cs="Agency FB"/>
          <w:color w:val="833C0B" w:themeColor="accent2" w:themeShade="80"/>
          <w:sz w:val="26"/>
          <w:szCs w:val="26"/>
        </w:rPr>
        <w:t>i lancé par un autre, une partie se lance. Selon que le joueur soit à l'initiative du défi, ou celui l'ayant accepté, les tours sont attribués.</w:t>
      </w:r>
    </w:p>
    <w:p w:rsidR="00B86C49" w:rsidRPr="00F71B0C" w:rsidRDefault="00B86C49" w:rsidP="00F71B0C">
      <w:pPr>
        <w:shd w:val="clear" w:color="auto" w:fill="FFFFFF" w:themeFill="background1"/>
        <w:rPr>
          <w:rFonts w:ascii="Agency FB" w:eastAsia="Agency FB" w:hAnsi="Agency FB" w:cs="Agency FB"/>
          <w:color w:val="833C0B" w:themeColor="accent2" w:themeShade="80"/>
          <w:sz w:val="26"/>
          <w:szCs w:val="26"/>
        </w:rPr>
      </w:pPr>
    </w:p>
    <w:p w:rsidR="00F71B0C" w:rsidRPr="00F71B0C" w:rsidRDefault="00B86C49" w:rsidP="00F71B0C">
      <w:pPr>
        <w:shd w:val="clear" w:color="auto" w:fill="FFFFFF" w:themeFill="background1"/>
        <w:rPr>
          <w:rFonts w:ascii="Agency FB" w:eastAsia="Agency FB" w:hAnsi="Agency FB" w:cs="Agency FB"/>
          <w:color w:val="833C0B" w:themeColor="accent2" w:themeShade="80"/>
          <w:sz w:val="26"/>
          <w:szCs w:val="26"/>
        </w:rPr>
      </w:pPr>
      <w:r w:rsidRPr="00F71B0C">
        <w:rPr>
          <w:rFonts w:ascii="Agency FB" w:eastAsia="Agency FB" w:hAnsi="Agency FB" w:cs="Agency FB"/>
          <w:color w:val="833C0B" w:themeColor="accent2" w:themeShade="80"/>
          <w:sz w:val="26"/>
          <w:szCs w:val="26"/>
        </w:rPr>
        <w:t xml:space="preserve">- Page passif : Le joueur à l’initiative du défi perd la main pour le premier tour et atterrira sur </w:t>
      </w:r>
      <w:r w:rsidR="00F71B0C" w:rsidRPr="00F71B0C">
        <w:rPr>
          <w:rFonts w:ascii="Agency FB" w:eastAsia="Agency FB" w:hAnsi="Agency FB" w:cs="Agency FB"/>
          <w:color w:val="833C0B" w:themeColor="accent2" w:themeShade="80"/>
          <w:sz w:val="26"/>
          <w:szCs w:val="26"/>
        </w:rPr>
        <w:t>la page passive</w:t>
      </w:r>
      <w:r w:rsidRPr="00F71B0C">
        <w:rPr>
          <w:rFonts w:ascii="Agency FB" w:eastAsia="Agency FB" w:hAnsi="Agency FB" w:cs="Agency FB"/>
          <w:color w:val="833C0B" w:themeColor="accent2" w:themeShade="80"/>
          <w:sz w:val="26"/>
          <w:szCs w:val="26"/>
        </w:rPr>
        <w:t>.</w:t>
      </w:r>
    </w:p>
    <w:p w:rsidR="00B86C49" w:rsidRPr="00F71B0C" w:rsidRDefault="00B86C49" w:rsidP="00F71B0C">
      <w:pPr>
        <w:shd w:val="clear" w:color="auto" w:fill="FFFFFF" w:themeFill="background1"/>
        <w:rPr>
          <w:rFonts w:ascii="Agency FB" w:eastAsia="Agency FB" w:hAnsi="Agency FB" w:cs="Agency FB"/>
          <w:color w:val="833C0B" w:themeColor="accent2" w:themeShade="80"/>
          <w:sz w:val="26"/>
          <w:szCs w:val="26"/>
        </w:rPr>
      </w:pPr>
      <w:r w:rsidRPr="00F71B0C">
        <w:rPr>
          <w:rFonts w:ascii="Agency FB" w:eastAsia="Agency FB" w:hAnsi="Agency FB" w:cs="Agency FB"/>
          <w:color w:val="833C0B" w:themeColor="accent2" w:themeShade="80"/>
          <w:sz w:val="26"/>
          <w:szCs w:val="26"/>
        </w:rPr>
        <w:t>La page passive se rafraichit selon les actions de la page active. Le joueur sur la page passive passe sur la page active à la fin du tour du joueur en session active. Dans le cas d’un abandon d’un des deux partis ou de coup menant à la victoire, le joueur en session passive est redirigé vers la page de fin de jeu avec score.</w:t>
      </w:r>
    </w:p>
    <w:p w:rsidR="00B86C49" w:rsidRPr="00F71B0C" w:rsidRDefault="00B86C49" w:rsidP="00F71B0C">
      <w:pPr>
        <w:shd w:val="clear" w:color="auto" w:fill="FFFFFF" w:themeFill="background1"/>
        <w:ind w:left="360"/>
        <w:rPr>
          <w:rFonts w:ascii="Agency FB" w:eastAsia="Agency FB" w:hAnsi="Agency FB" w:cs="Agency FB"/>
          <w:color w:val="833C0B" w:themeColor="accent2" w:themeShade="80"/>
          <w:sz w:val="26"/>
          <w:szCs w:val="26"/>
        </w:rPr>
      </w:pPr>
    </w:p>
    <w:p w:rsidR="00F71B0C" w:rsidRPr="00F71B0C" w:rsidRDefault="00F71B0C" w:rsidP="00F71B0C">
      <w:pPr>
        <w:shd w:val="clear" w:color="auto" w:fill="FFFFFF" w:themeFill="background1"/>
        <w:rPr>
          <w:rFonts w:ascii="Agency FB" w:eastAsia="Agency FB" w:hAnsi="Agency FB" w:cs="Agency FB"/>
          <w:color w:val="833C0B" w:themeColor="accent2" w:themeShade="80"/>
          <w:sz w:val="26"/>
          <w:szCs w:val="26"/>
        </w:rPr>
      </w:pPr>
    </w:p>
    <w:p w:rsidR="00F71B0C" w:rsidRPr="00F71B0C" w:rsidRDefault="00F71B0C" w:rsidP="00F71B0C">
      <w:pPr>
        <w:shd w:val="clear" w:color="auto" w:fill="FFFFFF" w:themeFill="background1"/>
        <w:rPr>
          <w:rFonts w:ascii="Agency FB" w:eastAsia="Agency FB" w:hAnsi="Agency FB" w:cs="Agency FB"/>
          <w:color w:val="833C0B" w:themeColor="accent2" w:themeShade="80"/>
          <w:sz w:val="26"/>
          <w:szCs w:val="26"/>
        </w:rPr>
      </w:pPr>
    </w:p>
    <w:p w:rsidR="00B86C49" w:rsidRPr="00F71B0C" w:rsidRDefault="00B86C49" w:rsidP="00F71B0C">
      <w:pPr>
        <w:shd w:val="clear" w:color="auto" w:fill="FFFFFF" w:themeFill="background1"/>
        <w:rPr>
          <w:rFonts w:ascii="Agency FB" w:eastAsia="Agency FB" w:hAnsi="Agency FB" w:cs="Agency FB"/>
          <w:color w:val="833C0B" w:themeColor="accent2" w:themeShade="80"/>
          <w:sz w:val="26"/>
          <w:szCs w:val="26"/>
        </w:rPr>
      </w:pPr>
      <w:r w:rsidRPr="00F71B0C">
        <w:rPr>
          <w:rFonts w:ascii="Agency FB" w:eastAsia="Agency FB" w:hAnsi="Agency FB" w:cs="Agency FB"/>
          <w:color w:val="833C0B" w:themeColor="accent2" w:themeShade="80"/>
          <w:sz w:val="26"/>
          <w:szCs w:val="26"/>
        </w:rPr>
        <w:t>- Page acti</w:t>
      </w:r>
      <w:r w:rsidR="00F71B0C" w:rsidRPr="00F71B0C">
        <w:rPr>
          <w:rFonts w:ascii="Agency FB" w:eastAsia="Agency FB" w:hAnsi="Agency FB" w:cs="Agency FB"/>
          <w:color w:val="833C0B" w:themeColor="accent2" w:themeShade="80"/>
          <w:sz w:val="26"/>
          <w:szCs w:val="26"/>
        </w:rPr>
        <w:t>ve</w:t>
      </w:r>
      <w:r w:rsidRPr="00F71B0C">
        <w:rPr>
          <w:rFonts w:ascii="Agency FB" w:eastAsia="Agency FB" w:hAnsi="Agency FB" w:cs="Agency FB"/>
          <w:color w:val="833C0B" w:themeColor="accent2" w:themeShade="80"/>
          <w:sz w:val="26"/>
          <w:szCs w:val="26"/>
        </w:rPr>
        <w:t> : Le joueur ayant reçu le défi prend la main pour le premier tour et atterrira sur la page active.</w:t>
      </w:r>
    </w:p>
    <w:p w:rsidR="00B86C49" w:rsidRPr="00F71B0C" w:rsidRDefault="00B86C49" w:rsidP="00F71B0C">
      <w:pPr>
        <w:shd w:val="clear" w:color="auto" w:fill="FFFFFF" w:themeFill="background1"/>
        <w:rPr>
          <w:rFonts w:ascii="Agency FB" w:eastAsia="Agency FB" w:hAnsi="Agency FB" w:cs="Agency FB"/>
          <w:color w:val="833C0B" w:themeColor="accent2" w:themeShade="80"/>
          <w:sz w:val="26"/>
          <w:szCs w:val="26"/>
        </w:rPr>
      </w:pPr>
      <w:r w:rsidRPr="00F71B0C">
        <w:rPr>
          <w:rFonts w:ascii="Agency FB" w:eastAsia="Agency FB" w:hAnsi="Agency FB" w:cs="Agency FB"/>
          <w:color w:val="833C0B" w:themeColor="accent2" w:themeShade="80"/>
          <w:sz w:val="26"/>
          <w:szCs w:val="26"/>
        </w:rPr>
        <w:t>La page active est composée de deux pages qui se rafraichisse</w:t>
      </w:r>
      <w:r w:rsidR="00F71B0C" w:rsidRPr="00F71B0C">
        <w:rPr>
          <w:rFonts w:ascii="Agency FB" w:eastAsia="Agency FB" w:hAnsi="Agency FB" w:cs="Agency FB"/>
          <w:color w:val="833C0B" w:themeColor="accent2" w:themeShade="80"/>
          <w:sz w:val="26"/>
          <w:szCs w:val="26"/>
        </w:rPr>
        <w:t>nt</w:t>
      </w:r>
      <w:r w:rsidRPr="00F71B0C">
        <w:rPr>
          <w:rFonts w:ascii="Agency FB" w:eastAsia="Agency FB" w:hAnsi="Agency FB" w:cs="Agency FB"/>
          <w:color w:val="833C0B" w:themeColor="accent2" w:themeShade="80"/>
          <w:sz w:val="26"/>
          <w:szCs w:val="26"/>
        </w:rPr>
        <w:t xml:space="preserve"> à chaque action de l’actif. Une première permet d’abandonner ou de choisir un pion à utiliser pour le tour. A ce moment on accède à la deuxième page active, qui va permettre de choisir l’emplacement final </w:t>
      </w:r>
      <w:r w:rsidR="00F71B0C" w:rsidRPr="00F71B0C">
        <w:rPr>
          <w:rFonts w:ascii="Agency FB" w:eastAsia="Agency FB" w:hAnsi="Agency FB" w:cs="Agency FB"/>
          <w:color w:val="833C0B" w:themeColor="accent2" w:themeShade="80"/>
          <w:sz w:val="26"/>
          <w:szCs w:val="26"/>
        </w:rPr>
        <w:t>du pion sélectionné lors de la première phase active. En cas d’abandon lors de la première phase active, ou de victoire lors de la deuxième phase active, le joueur est redirigé vers la page de fin de jeu avec score.</w:t>
      </w:r>
    </w:p>
    <w:p w:rsidR="00F71B0C" w:rsidRPr="00F71B0C" w:rsidRDefault="00F71B0C" w:rsidP="00F71B0C">
      <w:pPr>
        <w:shd w:val="clear" w:color="auto" w:fill="FFFFFF" w:themeFill="background1"/>
        <w:rPr>
          <w:rFonts w:ascii="Agency FB" w:eastAsia="Agency FB" w:hAnsi="Agency FB" w:cs="Agency FB"/>
          <w:color w:val="833C0B" w:themeColor="accent2" w:themeShade="80"/>
          <w:sz w:val="26"/>
          <w:szCs w:val="26"/>
        </w:rPr>
      </w:pPr>
    </w:p>
    <w:p w:rsidR="00F71B0C" w:rsidRPr="00F71B0C" w:rsidRDefault="00F71B0C" w:rsidP="00F71B0C">
      <w:pPr>
        <w:shd w:val="clear" w:color="auto" w:fill="FFFFFF" w:themeFill="background1"/>
        <w:rPr>
          <w:rFonts w:ascii="Agency FB" w:eastAsia="Agency FB" w:hAnsi="Agency FB" w:cs="Agency FB"/>
          <w:color w:val="833C0B" w:themeColor="accent2" w:themeShade="80"/>
          <w:sz w:val="26"/>
          <w:szCs w:val="26"/>
        </w:rPr>
      </w:pPr>
      <w:r w:rsidRPr="00F71B0C">
        <w:rPr>
          <w:rFonts w:ascii="Agency FB" w:eastAsia="Agency FB" w:hAnsi="Agency FB" w:cs="Agency FB"/>
          <w:color w:val="833C0B" w:themeColor="accent2" w:themeShade="80"/>
          <w:sz w:val="26"/>
          <w:szCs w:val="26"/>
        </w:rPr>
        <w:t>- Page de fin de jeu : Page récapitulative du score, avec diverses indications comme le temps de la partie ou autres statistiques. Il est possible, à partir de là, d’envoyer différentes requêtes permettant soit :</w:t>
      </w:r>
    </w:p>
    <w:p w:rsidR="00F71B0C" w:rsidRPr="00F71B0C" w:rsidRDefault="00F71B0C" w:rsidP="00F71B0C">
      <w:pPr>
        <w:shd w:val="clear" w:color="auto" w:fill="FFFFFF" w:themeFill="background1"/>
        <w:rPr>
          <w:rFonts w:ascii="Agency FB" w:eastAsia="Agency FB" w:hAnsi="Agency FB" w:cs="Agency FB"/>
          <w:color w:val="833C0B" w:themeColor="accent2" w:themeShade="80"/>
          <w:sz w:val="26"/>
          <w:szCs w:val="26"/>
        </w:rPr>
      </w:pPr>
      <w:r w:rsidRPr="00F71B0C">
        <w:rPr>
          <w:rFonts w:ascii="Agency FB" w:eastAsia="Agency FB" w:hAnsi="Agency FB" w:cs="Agency FB"/>
          <w:color w:val="833C0B" w:themeColor="accent2" w:themeShade="80"/>
          <w:sz w:val="26"/>
          <w:szCs w:val="26"/>
        </w:rPr>
        <w:t xml:space="preserve"> </w:t>
      </w:r>
      <w:r w:rsidRPr="00F71B0C">
        <w:rPr>
          <w:rFonts w:ascii="Agency FB" w:eastAsia="Agency FB" w:hAnsi="Agency FB" w:cs="Agency FB"/>
          <w:color w:val="833C0B" w:themeColor="accent2" w:themeShade="80"/>
          <w:sz w:val="26"/>
          <w:szCs w:val="26"/>
        </w:rPr>
        <w:tab/>
        <w:t>- de jouer la revanche.</w:t>
      </w:r>
    </w:p>
    <w:p w:rsidR="00F71B0C" w:rsidRPr="00F71B0C" w:rsidRDefault="00F71B0C" w:rsidP="00F71B0C">
      <w:pPr>
        <w:shd w:val="clear" w:color="auto" w:fill="FFFFFF" w:themeFill="background1"/>
        <w:ind w:firstLine="708"/>
        <w:rPr>
          <w:rFonts w:ascii="Agency FB" w:eastAsia="Agency FB" w:hAnsi="Agency FB" w:cs="Agency FB"/>
          <w:color w:val="833C0B" w:themeColor="accent2" w:themeShade="80"/>
          <w:sz w:val="26"/>
          <w:szCs w:val="26"/>
        </w:rPr>
      </w:pPr>
      <w:r w:rsidRPr="00F71B0C">
        <w:rPr>
          <w:rFonts w:ascii="Agency FB" w:eastAsia="Agency FB" w:hAnsi="Agency FB" w:cs="Agency FB"/>
          <w:color w:val="833C0B" w:themeColor="accent2" w:themeShade="80"/>
          <w:sz w:val="26"/>
          <w:szCs w:val="26"/>
        </w:rPr>
        <w:t xml:space="preserve"> - de retourner au salon.</w:t>
      </w:r>
    </w:p>
    <w:p w:rsidR="00F71B0C" w:rsidRPr="00F71B0C" w:rsidRDefault="00F71B0C" w:rsidP="00F71B0C">
      <w:pPr>
        <w:shd w:val="clear" w:color="auto" w:fill="FFFFFF" w:themeFill="background1"/>
        <w:rPr>
          <w:rFonts w:ascii="Agency FB" w:eastAsia="Agency FB" w:hAnsi="Agency FB" w:cs="Agency FB"/>
          <w:color w:val="ED7D31" w:themeColor="accent2"/>
          <w:sz w:val="24"/>
        </w:rPr>
      </w:pPr>
      <w:r w:rsidRPr="00F71B0C">
        <w:rPr>
          <w:rFonts w:ascii="Agency FB" w:eastAsia="Agency FB" w:hAnsi="Agency FB" w:cs="Agency FB"/>
          <w:color w:val="833C0B" w:themeColor="accent2" w:themeShade="80"/>
          <w:sz w:val="26"/>
          <w:szCs w:val="26"/>
        </w:rPr>
        <w:t xml:space="preserve"> </w:t>
      </w:r>
      <w:r w:rsidRPr="00F71B0C">
        <w:rPr>
          <w:rFonts w:ascii="Agency FB" w:eastAsia="Agency FB" w:hAnsi="Agency FB" w:cs="Agency FB"/>
          <w:color w:val="833C0B" w:themeColor="accent2" w:themeShade="80"/>
          <w:sz w:val="26"/>
          <w:szCs w:val="26"/>
        </w:rPr>
        <w:tab/>
        <w:t>- de retourner à l’accueil</w:t>
      </w:r>
      <w:r>
        <w:rPr>
          <w:rFonts w:ascii="Agency FB" w:eastAsia="Agency FB" w:hAnsi="Agency FB" w:cs="Agency FB"/>
          <w:color w:val="ED7D31" w:themeColor="accent2"/>
          <w:sz w:val="24"/>
        </w:rPr>
        <w:t xml:space="preserve"> </w:t>
      </w:r>
      <w:r w:rsidRPr="00F71B0C">
        <w:rPr>
          <w:rFonts w:ascii="Agency FB" w:eastAsia="Agency FB" w:hAnsi="Agency FB" w:cs="Agency FB"/>
          <w:color w:val="833C0B" w:themeColor="accent2" w:themeShade="80"/>
          <w:sz w:val="24"/>
        </w:rPr>
        <w:t>membres.</w:t>
      </w:r>
    </w:p>
    <w:p w:rsidR="002B4BE9" w:rsidRDefault="002B4BE9">
      <w:pPr>
        <w:rPr>
          <w:rFonts w:ascii="Agency FB" w:eastAsia="Agency FB" w:hAnsi="Agency FB" w:cs="Agency FB"/>
        </w:rPr>
      </w:pPr>
    </w:p>
    <w:sectPr w:rsidR="002B4B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3477A"/>
    <w:multiLevelType w:val="hybridMultilevel"/>
    <w:tmpl w:val="79A66494"/>
    <w:lvl w:ilvl="0" w:tplc="26A4BEE8">
      <w:numFmt w:val="bullet"/>
      <w:lvlText w:val="-"/>
      <w:lvlJc w:val="left"/>
      <w:pPr>
        <w:ind w:left="720" w:hanging="360"/>
      </w:pPr>
      <w:rPr>
        <w:rFonts w:ascii="Agency FB" w:eastAsia="Agency FB" w:hAnsi="Agency FB" w:cs="Agency F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F33E9C"/>
    <w:multiLevelType w:val="hybridMultilevel"/>
    <w:tmpl w:val="3670BC90"/>
    <w:lvl w:ilvl="0" w:tplc="F6FA629A">
      <w:numFmt w:val="bullet"/>
      <w:lvlText w:val="-"/>
      <w:lvlJc w:val="left"/>
      <w:pPr>
        <w:ind w:left="720" w:hanging="360"/>
      </w:pPr>
      <w:rPr>
        <w:rFonts w:ascii="Agency FB" w:eastAsia="Agency FB" w:hAnsi="Agency FB" w:cs="Agency F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FB79D7"/>
    <w:multiLevelType w:val="hybridMultilevel"/>
    <w:tmpl w:val="F90CD8B2"/>
    <w:lvl w:ilvl="0" w:tplc="C5142454">
      <w:numFmt w:val="bullet"/>
      <w:lvlText w:val="-"/>
      <w:lvlJc w:val="left"/>
      <w:pPr>
        <w:ind w:left="720" w:hanging="360"/>
      </w:pPr>
      <w:rPr>
        <w:rFonts w:ascii="Agency FB" w:eastAsia="Agency FB" w:hAnsi="Agency FB" w:cs="Agency F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1B618E"/>
    <w:multiLevelType w:val="hybridMultilevel"/>
    <w:tmpl w:val="F000EEAA"/>
    <w:lvl w:ilvl="0" w:tplc="955C8710">
      <w:numFmt w:val="bullet"/>
      <w:lvlText w:val="-"/>
      <w:lvlJc w:val="left"/>
      <w:pPr>
        <w:ind w:left="720" w:hanging="360"/>
      </w:pPr>
      <w:rPr>
        <w:rFonts w:ascii="Agency FB" w:eastAsia="Agency FB" w:hAnsi="Agency FB" w:cs="Agency F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F016A4"/>
    <w:multiLevelType w:val="hybridMultilevel"/>
    <w:tmpl w:val="928223F8"/>
    <w:lvl w:ilvl="0" w:tplc="741824AE">
      <w:numFmt w:val="bullet"/>
      <w:lvlText w:val="-"/>
      <w:lvlJc w:val="left"/>
      <w:pPr>
        <w:ind w:left="720" w:hanging="360"/>
      </w:pPr>
      <w:rPr>
        <w:rFonts w:ascii="Agency FB" w:eastAsia="Agency FB" w:hAnsi="Agency FB" w:cs="Agency F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0F761C"/>
    <w:multiLevelType w:val="hybridMultilevel"/>
    <w:tmpl w:val="93E891E8"/>
    <w:lvl w:ilvl="0" w:tplc="8F623640">
      <w:numFmt w:val="bullet"/>
      <w:lvlText w:val="-"/>
      <w:lvlJc w:val="left"/>
      <w:pPr>
        <w:ind w:left="405" w:hanging="360"/>
      </w:pPr>
      <w:rPr>
        <w:rFonts w:ascii="Agency FB" w:eastAsia="Agency FB" w:hAnsi="Agency FB" w:cs="Agency FB"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6" w15:restartNumberingAfterBreak="0">
    <w:nsid w:val="757D0C58"/>
    <w:multiLevelType w:val="hybridMultilevel"/>
    <w:tmpl w:val="35464388"/>
    <w:lvl w:ilvl="0" w:tplc="4ACA7C04">
      <w:numFmt w:val="bullet"/>
      <w:lvlText w:val="-"/>
      <w:lvlJc w:val="left"/>
      <w:pPr>
        <w:ind w:left="720" w:hanging="360"/>
      </w:pPr>
      <w:rPr>
        <w:rFonts w:ascii="Agency FB" w:eastAsia="Agency FB" w:hAnsi="Agency FB" w:cs="Agency F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FD7523"/>
    <w:multiLevelType w:val="hybridMultilevel"/>
    <w:tmpl w:val="5F6C3944"/>
    <w:lvl w:ilvl="0" w:tplc="543AA722">
      <w:numFmt w:val="bullet"/>
      <w:lvlText w:val="-"/>
      <w:lvlJc w:val="left"/>
      <w:pPr>
        <w:ind w:left="720" w:hanging="360"/>
      </w:pPr>
      <w:rPr>
        <w:rFonts w:ascii="Agency FB" w:eastAsia="Agency FB" w:hAnsi="Agency FB" w:cs="Agency F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0"/>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B4BE9"/>
    <w:rsid w:val="002B4BE9"/>
    <w:rsid w:val="00791FB6"/>
    <w:rsid w:val="00B86C49"/>
    <w:rsid w:val="00F71B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29D5"/>
  <w15:docId w15:val="{231E0D80-B818-4B6B-87DC-0B063D81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529</Words>
  <Characters>2911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dic3@outlook.fr</cp:lastModifiedBy>
  <cp:revision>2</cp:revision>
  <dcterms:created xsi:type="dcterms:W3CDTF">2017-11-07T14:50:00Z</dcterms:created>
  <dcterms:modified xsi:type="dcterms:W3CDTF">2017-11-07T15:11:00Z</dcterms:modified>
</cp:coreProperties>
</file>