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Hey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We made it through another year!</w:t>
      </w:r>
      <w:r w:rsidDel="00000000" w:rsidR="00000000" w:rsidRPr="00000000">
        <w:rPr>
          <w:color w:val="222222"/>
          <w:rtl w:val="0"/>
        </w:rPr>
        <w:t xml:space="preserve"> I couldn't be more grateful for the direction Badger is headed, and that’s all thanks to the incredible effort each of you puts in every day. </w:t>
      </w:r>
      <w:r w:rsidDel="00000000" w:rsidR="00000000" w:rsidRPr="00000000">
        <w:rPr>
          <w:b w:val="1"/>
          <w:color w:val="222222"/>
          <w:rtl w:val="0"/>
        </w:rPr>
        <w:t xml:space="preserve">Your dedication is what makes us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One of the biggest challenges—and most important parts of our work—is getting to the store. We know how much it matters, and each quarter, we like to show our appreciation by </w:t>
      </w:r>
      <w:r w:rsidDel="00000000" w:rsidR="00000000" w:rsidRPr="00000000">
        <w:rPr>
          <w:b w:val="1"/>
          <w:color w:val="222222"/>
          <w:rtl w:val="0"/>
        </w:rPr>
        <w:t xml:space="preserve">raffling off a couple of vacation days</w:t>
      </w:r>
      <w:r w:rsidDel="00000000" w:rsidR="00000000" w:rsidRPr="00000000">
        <w:rPr>
          <w:color w:val="222222"/>
          <w:rtl w:val="0"/>
        </w:rPr>
        <w:t xml:space="preserve">. This quarter’s winners are </w:t>
      </w:r>
      <w:r w:rsidDel="00000000" w:rsidR="00000000" w:rsidRPr="00000000">
        <w:rPr>
          <w:b w:val="1"/>
          <w:color w:val="222222"/>
          <w:rtl w:val="0"/>
        </w:rPr>
        <w:t xml:space="preserve">DJ and Cynthia—congratulations</w:t>
      </w:r>
      <w:r w:rsidDel="00000000" w:rsidR="00000000" w:rsidRPr="00000000">
        <w:rPr>
          <w:color w:val="222222"/>
          <w:rtl w:val="0"/>
        </w:rPr>
        <w:t xml:space="preserve">, and thank you both for your commitment!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This year, we also wanted to recognize those who made it to every single store they were scheduled for—all year long! That’s no small feat, and we truly appreciate your dedication. To show our gratitude, we </w:t>
      </w:r>
      <w:r w:rsidDel="00000000" w:rsidR="00000000" w:rsidRPr="00000000">
        <w:rPr>
          <w:b w:val="1"/>
          <w:color w:val="222222"/>
          <w:rtl w:val="0"/>
        </w:rPr>
        <w:t xml:space="preserve">raffled off a $500 bonus</w:t>
      </w:r>
      <w:r w:rsidDel="00000000" w:rsidR="00000000" w:rsidRPr="00000000">
        <w:rPr>
          <w:color w:val="222222"/>
          <w:rtl w:val="0"/>
        </w:rPr>
        <w:t xml:space="preserve"> among our perfect attendees, and </w:t>
      </w:r>
      <w:r w:rsidDel="00000000" w:rsidR="00000000" w:rsidRPr="00000000">
        <w:rPr>
          <w:b w:val="1"/>
          <w:color w:val="222222"/>
          <w:rtl w:val="0"/>
        </w:rPr>
        <w:t xml:space="preserve">this year’s winner is Jerry S. </w:t>
      </w:r>
      <w:r w:rsidDel="00000000" w:rsidR="00000000" w:rsidRPr="00000000">
        <w:rPr>
          <w:color w:val="222222"/>
          <w:rtl w:val="0"/>
        </w:rPr>
        <w:t xml:space="preserve">Congratulations, Jerry, and thank you and everyone who made the list for always showing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A huge thank you to everyone—both in the field and in the office—who consistently shows up and puts in the effort. </w:t>
      </w:r>
      <w:r w:rsidDel="00000000" w:rsidR="00000000" w:rsidRPr="00000000">
        <w:rPr>
          <w:b w:val="1"/>
          <w:color w:val="222222"/>
          <w:rtl w:val="0"/>
        </w:rPr>
        <w:t xml:space="preserve">It is our greatest strength!</w:t>
      </w:r>
      <w:r w:rsidDel="00000000" w:rsidR="00000000" w:rsidRPr="00000000">
        <w:rPr>
          <w:color w:val="222222"/>
          <w:rtl w:val="0"/>
        </w:rPr>
        <w:t xml:space="preserve"> Here’s to another fantastic year ahead!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Thank you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b w:val="1"/>
        </w:rPr>
      </w:pPr>
      <w:r w:rsidDel="00000000" w:rsidR="00000000" w:rsidRPr="00000000">
        <w:rPr>
          <w:rtl w:val="0"/>
        </w:rPr>
        <w:t xml:space="preserve">Badger's store dates for the upcoming </w:t>
      </w:r>
      <w:r w:rsidDel="00000000" w:rsidR="00000000" w:rsidRPr="00000000">
        <w:rPr>
          <w:b w:val="1"/>
          <w:rtl w:val="0"/>
        </w:rPr>
        <w:t xml:space="preserve">February weekends</w:t>
      </w:r>
      <w:r w:rsidDel="00000000" w:rsidR="00000000" w:rsidRPr="00000000">
        <w:rPr>
          <w:rtl w:val="0"/>
        </w:rPr>
        <w:t xml:space="preserve"> are as follows: </w:t>
      </w:r>
      <w:r w:rsidDel="00000000" w:rsidR="00000000" w:rsidRPr="00000000">
        <w:rPr>
          <w:b w:val="1"/>
          <w:rtl w:val="0"/>
        </w:rPr>
        <w:t xml:space="preserve">Feb 1st and the 23rd</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