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 xml:space="preserve">TECHNICAL DESIGN DOCUMENT</w:t>
      </w:r>
    </w:p>
    <w:p>
      <w:pPr>
        <w:spacing w:after="600"/>
        <w:jc w:val="center"/>
      </w:pPr>
      <w:r>
        <w:rPr>
          <w:b/>
          <w:bCs/>
          <w:color w:val="2E74B5"/>
          <w:sz w:val="32"/>
          <w:szCs w:val="32"/>
        </w:rPr>
        <w:t xml:space="preserve">Pare — macOS Storage Cleanup Application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Version 1.0  |  Draft</w:t>
      </w:r>
    </w:p>
    <w:p>
      <w:pPr>
        <w:spacing w:after="600"/>
        <w:jc w:val="center"/>
      </w:pPr>
      <w:r>
        <w:rPr>
          <w:i/>
          <w:iCs/>
          <w:color w:val="808080"/>
          <w:sz w:val="20"/>
          <w:szCs w:val="20"/>
        </w:rPr>
        <w:t xml:space="preserve">Accompanies BRD v1.1 and UX Design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Design Document – Pare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 (macOS storage cleanup)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ClearPath Digital — Engineering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 (Draft)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 May 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Review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 BRD v1.1, Pare UX Design v1.0, Pare HTML Prototype v0.1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1. Introduction</w:t>
      </w:r>
    </w:p>
    <w:p>
      <w:pPr>
        <w:spacing w:after="120" w:line="300"/>
        <w:jc w:val="left"/>
      </w:pPr>
      <w:r>
        <w:rPr>
          <w:b w:val="false"/>
          <w:bCs w:val="false"/>
          <w:sz w:val="22"/>
          <w:szCs w:val="22"/>
        </w:rPr>
        <w:t xml:space="preserve">This document defines the technical architecture, data models, security model, repository structure, build/release pipeline, and operational monitoring for Pare v1.0. It is the engineering counterpart to the BRD and UX Design Document.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6"/>
          <w:szCs w:val="26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Native macOS application that is fast, safe, and trustworthy on Apple Silicon and Intel Macs.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Strong privilege separation: the user-facing app never touches Full Disk Access directly.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Two-phase deletion with a 30-day Recovery Bin as the canonical safety net.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No telemetry, no network calls, no user data leaving the device by default.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Reproducible builds with signed, notarised distribution via Sparkle (and later Mac App Store).</w:t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2. Technology Stack</w:t>
      </w:r>
    </w:p>
    <w:p>
      <w:pPr>
        <w:spacing w:after="120" w:line="300"/>
        <w:jc w:val="left"/>
      </w:pPr>
      <w:r>
        <w:rPr>
          <w:b w:val="false"/>
          <w:bCs w:val="false"/>
          <w:sz w:val="22"/>
          <w:szCs w:val="22"/>
        </w:rPr>
        <w:t xml:space="preserve">All non-trivial choices are recorded as ADRs (see Section 12). The summary table below is the at-a-glance 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Swift 6 + SwiftUI (with AppKit bridges where needed)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Native performance, HIG conformance, future iOS/iPadOS reuse if needed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Swift Concurrency (async/await, actors)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Memory-safe concurrency model native to the platform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XPC Service (NSXPCConnection)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Apple-native secure inter-process communication; required to safely use Full Disk Access in a helper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Scanner Engine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Swift (helper tool, sandboxed)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Performance-critical; isolated from UI for safety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 (via GRDB.swift)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Single-file embedded DB for scan history, recovery bin index, licence state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CommonCrypto (SHA-256, BLAKE3 for large files)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Hardware-accelerated where available; BLAKE3 for files &gt;100 MB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Licence Validation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Receipt validation against ClearPath licensing service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Server-side validation with offline grace period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Crash Reporting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 (opt-in only)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Industry-standard; user explicitly enables in Settings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System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Xcode 16 + Swift Package Manager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for Apple platforms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 on self-hosted macOS runners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 builds require macOS runners; self-hosted controls cost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DMG via Sparkle for v1.0; Mac App Store in v1.1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Sparkle preserves direct-distribution flexibility while we iterate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3. High-Level Architecture</w:t>
      </w:r>
    </w:p>
    <w:p>
      <w:pPr>
        <w:spacing w:after="120" w:line="300"/>
        <w:jc w:val="left"/>
      </w:pPr>
      <w:r>
        <w:rPr>
          <w:b w:val="false"/>
          <w:bCs w:val="false"/>
          <w:sz w:val="22"/>
          <w:szCs w:val="22"/>
        </w:rPr>
        <w:t xml:space="preserve">Pare is structured as three artefacts: a sandboxed UI application, a privileged helper tool that holds Full Disk Access, and a shared framework that defines models and the XPC contract between them. The UI never reads or writes the user's files directly; it issues requests over XPC, and the helper performs all privileged work.</w:t>
      </w:r>
    </w:p>
    <w:p>
      <w:pPr>
        <w:shd w:fill="F4F3EE" w:val="clear"/>
        <w:spacing w:after="200" w:before="1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               Pare.app (sandboxed)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┌──────────────────┐    XPC    ┌──────────────────────┐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│  SwiftUI views   │ ◄──────► │   PareHelperClient    │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└──────────────────┘           └──────────┬───────────┘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└──────────────────────────────────────────────┼─────────────┘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│ NSXPCConnection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    ParePrivilegedHelper (Full Disk Access)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┌──────────────────────────────────────────────────────┐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           ScannerOrchestrator                     │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┌─────────┐ ┌──────────┐ ┌──────────┐ ┌─────────┐  │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│ System  │ │ Duplica- │ │  Large   │ │   Dev   │  │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│  Junk   │ │   tes    │ │  Files   │ │  Junk   │  │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└─────────┘ └──────────┘ └──────────┘ └─────────┘  │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└──────────────────────────────────────────────────────┘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┌──────────────────┐  ┌────────────────────────────────┐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RecoveryStore   │  │  ProtectedPaths (immutable)    │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(~/Library/    │  │  /System, /usr, /bin, /sbin,   │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.pare/recovery │  │  ~/Library/Mobile Documents…   │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└──────────────────┘  └────────────────────────────────┘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6"/>
          <w:szCs w:val="26"/>
        </w:rPr>
        <w:t xml:space="preserve">3.1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Pare.app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(sandboxed)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UI, user interactions, no privileged file access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ParePrivilegedHelper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Helper (Full Disk Access)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file system scanning, hashing, deletion; communicates via XPC only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ParecLI (v1.1)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command-line interface for power users; reuses helper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PareKit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Embedded framework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 models, contracts, XPC protocol definitions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ScannerCore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In-helper module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Pluggable scanners: SystemJunk, Duplicates, LargeFiles, Uninstaller, Mail, Developer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RecoveryStore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In-helper module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Sandboxed 30-day recovery bin; not the macOS Trash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LicenceCore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In-app module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Licence state, online/offline validation, tier enforcement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Telemetry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In-app module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Opt-in anonymous events via Sentry; never enabled by default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6"/>
          <w:szCs w:val="26"/>
        </w:rPr>
        <w:t xml:space="preserve">3.2 Why a helper tool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The macOS App Sandbox is incompatible with Full Disk Access. Sandbox-friendly app + privileged helper is Apple's documented pattern for this combination.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Privilege separation limits blast radius if the UI process is compromised — the helper exposes only the XPC interface defined in PareKit, not the full file system.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Helpers can survive UI restarts (relevant for long scans and pending recovery purges).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This pattern is reviewable by Apple for future Mac App Store submission via SMAppService.</w:t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4. Data Models</w:t>
      </w:r>
    </w:p>
    <w:p>
      <w:pPr>
        <w:spacing w:after="120" w:line="300"/>
        <w:jc w:val="left"/>
      </w:pPr>
      <w:r>
        <w:rPr>
          <w:b w:val="false"/>
          <w:bCs w:val="false"/>
          <w:sz w:val="22"/>
          <w:szCs w:val="22"/>
        </w:rPr>
        <w:t xml:space="preserve">Two core types form the contract between UI and helper. Both are Codable and Sendable so they cross XPC boundaries safely with Swift Concurrency.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6"/>
          <w:szCs w:val="26"/>
        </w:rPr>
        <w:t xml:space="preserve">4.1 ScanItem</w:t>
      </w:r>
    </w:p>
    <w:p>
      <w:pPr>
        <w:shd w:fill="F4F3EE" w:val="clear"/>
        <w:spacing w:after="200" w:before="120"/>
      </w:pPr>
      <w:r>
        <w:rPr>
          <w:rFonts w:ascii="Consolas" w:cs="Consolas" w:eastAsia="Consolas" w:hAnsi="Consolas"/>
          <w:sz w:val="18"/>
          <w:szCs w:val="18"/>
        </w:rPr>
        <w:t xml:space="preserve">// PareKit/Models/ScanItem.swift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public struct ScanItem: Codable, Identifiable, Sendable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let id: UUID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let path: URL                  // Absolute path on disk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let category: Category         // .systemJunk, .duplicate, .largeFile, ...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let bytes: Int64               // File size at scan time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let lastModified: Date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let lastAccessed: Date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let contentHash: String?       // SHA-256 or BLAKE3 if hashed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let riskLevel: Risk            // .safe, .caution, .protected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let groupID: UUID?             // Duplicate group, nil otherwise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let metadata: [String: String] // Category-specific (e.g. owning app)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public enum Risk: String, Codable, Sendable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case safe        // Recommended for cleanup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case caution     // User-decision required (e.g. recent large file)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case protected   // Never deletable (kernel, /System, etc.)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6"/>
          <w:szCs w:val="26"/>
        </w:rPr>
        <w:t xml:space="preserve">4.2 RecoveryItem</w:t>
      </w:r>
    </w:p>
    <w:p>
      <w:pPr>
        <w:shd w:fill="F4F3EE" w:val="clear"/>
        <w:spacing w:after="200" w:before="120"/>
      </w:pPr>
      <w:r>
        <w:rPr>
          <w:rFonts w:ascii="Consolas" w:cs="Consolas" w:eastAsia="Consolas" w:hAnsi="Consolas"/>
          <w:sz w:val="18"/>
          <w:szCs w:val="18"/>
        </w:rPr>
        <w:t xml:space="preserve">// PareKit/Models/RecoveryItem.swift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public struct RecoveryItem: Codable, Identifiable, Sendable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let id: UUID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let originalPath: URL          // Where the file used to live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let archivedPath: URL          // Where Pare moved it (sandboxed)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let bytes: Int64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let category: Category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let removedAt: Date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let purgesAt: Date             // removedAt + 30 days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let scanID: UUID               // Which scan/cleanup produced this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let restoreState: RestoreState // .available, .restored, .purged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6"/>
          <w:szCs w:val="26"/>
        </w:rPr>
        <w:t xml:space="preserve">4.3 SQLite Schema (RecoveryStore)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Single SQLite database at ~/Library/Application Support/Pare/recovery.sqlite.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Tables: recovery_items (one row per archived file), scans (scan metadata), restore_log (audit of restore operations).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WAL mode for concurrent reads while the helper is purging in the background.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Schema migrations versioned via GRDB migrations; never destructive in v1.x.</w:t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5. Inter-Process Contract (XPC)</w:t>
      </w:r>
    </w:p>
    <w:p>
      <w:pPr>
        <w:spacing w:after="120" w:line="300"/>
        <w:jc w:val="left"/>
      </w:pPr>
      <w:r>
        <w:rPr>
          <w:b w:val="false"/>
          <w:bCs w:val="false"/>
          <w:sz w:val="22"/>
          <w:szCs w:val="22"/>
        </w:rPr>
        <w:t xml:space="preserve">The XPC protocol is the single source of truth for the helper's capabilities. Anything not on this interface is not callable by the UI.</w:t>
      </w:r>
    </w:p>
    <w:p>
      <w:pPr>
        <w:shd w:fill="F4F3EE" w:val="clear"/>
        <w:spacing w:after="200" w:before="120"/>
      </w:pPr>
      <w:r>
        <w:rPr>
          <w:rFonts w:ascii="Consolas" w:cs="Consolas" w:eastAsia="Consolas" w:hAnsi="Consolas"/>
          <w:sz w:val="18"/>
          <w:szCs w:val="18"/>
        </w:rPr>
        <w:t xml:space="preserve">// PareKit/IPC/PareHelperProtocol.swift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@objc public protocol PareHelperProtocol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// Scanning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func startScan(options: ScanOptions,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reply: @escaping (ScanHandle?, Error?) -&gt; Void)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func cancelScan(handle: ScanHandle,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reply: @escaping (Bool) -&gt; Void)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func scanProgress(handle: ScanHandle,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reply: @escaping (ScanProgress?, Error?) -&gt; Void)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func scanResults(handle: ScanHandle,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reply: @escaping ([ScanItem], Error?) -&gt; Void)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// Cleanup (moves to Recovery Bin, never permanent)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func moveToRecoveryBin(items: [UUID],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reply: @escaping (CleanupReport, Error?) -&gt; Void)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// Recovery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func listRecoveryBin(reply: @escaping ([RecoveryItem], Error?) -&gt; Void)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func restore(items: [UUID],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reply: @escaping (RestoreReport, Error?) -&gt; Void)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func purge(olderThan: Date,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reply: @escaping (PurgeReport, Error?) -&gt; Void)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// Permission status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func fullDiskAccessGranted(reply: @escaping (Bool) -&gt; Void)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// Helper version (used by app for compatibility check)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func version(reply: @escaping (String) -&gt; Void)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6"/>
          <w:szCs w:val="26"/>
        </w:rPr>
        <w:t xml:space="preserve">5.1 Connection Lifecycle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UI launches; PareHelperClient establishes NSXPCConnection to com.clearpath.pare.helper.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If the helper is not installed, UI presents the install flow via SMAppService (System Settings approval required).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Connection is invalidated on app quit; helper remains running until system idle eviction.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All XPC calls have timeouts; the UI never blocks the main thread on a helper response.</w:t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6. Scanner Engine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6"/>
          <w:szCs w:val="26"/>
        </w:rPr>
        <w:t xml:space="preserve">6.1 Pluggable Scanner Pattern</w:t>
      </w:r>
    </w:p>
    <w:p>
      <w:pPr>
        <w:spacing w:after="120" w:line="300"/>
        <w:jc w:val="left"/>
      </w:pPr>
      <w:r>
        <w:rPr>
          <w:b w:val="false"/>
          <w:bCs w:val="false"/>
          <w:sz w:val="22"/>
          <w:szCs w:val="22"/>
        </w:rPr>
        <w:t xml:space="preserve">Each cleanup category (System Junk, Duplicates, Large Files, Uninstaller, Mail, Developer) implements a single Scanner protocol. The ScannerOrchestrator runs scanners in parallel where safe, serially where they share an index (e.g. hash index used by Duplicates and Mail-attachment dedup).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6"/>
          <w:szCs w:val="26"/>
        </w:rPr>
        <w:t xml:space="preserve">6.2 Duplicate Detection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Two-pass: (1) group candidates by file size to eliminate trivial non-matches; (2) hash each group with SHA-256 (or BLAKE3 for files &gt;100 MB).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Hash index persisted in memory during scan; not written to disk by default.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Within a duplicate group, Pare selects the 'keep' candidate using a heuristic: canonical path preference (~/Pictures &gt; ~/Downloads), most-recent modification date, highest image resolution if applicable.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6"/>
          <w:szCs w:val="26"/>
        </w:rPr>
        <w:t xml:space="preserve">6.3 Protected Paths</w:t>
      </w:r>
    </w:p>
    <w:p>
      <w:pPr>
        <w:spacing w:after="120" w:line="300"/>
        <w:jc w:val="left"/>
      </w:pPr>
      <w:r>
        <w:rPr>
          <w:b w:val="false"/>
          <w:bCs w:val="false"/>
          <w:sz w:val="22"/>
          <w:szCs w:val="22"/>
        </w:rPr>
        <w:t xml:space="preserve">ProtectedPaths is an immutable allow-list applied before any scanner runs. The DeletionEngine refuses to act on a path that matches a protected prefix, even if the UI requests it. This is engine-level, not UI-level — the engine is the last line of defence.</w:t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7. Security Model</w:t>
      </w:r>
    </w:p>
    <w:p>
      <w:pPr>
        <w:spacing w:after="120" w:line="300"/>
        <w:jc w:val="left"/>
      </w:pPr>
      <w:r>
        <w:rPr>
          <w:b w:val="false"/>
          <w:bCs w:val="false"/>
          <w:sz w:val="22"/>
          <w:szCs w:val="22"/>
        </w:rPr>
        <w:t xml:space="preserve">Security is the most important non-functional concern for Pare. The app's value proposition depends on users trusting it with destructive operations on their entire disk.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Privilege Separation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sandboxed; only the helper tool has Full Disk Access. Helper is signed and installed via SMJobBless / SMAppService.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Signing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Hardened runtime, ad-hoc disabled. Developer ID signing with notarisation for direct distribution; Mac App Store signing for store build.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Entitlements (UI)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com.apple.security.app-sandbox; user-selected file read-write only. No network entitlement except licensing endpoint.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Entitlements (Helper)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com.apple.security.application-groups for shared container; no sandbox (helper needs FDA); no network entitlement at all.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Protected Paths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Hardcoded deny-list at the engine level: /System, /usr, /bin, /sbin, /Library/Apple, /private/var/db, kernel extensions, Mobile Documents.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Deletion Safety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Two-phase: items first moved to sandboxed Recovery Bin (~/Library/Application Support/Pare/Recovery/). Permanent purge only after 30 days or explicit user empty.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Log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helper operation is logged to ~/Library/Logs/Pare/audit.log with timestamps, paths, byte counts, and reasons. Log is rotated weekly.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licence validation endpoint (api.pare.app/licence). TLS 1.3, certificate pinning. No telemetry without opt-in.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Telemetry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Opt-in only. Anonymous event names (no paths, no filenames). Sentry endpoint pinned. Off by default in Settings.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Channel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Sparkle with EdDSA-signed appcast. Updates verified against embedded public key before installation.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Helper Installation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SMAppService.daemon (macOS 13+) replacing SMJobBless. User approves via System Settings → General → Login Items.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embedded API keys in the binary. Licence keys derived per-device and stored in Keychain (kSecAttrAccessibleAfterFirstUnlockThisDeviceOnly).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8. Permissions &amp; Onboarding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First launch: Pare explains why it needs Full Disk Access in plain language before requesting it.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Permission flow: deep link to System Settings → Privacy &amp; Security → Full Disk Access, with a return URL scheme so Pare re-launches focused on confirmation.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If the user declines, Pare runs in Limited Mode (System Junk only) with a persistent banner offering re-grant.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Helper installation: SMAppService.daemon prompts the user to approve in System Settings → General → Login Items. Pare polls for activation and updates UI when ready.</w:t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9. Folder Structure</w:t>
      </w:r>
    </w:p>
    <w:p>
      <w:pPr>
        <w:spacing w:after="120" w:line="300"/>
        <w:jc w:val="left"/>
      </w:pPr>
      <w:r>
        <w:rPr>
          <w:b w:val="false"/>
          <w:bCs w:val="false"/>
          <w:sz w:val="22"/>
          <w:szCs w:val="22"/>
        </w:rPr>
        <w:t xml:space="preserve">The repository is a single Swift Package Manager workspace with multiple targets. The App, Helper, and PareKit are separate products; PareKit is depended on by the others.</w:t>
      </w:r>
    </w:p>
    <w:p>
      <w:pPr>
        <w:shd w:fill="F4F3EE" w:val="clear"/>
        <w:spacing w:after="200" w:before="120"/>
      </w:pPr>
      <w:r>
        <w:rPr>
          <w:rFonts w:ascii="Consolas" w:cs="Consolas" w:eastAsia="Consolas" w:hAnsi="Consolas"/>
          <w:sz w:val="18"/>
          <w:szCs w:val="18"/>
        </w:rPr>
        <w:t xml:space="preserve">Pare/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LICENSE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Package.swift                    # SPM workspace root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.github/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└── workflows/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  ├── ci.yml                   # Build + test on every PR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  ├── nightly.yml              # Nightly notarised build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  └── release.yml              # Tagged release pipeline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App/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Pare.xcodeproj/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Sources/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PareApp.swift            # @main entry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AppDelegate.swift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Coordinators/            # Flow controllers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Views/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Dashboard/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Scan/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Categories/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Recovery/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Settings/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└── Components/          # Shared SwiftUI components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ViewModels/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Theme/                   # Colours, typography, motion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└── Resources/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    ├── Assets.xcassets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    └── Localizable.strings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└── Tests/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Helper/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Sources/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ParePrivilegedHelper.swift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XPCService.swift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Scanners/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SystemJunkScanner.swift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DuplicateScanner.swift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LargeFileScanner.swift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UninstallerScanner.swift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MailScanner.swift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└── DeveloperScanner.swift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Engine/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ScannerOrchestrator.swift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HashIndex.swift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├── ProtectedPaths.swift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│   └── DeletionEngine.swift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└── Recovery/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    ├── RecoveryStore.swift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    └── PurgeWorker.swift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└── Tests/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PareKit/                         # Shared framework (SPM)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Sources/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Models/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IPC/                     # XPC protocol + types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└── Utilities/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└── Tests/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CLI/                             # v1.1, post-launch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Tools/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notarise.sh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package-dmg.sh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└── sign-helper.sh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docs/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BRD.docx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UX-Design.docx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Technical-Design.docx        # This document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ADR/                         # Architecture Decision Records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└── runbooks/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 fastlane/                        # Optional, for release automation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6"/>
          <w:szCs w:val="26"/>
        </w:rPr>
        <w:t xml:space="preserve">9.1 Conventions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Views live with their ViewModels in the same folder, named ScreenNameView.swift / ScreenNameViewModel.swift.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Each scanner is a single file under Helper/Sources/Scanners/ implementing the Scanner protocol — no inheritance, only composition.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All XPC types and protocols live in PareKit/Sources/IPC/ — the helper never imports App code, and the App never imports Helper code.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Architecture Decision Records under docs/ADR/, numbered and immutable once accepted.</w:t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10. Build, Sign &amp; Release Pipeline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6"/>
          <w:szCs w:val="26"/>
        </w:rPr>
        <w:t xml:space="preserve">10.1 Pipeline Stages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Pull Request: build + unit tests on every PR via GitHub Actions on self-hosted macOS runners. Fail fast on lint, format, or test failures.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Nightly: full build + UI tests + notarisation dry-run on main branch every night.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Release (tag): build universal binary, sign helper and app, notarise via Apple's altool, staple ticket, package DMG, sign Sparkle appcast, upload to CDN.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Mac App Store (v1.1): parallel pipeline producing a sandboxed-only build with App Store entitlements.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6"/>
          <w:szCs w:val="26"/>
        </w:rPr>
        <w:t xml:space="preserve">10.2 Release Workflow (excerpt)</w:t>
      </w:r>
    </w:p>
    <w:p>
      <w:pPr>
        <w:shd w:fill="F4F3EE" w:val="clear"/>
        <w:spacing w:after="200" w:before="120"/>
      </w:pPr>
      <w:r>
        <w:rPr>
          <w:rFonts w:ascii="Consolas" w:cs="Consolas" w:eastAsia="Consolas" w:hAnsi="Consolas"/>
          <w:sz w:val="18"/>
          <w:szCs w:val="18"/>
        </w:rPr>
        <w:t xml:space="preserve">name: Release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on: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push: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tags: ['v*']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jobs: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build-sign-notarise: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runs-on: [self-hosted, macOS, arm64]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steps: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- uses: actions/checkout@v4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- name: Set up Xcode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run: sudo xcode-select -s /Applications/Xcode_16.app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- name: Import signing certs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env: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DEV_ID_CERT_BASE64: ${{ secrets.DEV_ID_CERT_BASE64 }}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DEV_ID_CERT_PASSWORD: ${{ secrets.DEV_ID_CERT_PASSWORD }}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run: ./Tools/import-certs.sh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- name: Build (Universal Binary)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run: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xcodebuild -workspace Pare.xcworkspace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-scheme Pare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-configuration Release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-destination "generic/platform=macOS"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ARCHS="arm64 x86_64"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ONLY_ACTIVE_ARCH=NO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archive -archivePath build/Pare.xcarchive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- name: Export &amp; sign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run: ./Tools/sign-helper.sh build/Pare.xcarchive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- name: Notarise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env: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APPLE_ID: ${{ secrets.APPLE_ID }}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APPLE_APP_PASSWORD: ${{ secrets.APPLE_APP_PASSWORD }}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APPLE_TEAM_ID: ${{ secrets.APPLE_TEAM_ID }}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run: ./Tools/notarise.sh build/Pare.app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- name: Package DMG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run: ./Tools/package-dmg.sh build/Pare.app dist/Pare.dmg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- name: Sign Sparkle appcast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env: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SPARKLE_EDDSA_KEY: ${{ secrets.SPARKLE_EDDSA_KEY }}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run: ./Tools/sign-appcast.sh dist/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- name: Upload to release CDN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run: ./Tools/upload-release.sh dist/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6"/>
          <w:szCs w:val="26"/>
        </w:rPr>
        <w:t xml:space="preserve">10.3 Versioning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Semantic versioning: MAJOR.MINOR.PATCH. v1.0.0 is launch; patch releases are bug-fix only; minor releases add features.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Build number is incremented per release and embedded in the binary.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Sparkle appcast tracks two channels: stable and beta. Beta is opt-in via Settings → Advanced.</w:t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11. Monitoring &amp; Operations</w:t>
      </w:r>
    </w:p>
    <w:p>
      <w:pPr>
        <w:spacing w:after="120" w:line="300"/>
        <w:jc w:val="left"/>
      </w:pPr>
      <w:r>
        <w:rPr>
          <w:b w:val="false"/>
          <w:bCs w:val="false"/>
          <w:sz w:val="22"/>
          <w:szCs w:val="22"/>
        </w:rPr>
        <w:t xml:space="preserve">Pare's privacy stance limits telemetry by design, but operational health of the build pipeline and licence service is fully monitored.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Crash rate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 (opt-in users)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on-call if &gt;0.5% sessions in any 1-hour window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Notarisation queue time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 release job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Slack alert if Apple notarisation exceeds 30 min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Sparkle update success rate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appcast download logs (CDN)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dashboard; investigate if rate &lt;97%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Licence service uptime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Synthetic checks every 60s (Better Stack)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on-call on 3 consecutive failures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Licence service latency p95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App-side anonymous timing (opt-in)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if p95 &gt;500 ms for 10 minutes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Crash-free sessions rate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 release tracking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Compare to previous release; block rollout if regression &gt;0.2%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Sandbox helper restart frequency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logs uploaded with crash report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Investigate if a single user reports &gt;5 helper restarts/day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6"/>
          <w:szCs w:val="26"/>
        </w:rPr>
        <w:t xml:space="preserve">11.1 On-Call &amp; Incident Response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Single engineer on-call rotation, weekly. Runbooks under docs/runbooks/ for the five highest-risk failure modes.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Status page (status.pare.app) for licence service incidents. Auto-updated from Better Stack synthetic checks.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Critical incident: notify users via Sparkle appcast "news" field and in-app banner on next launch.</w:t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12. Architecture Decision Records (Summary)</w:t>
      </w:r>
    </w:p>
    <w:p>
      <w:pPr>
        <w:spacing w:after="120" w:line="300"/>
        <w:jc w:val="left"/>
      </w:pPr>
      <w:r>
        <w:rPr>
          <w:b w:val="false"/>
          <w:bCs w:val="false"/>
          <w:sz w:val="22"/>
          <w:szCs w:val="22"/>
        </w:rPr>
        <w:t xml:space="preserve">Each significant technical decision is recorded as an ADR in docs/ADR/. Summary table below; full text and trade-offs in the ADRs themselves.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ADR-001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Helper architecture over inline FDA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Smaller attack surface; UI can be sandboxed; aligns with Apple's recommended pattern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ADR-002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Swift/SwiftUI over Electron or Catalyst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Native performance and lower memory; HIG conformance; better Mac App Store fit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ADR-003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 + GRDB over Core Data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Plain-text schema, easier debugging, mature concurrency story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ADR-004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Sandboxed Recovery Bin instead of macOS Trash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Trash is global and user-visible; an app's safety net must be independent and reliable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ADR-005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BLAKE3 for files &gt;100 MB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≈5x faster than SHA-256 on large files; SHA-256 retained for smaller files for cross-platform tooling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ADR-006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Sparkle for v1.0 distribution; MAS in v1.1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Sparkle gives release flexibility during product-market fit; MAS opens broader audience later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ADR-007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Self-hosted macOS GitHub Actions runners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GitHub-hosted macOS runners are slow and expensive; M-series Mac mini runners pay back in months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13. Open Technical Questions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How should we handle APFS clones and snapshots in size accounting — show on-disk weight or logical size? Defaults to logical for v1.0, but APFS-aware sizing is a strong v1.1 candidate.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Should the helper offer a 'dry-run' mode at the XPC level for QA and power users, or should that be UI-only?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What is our position on Time Machine local snapshots — surface them for manual cleanup, or leave them entirely to macOS?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Mac App Store version: drop the helper entirely and operate sandbox-only with reduced scanners, or wait for an Apple-supported FDA pattern in MAS?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Beta channel distribution — TestFlight is iOS/iPadOS only for sandboxed apps; should we run our own beta via Sparkle exclusively?</w:t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14. Sign-Off</w:t>
      </w:r>
    </w:p>
    <w:p>
      <w:pPr>
        <w:spacing w:after="120" w:line="300"/>
        <w:jc w:val="left"/>
      </w:pPr>
      <w:r>
        <w:rPr>
          <w:b w:val="false"/>
          <w:bCs w:val="false"/>
          <w:sz w:val="22"/>
          <w:szCs w:val="22"/>
        </w:rPr>
        <w:t xml:space="preserve">Approval here authorises the engineering team to begin scaffold work and ADR-001 through ADR-007 implementation.</w:t>
      </w:r>
    </w:p>
    <w:p>
      <w:pPr>
        <w:spacing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 / Date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Reviewer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Sponsor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Lead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 |  Confidential — ClearPath Digital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Pare — Technical Design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 — Technical Design Document</dc:title>
  <dc:creator>ClearPath Digital</dc:creator>
  <cp:lastModifiedBy>Un-named</cp:lastModifiedBy>
  <cp:revision>1</cp:revision>
  <dcterms:created xsi:type="dcterms:W3CDTF">2026-05-23T05:52:47.253Z</dcterms:created>
  <dcterms:modified xsi:type="dcterms:W3CDTF">2026-05-23T05:52:47.253Z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