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47471" w14:textId="4B77222F" w:rsidR="00445A88" w:rsidRPr="00445A88" w:rsidRDefault="00445A88">
      <w:pPr>
        <w:rPr>
          <w:i/>
          <w:color w:val="0000FF"/>
          <w:sz w:val="28"/>
        </w:rPr>
      </w:pPr>
      <w:r>
        <w:rPr>
          <w:b/>
          <w:sz w:val="28"/>
        </w:rPr>
        <w:t xml:space="preserve">Spike: </w:t>
      </w:r>
      <w:r w:rsidR="00080692">
        <w:rPr>
          <w:rStyle w:val="SubtleReference"/>
        </w:rPr>
        <w:t>1</w:t>
      </w:r>
      <w:r w:rsidRPr="00445A88">
        <w:rPr>
          <w:i/>
          <w:color w:val="0000FF"/>
          <w:sz w:val="28"/>
        </w:rPr>
        <w:t xml:space="preserve"> </w:t>
      </w:r>
    </w:p>
    <w:p w14:paraId="32D3D8F6" w14:textId="57D0F4A9" w:rsidR="00445A88" w:rsidRPr="00445A88" w:rsidRDefault="00445A88">
      <w:pPr>
        <w:rPr>
          <w:b/>
          <w:color w:val="FF0000"/>
          <w:sz w:val="28"/>
        </w:rPr>
      </w:pPr>
      <w:r>
        <w:rPr>
          <w:b/>
          <w:sz w:val="28"/>
        </w:rPr>
        <w:t xml:space="preserve">Title: </w:t>
      </w:r>
      <w:proofErr w:type="spellStart"/>
      <w:r w:rsidR="00080692">
        <w:rPr>
          <w:rStyle w:val="SubtleReference"/>
        </w:rPr>
        <w:t>Gridworld</w:t>
      </w:r>
      <w:proofErr w:type="spellEnd"/>
    </w:p>
    <w:p w14:paraId="04371AE8" w14:textId="77777777" w:rsidR="005126E1" w:rsidRDefault="005126E1">
      <w:pPr>
        <w:rPr>
          <w:b/>
          <w:sz w:val="24"/>
        </w:rPr>
      </w:pPr>
    </w:p>
    <w:p w14:paraId="510FD8F9" w14:textId="44709365" w:rsidR="00445A88" w:rsidRPr="005126E1" w:rsidRDefault="00445A88">
      <w:pPr>
        <w:rPr>
          <w:b/>
          <w:sz w:val="24"/>
        </w:rPr>
      </w:pPr>
      <w:r w:rsidRPr="005126E1">
        <w:rPr>
          <w:b/>
          <w:sz w:val="24"/>
        </w:rPr>
        <w:t xml:space="preserve">Author: </w:t>
      </w:r>
      <w:r w:rsidR="00080692">
        <w:rPr>
          <w:rStyle w:val="SubtleReference"/>
        </w:rPr>
        <w:t>Ryan Chessum</w:t>
      </w:r>
      <w:r w:rsidRPr="00D07B2F">
        <w:rPr>
          <w:rStyle w:val="SubtleReference"/>
        </w:rPr>
        <w:t xml:space="preserve">, </w:t>
      </w:r>
      <w:r w:rsidR="00080692">
        <w:rPr>
          <w:rStyle w:val="SubtleReference"/>
        </w:rPr>
        <w:t>102564760</w:t>
      </w:r>
    </w:p>
    <w:p w14:paraId="6803A61E" w14:textId="77777777" w:rsidR="00445A88" w:rsidRPr="005126E1" w:rsidRDefault="00445A88" w:rsidP="00445A88">
      <w:pPr>
        <w:rPr>
          <w:sz w:val="24"/>
        </w:rPr>
      </w:pPr>
    </w:p>
    <w:p w14:paraId="6F08A8AF" w14:textId="77777777" w:rsidR="00445A88" w:rsidRPr="005126E1" w:rsidRDefault="00D07B2F" w:rsidP="00445A88">
      <w:pPr>
        <w:rPr>
          <w:b/>
          <w:sz w:val="24"/>
        </w:rPr>
      </w:pPr>
      <w:r w:rsidRPr="005126E1">
        <w:rPr>
          <w:b/>
          <w:sz w:val="24"/>
        </w:rPr>
        <w:t xml:space="preserve">Goals / deliverables:  </w:t>
      </w:r>
    </w:p>
    <w:p w14:paraId="5BF05997" w14:textId="69D42C4C" w:rsidR="00445A88" w:rsidRPr="00D07B2F" w:rsidRDefault="00445A88" w:rsidP="00445A88">
      <w:pPr>
        <w:pStyle w:val="ColorfulList-Accent11"/>
        <w:numPr>
          <w:ilvl w:val="0"/>
          <w:numId w:val="1"/>
        </w:numPr>
        <w:rPr>
          <w:rStyle w:val="SubtleReference"/>
        </w:rPr>
      </w:pPr>
      <w:r w:rsidRPr="00D07B2F">
        <w:rPr>
          <w:rStyle w:val="SubtleReference"/>
        </w:rPr>
        <w:t>Code</w:t>
      </w:r>
      <w:r w:rsidR="00080692">
        <w:rPr>
          <w:rStyle w:val="SubtleReference"/>
        </w:rPr>
        <w:t>,</w:t>
      </w:r>
      <w:r w:rsidRPr="00D07B2F">
        <w:rPr>
          <w:rStyle w:val="SubtleReference"/>
        </w:rPr>
        <w:t xml:space="preserve"> see /</w:t>
      </w:r>
      <w:r w:rsidR="00080692">
        <w:rPr>
          <w:rStyle w:val="SubtleReference"/>
        </w:rPr>
        <w:t xml:space="preserve">03 – spike - </w:t>
      </w:r>
      <w:proofErr w:type="spellStart"/>
      <w:r w:rsidR="00080692">
        <w:rPr>
          <w:rStyle w:val="SubtleReference"/>
        </w:rPr>
        <w:t>Gridworld</w:t>
      </w:r>
      <w:proofErr w:type="spellEnd"/>
      <w:r w:rsidRPr="00D07B2F">
        <w:rPr>
          <w:rStyle w:val="SubtleReference"/>
        </w:rPr>
        <w:t>/</w:t>
      </w:r>
      <w:proofErr w:type="spellStart"/>
      <w:r w:rsidR="00080692">
        <w:rPr>
          <w:rStyle w:val="SubtleReference"/>
        </w:rPr>
        <w:t>GridWorld</w:t>
      </w:r>
      <w:proofErr w:type="spellEnd"/>
      <w:r w:rsidRPr="00D07B2F">
        <w:rPr>
          <w:rStyle w:val="SubtleReference"/>
        </w:rPr>
        <w:t>/</w:t>
      </w:r>
    </w:p>
    <w:p w14:paraId="2EA9E98C" w14:textId="74EFFA2E" w:rsidR="00445A88" w:rsidRDefault="00080692" w:rsidP="00445A88">
      <w:pPr>
        <w:pStyle w:val="ColorfulList-Accent11"/>
        <w:numPr>
          <w:ilvl w:val="0"/>
          <w:numId w:val="1"/>
        </w:numPr>
        <w:rPr>
          <w:rStyle w:val="SubtleReference"/>
        </w:rPr>
      </w:pPr>
      <w:r>
        <w:rPr>
          <w:rStyle w:val="SubtleReference"/>
        </w:rPr>
        <w:t>Simple plan/design outline for the program</w:t>
      </w:r>
    </w:p>
    <w:p w14:paraId="355DA010" w14:textId="48BA37BD" w:rsidR="00080692" w:rsidRPr="00D07B2F" w:rsidRDefault="00080692" w:rsidP="00445A88">
      <w:pPr>
        <w:pStyle w:val="ColorfulList-Accent11"/>
        <w:numPr>
          <w:ilvl w:val="0"/>
          <w:numId w:val="1"/>
        </w:numPr>
        <w:rPr>
          <w:rStyle w:val="SubtleReference"/>
        </w:rPr>
      </w:pPr>
      <w:r>
        <w:rPr>
          <w:rStyle w:val="SubtleReference"/>
        </w:rPr>
        <w:t>Spike Report</w:t>
      </w:r>
    </w:p>
    <w:p w14:paraId="477164B8" w14:textId="22857541" w:rsidR="00445A88" w:rsidRPr="00D07B2F" w:rsidRDefault="00445A88" w:rsidP="00080692">
      <w:pPr>
        <w:pStyle w:val="ColorfulList-Accent11"/>
        <w:rPr>
          <w:rStyle w:val="SubtleReference"/>
        </w:rPr>
      </w:pPr>
    </w:p>
    <w:p w14:paraId="6431BDE9" w14:textId="77777777" w:rsidR="00445A88" w:rsidRPr="00D07B2F" w:rsidRDefault="00445A88" w:rsidP="00445A88">
      <w:pPr>
        <w:rPr>
          <w:rStyle w:val="SubtleReference"/>
        </w:rPr>
      </w:pPr>
    </w:p>
    <w:p w14:paraId="634F7007" w14:textId="77777777" w:rsidR="00445A88" w:rsidRPr="005126E1" w:rsidRDefault="00445A88" w:rsidP="00445A88">
      <w:pPr>
        <w:rPr>
          <w:b/>
          <w:sz w:val="24"/>
        </w:rPr>
      </w:pPr>
      <w:r w:rsidRPr="005126E1">
        <w:rPr>
          <w:b/>
          <w:sz w:val="24"/>
        </w:rPr>
        <w:t>Technologies, Tools, and Resources used:</w:t>
      </w:r>
    </w:p>
    <w:p w14:paraId="7989BB52" w14:textId="77777777" w:rsidR="00445A88" w:rsidRPr="00D07B2F" w:rsidRDefault="00445A88" w:rsidP="00445A88">
      <w:pPr>
        <w:rPr>
          <w:rStyle w:val="SubtleReference"/>
        </w:rPr>
      </w:pPr>
      <w:r w:rsidRPr="00D07B2F">
        <w:rPr>
          <w:rStyle w:val="SubtleReference"/>
        </w:rPr>
        <w:t>List of information needed by someone trying to reproduce this work</w:t>
      </w:r>
    </w:p>
    <w:p w14:paraId="75034ECE" w14:textId="0FCEFF59" w:rsidR="00445A88" w:rsidRDefault="00445A88" w:rsidP="00206CA0">
      <w:pPr>
        <w:pStyle w:val="ColorfulList-Accent11"/>
        <w:numPr>
          <w:ilvl w:val="0"/>
          <w:numId w:val="1"/>
        </w:numPr>
        <w:rPr>
          <w:rStyle w:val="SubtleReference"/>
        </w:rPr>
      </w:pPr>
      <w:r w:rsidRPr="00D07B2F">
        <w:rPr>
          <w:rStyle w:val="SubtleReference"/>
        </w:rPr>
        <w:t>Visual Studio 201</w:t>
      </w:r>
      <w:r w:rsidR="00080692">
        <w:rPr>
          <w:rStyle w:val="SubtleReference"/>
        </w:rPr>
        <w:t>9</w:t>
      </w:r>
      <w:r w:rsidRPr="00D07B2F">
        <w:rPr>
          <w:rStyle w:val="SubtleReference"/>
        </w:rPr>
        <w:t xml:space="preserve"> </w:t>
      </w:r>
    </w:p>
    <w:p w14:paraId="70132548" w14:textId="659F55C5" w:rsidR="00080692" w:rsidRDefault="00080692" w:rsidP="00080692">
      <w:pPr>
        <w:pStyle w:val="ColorfulList-Accent11"/>
        <w:numPr>
          <w:ilvl w:val="0"/>
          <w:numId w:val="1"/>
        </w:numPr>
        <w:rPr>
          <w:rStyle w:val="SubtleReference"/>
        </w:rPr>
      </w:pPr>
      <w:r>
        <w:rPr>
          <w:rStyle w:val="SubtleReference"/>
        </w:rPr>
        <w:t xml:space="preserve">C plus </w:t>
      </w:r>
      <w:proofErr w:type="spellStart"/>
      <w:r>
        <w:rPr>
          <w:rStyle w:val="SubtleReference"/>
        </w:rPr>
        <w:t>plus</w:t>
      </w:r>
      <w:proofErr w:type="spellEnd"/>
      <w:r>
        <w:rPr>
          <w:rStyle w:val="SubtleReference"/>
        </w:rPr>
        <w:t xml:space="preserve"> reference (</w:t>
      </w:r>
      <w:hyperlink r:id="rId7" w:history="1">
        <w:r w:rsidRPr="00196699">
          <w:rPr>
            <w:rStyle w:val="Hyperlink"/>
            <w:sz w:val="28"/>
            <w:szCs w:val="28"/>
          </w:rPr>
          <w:t>https://www.cplusplus.com/reference/</w:t>
        </w:r>
      </w:hyperlink>
      <w:r>
        <w:rPr>
          <w:rStyle w:val="SubtleReference"/>
        </w:rPr>
        <w:t>)</w:t>
      </w:r>
    </w:p>
    <w:p w14:paraId="2CAA5DEE" w14:textId="2A1C2229" w:rsidR="005B528B" w:rsidRDefault="005B528B" w:rsidP="00080692">
      <w:pPr>
        <w:pStyle w:val="ColorfulList-Accent11"/>
        <w:numPr>
          <w:ilvl w:val="0"/>
          <w:numId w:val="1"/>
        </w:numPr>
        <w:rPr>
          <w:rStyle w:val="SubtleReference"/>
        </w:rPr>
      </w:pPr>
      <w:proofErr w:type="spellStart"/>
      <w:r>
        <w:rPr>
          <w:rStyle w:val="SubtleReference"/>
        </w:rPr>
        <w:t>Gridworld</w:t>
      </w:r>
      <w:proofErr w:type="spellEnd"/>
      <w:r>
        <w:rPr>
          <w:rStyle w:val="SubtleReference"/>
        </w:rPr>
        <w:t xml:space="preserve"> game specifications</w:t>
      </w:r>
    </w:p>
    <w:p w14:paraId="009CC2C7" w14:textId="77777777" w:rsidR="00080692" w:rsidRPr="00D07B2F" w:rsidRDefault="00080692" w:rsidP="00080692">
      <w:pPr>
        <w:pStyle w:val="ColorfulList-Accent11"/>
        <w:rPr>
          <w:rStyle w:val="SubtleReference"/>
        </w:rPr>
      </w:pPr>
    </w:p>
    <w:p w14:paraId="1AF33B56" w14:textId="77777777" w:rsidR="00445A88" w:rsidRPr="005126E1" w:rsidRDefault="00445A88" w:rsidP="00445A88">
      <w:pPr>
        <w:rPr>
          <w:b/>
          <w:sz w:val="24"/>
        </w:rPr>
      </w:pPr>
      <w:r w:rsidRPr="005126E1">
        <w:rPr>
          <w:b/>
          <w:sz w:val="24"/>
        </w:rPr>
        <w:t xml:space="preserve">Tasks undertaken: </w:t>
      </w:r>
    </w:p>
    <w:p w14:paraId="418CAB6F" w14:textId="77777777" w:rsidR="00D07B2F" w:rsidRDefault="00D07B2F" w:rsidP="00D07B2F">
      <w:pPr>
        <w:pStyle w:val="ColorfulList-Accent11"/>
        <w:numPr>
          <w:ilvl w:val="0"/>
          <w:numId w:val="1"/>
        </w:numPr>
        <w:rPr>
          <w:rStyle w:val="SubtleReference"/>
        </w:rPr>
      </w:pPr>
      <w:r>
        <w:rPr>
          <w:rStyle w:val="SubtleReference"/>
        </w:rPr>
        <w:t>Download and install Visual Studio</w:t>
      </w:r>
    </w:p>
    <w:p w14:paraId="7B2B34F5" w14:textId="313B1B3D" w:rsidR="00D07B2F" w:rsidRDefault="00080692" w:rsidP="00080692">
      <w:pPr>
        <w:pStyle w:val="ColorfulList-Accent11"/>
        <w:numPr>
          <w:ilvl w:val="0"/>
          <w:numId w:val="1"/>
        </w:numPr>
        <w:rPr>
          <w:rStyle w:val="SubtleReference"/>
        </w:rPr>
      </w:pPr>
      <w:r>
        <w:rPr>
          <w:rStyle w:val="SubtleReference"/>
        </w:rPr>
        <w:t>Create a new C++ project</w:t>
      </w:r>
    </w:p>
    <w:p w14:paraId="4390D146" w14:textId="072A9C0C" w:rsidR="00080692" w:rsidRDefault="00080692" w:rsidP="00080692">
      <w:pPr>
        <w:pStyle w:val="ColorfulList-Accent11"/>
        <w:numPr>
          <w:ilvl w:val="0"/>
          <w:numId w:val="1"/>
        </w:numPr>
        <w:rPr>
          <w:rStyle w:val="SubtleReference"/>
        </w:rPr>
      </w:pPr>
      <w:r>
        <w:rPr>
          <w:rStyle w:val="SubtleReference"/>
        </w:rPr>
        <w:t>Design a basic design for the code</w:t>
      </w:r>
    </w:p>
    <w:p w14:paraId="08B11B6E" w14:textId="169E5D36" w:rsidR="00080692" w:rsidRDefault="00080692" w:rsidP="00080692">
      <w:pPr>
        <w:pStyle w:val="ColorfulList-Accent11"/>
        <w:numPr>
          <w:ilvl w:val="0"/>
          <w:numId w:val="1"/>
        </w:numPr>
        <w:rPr>
          <w:rStyle w:val="SubtleReference"/>
        </w:rPr>
      </w:pPr>
      <w:r>
        <w:rPr>
          <w:rStyle w:val="SubtleReference"/>
        </w:rPr>
        <w:t>Create a basic game loop structure</w:t>
      </w:r>
    </w:p>
    <w:p w14:paraId="546AA88C" w14:textId="29D55DB7" w:rsidR="00080692" w:rsidRDefault="00080692" w:rsidP="00080692">
      <w:pPr>
        <w:pStyle w:val="ColorfulList-Accent11"/>
        <w:numPr>
          <w:ilvl w:val="0"/>
          <w:numId w:val="1"/>
        </w:numPr>
        <w:rPr>
          <w:rStyle w:val="SubtleReference"/>
        </w:rPr>
      </w:pPr>
      <w:r>
        <w:rPr>
          <w:rStyle w:val="SubtleReference"/>
        </w:rPr>
        <w:t>Create a world class that uses a 2d array for a map</w:t>
      </w:r>
    </w:p>
    <w:p w14:paraId="79790D38" w14:textId="2C60D472" w:rsidR="00080692" w:rsidRDefault="00080692" w:rsidP="00080692">
      <w:pPr>
        <w:pStyle w:val="ColorfulList-Accent11"/>
        <w:numPr>
          <w:ilvl w:val="0"/>
          <w:numId w:val="1"/>
        </w:numPr>
        <w:rPr>
          <w:rStyle w:val="SubtleReference"/>
        </w:rPr>
      </w:pPr>
      <w:r>
        <w:rPr>
          <w:rStyle w:val="SubtleReference"/>
        </w:rPr>
        <w:t>Create a player class that can navigate the 2d array</w:t>
      </w:r>
    </w:p>
    <w:p w14:paraId="19C2D8F5" w14:textId="4274C5BD" w:rsidR="00080692" w:rsidRDefault="00080692" w:rsidP="00080692">
      <w:pPr>
        <w:pStyle w:val="ColorfulList-Accent11"/>
        <w:numPr>
          <w:ilvl w:val="0"/>
          <w:numId w:val="1"/>
        </w:numPr>
        <w:rPr>
          <w:rStyle w:val="SubtleReference"/>
        </w:rPr>
      </w:pPr>
      <w:r>
        <w:rPr>
          <w:rStyle w:val="SubtleReference"/>
        </w:rPr>
        <w:t xml:space="preserve">Create a game based on the </w:t>
      </w:r>
      <w:proofErr w:type="spellStart"/>
      <w:r>
        <w:rPr>
          <w:rStyle w:val="SubtleReference"/>
        </w:rPr>
        <w:t>gridworld</w:t>
      </w:r>
      <w:proofErr w:type="spellEnd"/>
      <w:r>
        <w:rPr>
          <w:rStyle w:val="SubtleReference"/>
        </w:rPr>
        <w:t xml:space="preserve"> specifications using the class and </w:t>
      </w:r>
      <w:proofErr w:type="spellStart"/>
      <w:r>
        <w:rPr>
          <w:rStyle w:val="SubtleReference"/>
        </w:rPr>
        <w:t>gameloop</w:t>
      </w:r>
      <w:proofErr w:type="spellEnd"/>
      <w:r>
        <w:rPr>
          <w:rStyle w:val="SubtleReference"/>
        </w:rPr>
        <w:t xml:space="preserve"> we created</w:t>
      </w:r>
    </w:p>
    <w:p w14:paraId="14D2C6CB" w14:textId="77777777" w:rsidR="00080692" w:rsidRPr="00D07B2F" w:rsidRDefault="00080692" w:rsidP="00080692">
      <w:pPr>
        <w:pStyle w:val="ColorfulList-Accent11"/>
        <w:rPr>
          <w:color w:val="5A5A5A" w:themeColor="text1" w:themeTint="A5"/>
          <w:sz w:val="28"/>
          <w:szCs w:val="28"/>
        </w:rPr>
      </w:pPr>
    </w:p>
    <w:p w14:paraId="439B9A3B" w14:textId="14E5603F" w:rsidR="00445A88" w:rsidRDefault="00445A88" w:rsidP="00445A88">
      <w:pPr>
        <w:rPr>
          <w:b/>
          <w:sz w:val="24"/>
        </w:rPr>
      </w:pPr>
      <w:r w:rsidRPr="005126E1">
        <w:rPr>
          <w:b/>
          <w:sz w:val="24"/>
        </w:rPr>
        <w:t>What we found out:</w:t>
      </w:r>
    </w:p>
    <w:p w14:paraId="3EAA0B08" w14:textId="77777777" w:rsidR="00080692" w:rsidRPr="005126E1" w:rsidRDefault="00080692" w:rsidP="00445A88">
      <w:pPr>
        <w:rPr>
          <w:b/>
          <w:sz w:val="24"/>
        </w:rPr>
      </w:pPr>
    </w:p>
    <w:p w14:paraId="77B0C73A" w14:textId="30CD4100" w:rsidR="00445A88" w:rsidRDefault="00080692" w:rsidP="00D07B2F">
      <w:pPr>
        <w:pStyle w:val="ColorfulList-Accent11"/>
        <w:ind w:left="0"/>
        <w:rPr>
          <w:rStyle w:val="SubtleReference"/>
        </w:rPr>
      </w:pPr>
      <w:r>
        <w:rPr>
          <w:rStyle w:val="SubtleReference"/>
        </w:rPr>
        <w:t>Most games utilise a basic game loop architecture. While running</w:t>
      </w:r>
      <w:r w:rsidR="00CD02F2">
        <w:rPr>
          <w:rStyle w:val="SubtleReference"/>
        </w:rPr>
        <w:t>,</w:t>
      </w:r>
      <w:r>
        <w:rPr>
          <w:rStyle w:val="SubtleReference"/>
        </w:rPr>
        <w:t xml:space="preserve"> the game will 1.) get an input from the player, 2.) update the game and process the players input, and 3.) Render the updated game. </w:t>
      </w:r>
    </w:p>
    <w:p w14:paraId="4D436AED" w14:textId="2E69F358" w:rsidR="00725C30" w:rsidRDefault="00725C30" w:rsidP="00D07B2F">
      <w:pPr>
        <w:pStyle w:val="ColorfulList-Accent11"/>
        <w:ind w:left="0"/>
        <w:rPr>
          <w:rStyle w:val="SubtleReference"/>
        </w:rPr>
      </w:pPr>
    </w:p>
    <w:p w14:paraId="31A94A5D" w14:textId="13C135D1" w:rsidR="00725C30" w:rsidRDefault="00725C30" w:rsidP="00D07B2F">
      <w:pPr>
        <w:pStyle w:val="ColorfulList-Accent11"/>
        <w:ind w:left="0"/>
        <w:rPr>
          <w:rStyle w:val="SubtleReference"/>
        </w:rPr>
      </w:pPr>
      <w:r>
        <w:rPr>
          <w:rStyle w:val="SubtleReference"/>
        </w:rPr>
        <w:t xml:space="preserve">To demonstrate this </w:t>
      </w:r>
      <w:r w:rsidR="00656C5B">
        <w:rPr>
          <w:rStyle w:val="SubtleReference"/>
        </w:rPr>
        <w:t>concept,</w:t>
      </w:r>
      <w:r>
        <w:rPr>
          <w:rStyle w:val="SubtleReference"/>
        </w:rPr>
        <w:t xml:space="preserve"> I made a version of the game </w:t>
      </w:r>
      <w:proofErr w:type="spellStart"/>
      <w:r>
        <w:rPr>
          <w:rStyle w:val="SubtleReference"/>
        </w:rPr>
        <w:t>gridworld</w:t>
      </w:r>
      <w:proofErr w:type="spellEnd"/>
      <w:r>
        <w:rPr>
          <w:rStyle w:val="SubtleReference"/>
        </w:rPr>
        <w:t xml:space="preserve"> for the </w:t>
      </w:r>
      <w:proofErr w:type="spellStart"/>
      <w:r>
        <w:rPr>
          <w:rStyle w:val="SubtleReference"/>
        </w:rPr>
        <w:t>gridworld</w:t>
      </w:r>
      <w:proofErr w:type="spellEnd"/>
      <w:r>
        <w:rPr>
          <w:rStyle w:val="SubtleReference"/>
        </w:rPr>
        <w:t xml:space="preserve"> specifications on canvas</w:t>
      </w:r>
    </w:p>
    <w:p w14:paraId="2F8F05D9" w14:textId="1CE01B4B" w:rsidR="00CD02F2" w:rsidRDefault="00CD02F2" w:rsidP="00D07B2F">
      <w:pPr>
        <w:pStyle w:val="ColorfulList-Accent11"/>
        <w:ind w:left="0"/>
        <w:rPr>
          <w:rStyle w:val="SubtleReference"/>
        </w:rPr>
      </w:pPr>
    </w:p>
    <w:p w14:paraId="5C83CE55" w14:textId="651B42E4" w:rsidR="00CD02F2" w:rsidRDefault="00CD02F2" w:rsidP="00D07B2F">
      <w:pPr>
        <w:pStyle w:val="ColorfulList-Accent11"/>
        <w:ind w:left="0"/>
        <w:rPr>
          <w:rStyle w:val="SubtleReference"/>
        </w:rPr>
      </w:pPr>
      <w:r>
        <w:rPr>
          <w:rStyle w:val="SubtleReference"/>
        </w:rPr>
        <w:t>I made a simple plan</w:t>
      </w:r>
      <w:r w:rsidR="00080862">
        <w:rPr>
          <w:rStyle w:val="SubtleReference"/>
        </w:rPr>
        <w:t xml:space="preserve"> before I wrote the code. The game loop will be in the main function. It will do all 3 functions, input, </w:t>
      </w:r>
      <w:proofErr w:type="gramStart"/>
      <w:r w:rsidR="00080862">
        <w:rPr>
          <w:rStyle w:val="SubtleReference"/>
        </w:rPr>
        <w:t>update</w:t>
      </w:r>
      <w:proofErr w:type="gramEnd"/>
      <w:r w:rsidR="00080862">
        <w:rPr>
          <w:rStyle w:val="SubtleReference"/>
        </w:rPr>
        <w:t xml:space="preserve"> and render. The game itself will be made up of a few basic </w:t>
      </w:r>
      <w:r w:rsidR="00725C30">
        <w:rPr>
          <w:rStyle w:val="SubtleReference"/>
        </w:rPr>
        <w:t>objects. There will be a player object to keep track of and update the players current position in the game and a world object to hold the data of the world and give it to us when we need it.</w:t>
      </w:r>
    </w:p>
    <w:p w14:paraId="61E1FF44" w14:textId="360AB6C2" w:rsidR="00725C30" w:rsidRDefault="00725C30" w:rsidP="00D07B2F">
      <w:pPr>
        <w:pStyle w:val="ColorfulList-Accent11"/>
        <w:ind w:left="0"/>
        <w:rPr>
          <w:rStyle w:val="SubtleReference"/>
        </w:rPr>
      </w:pPr>
    </w:p>
    <w:p w14:paraId="4F4E8B8E" w14:textId="02189788" w:rsidR="0093059A" w:rsidRDefault="00282F43" w:rsidP="00D07B2F">
      <w:pPr>
        <w:pStyle w:val="ColorfulList-Accent11"/>
        <w:ind w:left="0"/>
        <w:rPr>
          <w:rStyle w:val="SubtleReference"/>
        </w:rPr>
      </w:pPr>
      <w:r>
        <w:rPr>
          <w:rStyle w:val="SubtleReference"/>
          <w:noProof/>
        </w:rPr>
        <w:lastRenderedPageBreak/>
        <w:drawing>
          <wp:inline distT="0" distB="0" distL="0" distR="0" wp14:anchorId="4B0D619F" wp14:editId="76E2C5C4">
            <wp:extent cx="6115050" cy="734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7343775"/>
                    </a:xfrm>
                    <a:prstGeom prst="rect">
                      <a:avLst/>
                    </a:prstGeom>
                    <a:noFill/>
                    <a:ln>
                      <a:noFill/>
                    </a:ln>
                  </pic:spPr>
                </pic:pic>
              </a:graphicData>
            </a:graphic>
          </wp:inline>
        </w:drawing>
      </w:r>
    </w:p>
    <w:p w14:paraId="0479F67B" w14:textId="77777777" w:rsidR="00282F43" w:rsidRDefault="00282F43" w:rsidP="00D07B2F">
      <w:pPr>
        <w:pStyle w:val="ColorfulList-Accent11"/>
        <w:ind w:left="0"/>
        <w:rPr>
          <w:rStyle w:val="SubtleReference"/>
        </w:rPr>
      </w:pPr>
    </w:p>
    <w:p w14:paraId="54120F43" w14:textId="2938D588" w:rsidR="00725C30" w:rsidRDefault="00656C5B" w:rsidP="00D07B2F">
      <w:pPr>
        <w:pStyle w:val="ColorfulList-Accent11"/>
        <w:ind w:left="0"/>
        <w:rPr>
          <w:rStyle w:val="SubtleReference"/>
        </w:rPr>
      </w:pPr>
      <w:r>
        <w:rPr>
          <w:rStyle w:val="SubtleReference"/>
        </w:rPr>
        <w:t>Next,</w:t>
      </w:r>
      <w:r w:rsidR="0089196C">
        <w:rPr>
          <w:rStyle w:val="SubtleReference"/>
        </w:rPr>
        <w:t xml:space="preserve"> I began writing the code. The final version I ended up with was a bit different from the plan but ultimately follows the general idea laid out.</w:t>
      </w:r>
    </w:p>
    <w:p w14:paraId="2377769F" w14:textId="390E6D8E" w:rsidR="0089196C" w:rsidRDefault="0089196C" w:rsidP="00D07B2F">
      <w:pPr>
        <w:pStyle w:val="ColorfulList-Accent11"/>
        <w:ind w:left="0"/>
        <w:rPr>
          <w:rStyle w:val="SubtleReference"/>
        </w:rPr>
      </w:pPr>
    </w:p>
    <w:p w14:paraId="798DB879" w14:textId="4AC6FCB1" w:rsidR="0089196C" w:rsidRDefault="0089196C" w:rsidP="00D07B2F">
      <w:pPr>
        <w:pStyle w:val="ColorfulList-Accent11"/>
        <w:ind w:left="0"/>
        <w:rPr>
          <w:rStyle w:val="SubtleReference"/>
        </w:rPr>
      </w:pPr>
      <w:r>
        <w:rPr>
          <w:rStyle w:val="SubtleReference"/>
        </w:rPr>
        <w:t xml:space="preserve">To start off with I made the functions for the game loop and created the classes. In C++ classes are (or can be) split into two files. The header files which contain the declaration for the members of the class and then the </w:t>
      </w:r>
      <w:r>
        <w:rPr>
          <w:rStyle w:val="SubtleReference"/>
        </w:rPr>
        <w:lastRenderedPageBreak/>
        <w:t>definition of each function in the .</w:t>
      </w:r>
      <w:proofErr w:type="spellStart"/>
      <w:r>
        <w:rPr>
          <w:rStyle w:val="SubtleReference"/>
        </w:rPr>
        <w:t>cpp</w:t>
      </w:r>
      <w:proofErr w:type="spellEnd"/>
      <w:r>
        <w:rPr>
          <w:rStyle w:val="SubtleReference"/>
        </w:rPr>
        <w:t xml:space="preserve"> file. This is so that the function declarations can be included at the top of </w:t>
      </w:r>
      <w:r w:rsidR="0011533F">
        <w:rPr>
          <w:rStyle w:val="SubtleReference"/>
        </w:rPr>
        <w:t>other files by including the .h file without having the definition meaning the compiler knows what members a class has. I also made a struct for coordinates made up of two integers for x and y. This made it easy to pass both coordinates at the same time to functions and is also a great way of organising our data.</w:t>
      </w:r>
    </w:p>
    <w:p w14:paraId="4ED8DC2E" w14:textId="55F17765" w:rsidR="0011533F" w:rsidRDefault="0011533F" w:rsidP="00D07B2F">
      <w:pPr>
        <w:pStyle w:val="ColorfulList-Accent11"/>
        <w:ind w:left="0"/>
        <w:rPr>
          <w:rStyle w:val="SubtleReference"/>
        </w:rPr>
      </w:pPr>
    </w:p>
    <w:p w14:paraId="2B7E3CB1" w14:textId="41965910" w:rsidR="00282F43" w:rsidRDefault="00282F43" w:rsidP="00D07B2F">
      <w:pPr>
        <w:pStyle w:val="ColorfulList-Accent11"/>
        <w:ind w:left="0"/>
        <w:rPr>
          <w:rStyle w:val="SubtleReference"/>
        </w:rPr>
      </w:pPr>
      <w:r>
        <w:rPr>
          <w:noProof/>
        </w:rPr>
        <w:drawing>
          <wp:inline distT="0" distB="0" distL="0" distR="0" wp14:anchorId="3FE387B0" wp14:editId="16D952B7">
            <wp:extent cx="2228850" cy="16573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2228850" cy="1657350"/>
                    </a:xfrm>
                    <a:prstGeom prst="rect">
                      <a:avLst/>
                    </a:prstGeom>
                  </pic:spPr>
                </pic:pic>
              </a:graphicData>
            </a:graphic>
          </wp:inline>
        </w:drawing>
      </w:r>
    </w:p>
    <w:p w14:paraId="6C9637EC" w14:textId="77777777" w:rsidR="00282F43" w:rsidRDefault="00282F43" w:rsidP="00D07B2F">
      <w:pPr>
        <w:pStyle w:val="ColorfulList-Accent11"/>
        <w:ind w:left="0"/>
        <w:rPr>
          <w:rStyle w:val="SubtleReference"/>
        </w:rPr>
      </w:pPr>
    </w:p>
    <w:p w14:paraId="06C26E6F" w14:textId="2574A8AE" w:rsidR="0011533F" w:rsidRDefault="00656C5B" w:rsidP="00D07B2F">
      <w:pPr>
        <w:pStyle w:val="ColorfulList-Accent11"/>
        <w:ind w:left="0"/>
        <w:rPr>
          <w:rStyle w:val="SubtleReference"/>
        </w:rPr>
      </w:pPr>
      <w:r>
        <w:rPr>
          <w:rStyle w:val="SubtleReference"/>
        </w:rPr>
        <w:t>Next,</w:t>
      </w:r>
      <w:r w:rsidR="0011533F">
        <w:rPr>
          <w:rStyle w:val="SubtleReference"/>
        </w:rPr>
        <w:t xml:space="preserve"> </w:t>
      </w:r>
      <w:r w:rsidR="00140FDE">
        <w:rPr>
          <w:rStyle w:val="SubtleReference"/>
        </w:rPr>
        <w:t>I started to write the code for the player</w:t>
      </w:r>
      <w:r w:rsidR="00302498">
        <w:rPr>
          <w:rStyle w:val="SubtleReference"/>
        </w:rPr>
        <w:t xml:space="preserve"> class</w:t>
      </w:r>
      <w:r w:rsidR="00140FDE">
        <w:rPr>
          <w:rStyle w:val="SubtleReference"/>
        </w:rPr>
        <w:t xml:space="preserve">. It has a member variable to store the coordinates and functions to get </w:t>
      </w:r>
      <w:r w:rsidR="00302498">
        <w:rPr>
          <w:rStyle w:val="SubtleReference"/>
        </w:rPr>
        <w:t>its</w:t>
      </w:r>
      <w:r w:rsidR="00140FDE">
        <w:rPr>
          <w:rStyle w:val="SubtleReference"/>
        </w:rPr>
        <w:t xml:space="preserve"> current coordinates and move in either of the 4 directions</w:t>
      </w:r>
      <w:r w:rsidR="00302498">
        <w:rPr>
          <w:rStyle w:val="SubtleReference"/>
        </w:rPr>
        <w:t>.</w:t>
      </w:r>
    </w:p>
    <w:p w14:paraId="34BD74FB" w14:textId="6F9E5133" w:rsidR="00302498" w:rsidRDefault="00302498" w:rsidP="00D07B2F">
      <w:pPr>
        <w:pStyle w:val="ColorfulList-Accent11"/>
        <w:ind w:left="0"/>
        <w:rPr>
          <w:rStyle w:val="SubtleReference"/>
        </w:rPr>
      </w:pPr>
    </w:p>
    <w:p w14:paraId="279E00CD" w14:textId="0C34B130" w:rsidR="00282F43" w:rsidRDefault="00282F43" w:rsidP="00D07B2F">
      <w:pPr>
        <w:pStyle w:val="ColorfulList-Accent11"/>
        <w:ind w:left="0"/>
        <w:rPr>
          <w:rStyle w:val="SubtleReference"/>
        </w:rPr>
      </w:pPr>
      <w:r>
        <w:rPr>
          <w:noProof/>
        </w:rPr>
        <w:drawing>
          <wp:inline distT="0" distB="0" distL="0" distR="0" wp14:anchorId="5C7E365F" wp14:editId="70F8B7FB">
            <wp:extent cx="3838575" cy="29718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838575" cy="2971800"/>
                    </a:xfrm>
                    <a:prstGeom prst="rect">
                      <a:avLst/>
                    </a:prstGeom>
                  </pic:spPr>
                </pic:pic>
              </a:graphicData>
            </a:graphic>
          </wp:inline>
        </w:drawing>
      </w:r>
    </w:p>
    <w:p w14:paraId="2D20985D" w14:textId="77777777" w:rsidR="00282F43" w:rsidRDefault="00282F43" w:rsidP="00D07B2F">
      <w:pPr>
        <w:pStyle w:val="ColorfulList-Accent11"/>
        <w:ind w:left="0"/>
        <w:rPr>
          <w:rStyle w:val="SubtleReference"/>
        </w:rPr>
      </w:pPr>
    </w:p>
    <w:p w14:paraId="241471B3" w14:textId="414A090F" w:rsidR="00302498" w:rsidRDefault="00302498" w:rsidP="00D07B2F">
      <w:pPr>
        <w:pStyle w:val="ColorfulList-Accent11"/>
        <w:ind w:left="0"/>
        <w:rPr>
          <w:rStyle w:val="SubtleReference"/>
        </w:rPr>
      </w:pPr>
      <w:r>
        <w:rPr>
          <w:rStyle w:val="SubtleReference"/>
        </w:rPr>
        <w:t xml:space="preserve">The function definitions are very basic. When an instance of the player is created, the starting coordinates are passed in as parameters and set by the constructor. Then the movement functions just add or subtract 1 from the </w:t>
      </w:r>
      <w:r w:rsidR="00656C5B">
        <w:rPr>
          <w:rStyle w:val="SubtleReference"/>
        </w:rPr>
        <w:t>player’s</w:t>
      </w:r>
      <w:r>
        <w:rPr>
          <w:rStyle w:val="SubtleReference"/>
        </w:rPr>
        <w:t xml:space="preserve"> position. We won’t worry about checking to see if a move is valid as this can be done in the update function.</w:t>
      </w:r>
    </w:p>
    <w:p w14:paraId="51778111" w14:textId="7FEACFAD" w:rsidR="00140FDE" w:rsidRDefault="00282F43" w:rsidP="00D07B2F">
      <w:pPr>
        <w:pStyle w:val="ColorfulList-Accent11"/>
        <w:ind w:left="0"/>
        <w:rPr>
          <w:rStyle w:val="SubtleReference"/>
        </w:rPr>
      </w:pPr>
      <w:r>
        <w:rPr>
          <w:noProof/>
        </w:rPr>
        <w:lastRenderedPageBreak/>
        <w:drawing>
          <wp:inline distT="0" distB="0" distL="0" distR="0" wp14:anchorId="4C93284F" wp14:editId="447E4DBE">
            <wp:extent cx="4705350" cy="73914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705350" cy="7391400"/>
                    </a:xfrm>
                    <a:prstGeom prst="rect">
                      <a:avLst/>
                    </a:prstGeom>
                  </pic:spPr>
                </pic:pic>
              </a:graphicData>
            </a:graphic>
          </wp:inline>
        </w:drawing>
      </w:r>
    </w:p>
    <w:p w14:paraId="6E2E12C9" w14:textId="77777777" w:rsidR="00282F43" w:rsidRDefault="00282F43" w:rsidP="00D07B2F">
      <w:pPr>
        <w:pStyle w:val="ColorfulList-Accent11"/>
        <w:ind w:left="0"/>
        <w:rPr>
          <w:rStyle w:val="SubtleReference"/>
        </w:rPr>
      </w:pPr>
    </w:p>
    <w:p w14:paraId="44F01F49" w14:textId="78939B6F" w:rsidR="000B1CB2" w:rsidRDefault="00302498" w:rsidP="00D07B2F">
      <w:pPr>
        <w:pStyle w:val="ColorfulList-Accent11"/>
        <w:ind w:left="0"/>
        <w:rPr>
          <w:rStyle w:val="SubtleReference"/>
        </w:rPr>
      </w:pPr>
      <w:r>
        <w:rPr>
          <w:rStyle w:val="SubtleReference"/>
        </w:rPr>
        <w:t>Next</w:t>
      </w:r>
      <w:r w:rsidR="00DD6065">
        <w:rPr>
          <w:rStyle w:val="SubtleReference"/>
        </w:rPr>
        <w:t>,</w:t>
      </w:r>
      <w:r>
        <w:rPr>
          <w:rStyle w:val="SubtleReference"/>
        </w:rPr>
        <w:t xml:space="preserve"> I wrote the code for the World class. The world itself is just a simple 2d array of strings</w:t>
      </w:r>
      <w:r w:rsidR="00DD6065">
        <w:rPr>
          <w:rStyle w:val="SubtleReference"/>
        </w:rPr>
        <w:t xml:space="preserve">. Initialising a 2d array can be a bit tricky to figure out, adding values will add them to the “second” array as the first one is just an array containing the string arrays. The map I used is copied from the game specifications. To make it a bit easier to understand the coordinates I wanted them to work like traditional coordinated on a cartesian plane with x first and y </w:t>
      </w:r>
      <w:r w:rsidR="00DD6065">
        <w:rPr>
          <w:rStyle w:val="SubtleReference"/>
        </w:rPr>
        <w:lastRenderedPageBreak/>
        <w:t xml:space="preserve">second. So, each tile of the world is added bottom to top, left to right. Initialiser lists </w:t>
      </w:r>
      <w:r w:rsidR="000B1CB2">
        <w:rPr>
          <w:rStyle w:val="SubtleReference"/>
        </w:rPr>
        <w:t xml:space="preserve">using curly brackets </w:t>
      </w:r>
      <w:r w:rsidR="00DD6065">
        <w:rPr>
          <w:rStyle w:val="SubtleReference"/>
        </w:rPr>
        <w:t xml:space="preserve">can make it a bit easier for us to </w:t>
      </w:r>
      <w:r w:rsidR="000B1CB2">
        <w:rPr>
          <w:rStyle w:val="SubtleReference"/>
        </w:rPr>
        <w:t>visualise and program this.</w:t>
      </w:r>
      <w:r w:rsidR="00DD6065">
        <w:rPr>
          <w:rStyle w:val="SubtleReference"/>
        </w:rPr>
        <w:t xml:space="preserve"> </w:t>
      </w:r>
      <w:r w:rsidR="000B1CB2">
        <w:rPr>
          <w:rStyle w:val="SubtleReference"/>
        </w:rPr>
        <w:t>There are 5 types of tiles: walls (#), the start (S), the goal (G), death tiles (D) and traversable empty tiles represented by a space.</w:t>
      </w:r>
    </w:p>
    <w:p w14:paraId="51BED940" w14:textId="77777777" w:rsidR="00282F43" w:rsidRDefault="00282F43" w:rsidP="00D07B2F">
      <w:pPr>
        <w:pStyle w:val="ColorfulList-Accent11"/>
        <w:ind w:left="0"/>
        <w:rPr>
          <w:rStyle w:val="SubtleReference"/>
        </w:rPr>
      </w:pPr>
    </w:p>
    <w:p w14:paraId="2A955CE1" w14:textId="21A143B2" w:rsidR="00302498" w:rsidRDefault="009764BB" w:rsidP="00D07B2F">
      <w:pPr>
        <w:pStyle w:val="ColorfulList-Accent11"/>
        <w:ind w:left="0"/>
        <w:rPr>
          <w:rStyle w:val="SubtleReference"/>
        </w:rPr>
      </w:pPr>
      <w:r>
        <w:rPr>
          <w:noProof/>
        </w:rPr>
        <w:drawing>
          <wp:inline distT="0" distB="0" distL="0" distR="0" wp14:anchorId="3AA05CE9" wp14:editId="56B19841">
            <wp:extent cx="5600700" cy="41034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610813" cy="4110829"/>
                    </a:xfrm>
                    <a:prstGeom prst="rect">
                      <a:avLst/>
                    </a:prstGeom>
                  </pic:spPr>
                </pic:pic>
              </a:graphicData>
            </a:graphic>
          </wp:inline>
        </w:drawing>
      </w:r>
    </w:p>
    <w:p w14:paraId="42AEB62A" w14:textId="77777777" w:rsidR="00282F43" w:rsidRDefault="00282F43" w:rsidP="00D07B2F">
      <w:pPr>
        <w:pStyle w:val="ColorfulList-Accent11"/>
        <w:ind w:left="0"/>
        <w:rPr>
          <w:rStyle w:val="SubtleReference"/>
        </w:rPr>
      </w:pPr>
    </w:p>
    <w:p w14:paraId="424B0FA5" w14:textId="1B67B92B" w:rsidR="000B1CB2" w:rsidRDefault="000B1CB2" w:rsidP="00D07B2F">
      <w:pPr>
        <w:pStyle w:val="ColorfulList-Accent11"/>
        <w:ind w:left="0"/>
        <w:rPr>
          <w:rStyle w:val="SubtleReference"/>
        </w:rPr>
      </w:pPr>
      <w:r>
        <w:rPr>
          <w:rStyle w:val="SubtleReference"/>
        </w:rPr>
        <w:t xml:space="preserve">For the functions, there is nothing to initialise as the world is hardcoded. There is a function to get what </w:t>
      </w:r>
      <w:r w:rsidR="00D93724">
        <w:rPr>
          <w:rStyle w:val="SubtleReference"/>
        </w:rPr>
        <w:t xml:space="preserve">tile </w:t>
      </w:r>
      <w:r>
        <w:rPr>
          <w:rStyle w:val="SubtleReference"/>
        </w:rPr>
        <w:t>is at a coordinate</w:t>
      </w:r>
      <w:r w:rsidR="00D93724">
        <w:rPr>
          <w:rStyle w:val="SubtleReference"/>
        </w:rPr>
        <w:t xml:space="preserve"> and a function which finds and returns the starting position</w:t>
      </w:r>
      <w:r>
        <w:rPr>
          <w:rStyle w:val="SubtleReference"/>
        </w:rPr>
        <w:t>.</w:t>
      </w:r>
      <w:r w:rsidR="00D93724">
        <w:rPr>
          <w:rStyle w:val="SubtleReference"/>
        </w:rPr>
        <w:t xml:space="preserve"> Lastly instead of a function to return a list of valid coordinates like in the initial design there is a function to check if moving in a direction is a valid move for each function. </w:t>
      </w:r>
    </w:p>
    <w:p w14:paraId="6ACCF38A" w14:textId="58E36B6B" w:rsidR="00D93724" w:rsidRDefault="00282F43" w:rsidP="00D07B2F">
      <w:pPr>
        <w:pStyle w:val="ColorfulList-Accent11"/>
        <w:ind w:left="0"/>
        <w:rPr>
          <w:rStyle w:val="SubtleReference"/>
        </w:rPr>
      </w:pPr>
      <w:r>
        <w:rPr>
          <w:rStyle w:val="SubtleReference"/>
        </w:rPr>
        <w:softHyphen/>
      </w:r>
    </w:p>
    <w:p w14:paraId="686590A5" w14:textId="504A6AE0" w:rsidR="00D93724" w:rsidRDefault="008F7634" w:rsidP="00D07B2F">
      <w:pPr>
        <w:pStyle w:val="ColorfulList-Accent11"/>
        <w:ind w:left="0"/>
        <w:rPr>
          <w:rStyle w:val="SubtleReference"/>
        </w:rPr>
      </w:pPr>
      <w:r>
        <w:rPr>
          <w:rStyle w:val="SubtleReference"/>
        </w:rPr>
        <w:t>The function for finding the start coordinate has a loop within a loop that checks every coordinate for “S”.</w:t>
      </w:r>
      <w:r w:rsidR="009764BB">
        <w:rPr>
          <w:rStyle w:val="SubtleReference"/>
        </w:rPr>
        <w:t xml:space="preserve"> The </w:t>
      </w:r>
      <w:proofErr w:type="spellStart"/>
      <w:r w:rsidR="009764BB">
        <w:rPr>
          <w:rStyle w:val="SubtleReference"/>
        </w:rPr>
        <w:t>GetPoint</w:t>
      </w:r>
      <w:proofErr w:type="spellEnd"/>
      <w:r w:rsidR="009764BB">
        <w:rPr>
          <w:rStyle w:val="SubtleReference"/>
        </w:rPr>
        <w:t xml:space="preserve"> function returns the string at the coordinate passed in. Each check function looks to see if the coordinate 1 unit in that direction contains a wall. If it does</w:t>
      </w:r>
      <w:r w:rsidR="00656C5B">
        <w:rPr>
          <w:rStyle w:val="SubtleReference"/>
        </w:rPr>
        <w:t>,</w:t>
      </w:r>
      <w:r w:rsidR="009764BB">
        <w:rPr>
          <w:rStyle w:val="SubtleReference"/>
        </w:rPr>
        <w:t xml:space="preserve"> it returns false.</w:t>
      </w:r>
    </w:p>
    <w:p w14:paraId="75469ACA" w14:textId="438F536E" w:rsidR="009764BB" w:rsidRDefault="009764BB" w:rsidP="00D07B2F">
      <w:pPr>
        <w:pStyle w:val="ColorfulList-Accent11"/>
        <w:ind w:left="0"/>
        <w:rPr>
          <w:rStyle w:val="SubtleReference"/>
        </w:rPr>
      </w:pPr>
    </w:p>
    <w:p w14:paraId="6C808B8F" w14:textId="3884C3A6" w:rsidR="00282F43" w:rsidRDefault="00CC0336" w:rsidP="00D07B2F">
      <w:pPr>
        <w:pStyle w:val="ColorfulList-Accent11"/>
        <w:ind w:left="0"/>
        <w:rPr>
          <w:rStyle w:val="SubtleReference"/>
        </w:rPr>
      </w:pPr>
      <w:r>
        <w:rPr>
          <w:noProof/>
        </w:rPr>
        <w:lastRenderedPageBreak/>
        <w:drawing>
          <wp:inline distT="0" distB="0" distL="0" distR="0" wp14:anchorId="5852877A" wp14:editId="409570EF">
            <wp:extent cx="6116320" cy="767270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6116320" cy="7672705"/>
                    </a:xfrm>
                    <a:prstGeom prst="rect">
                      <a:avLst/>
                    </a:prstGeom>
                  </pic:spPr>
                </pic:pic>
              </a:graphicData>
            </a:graphic>
          </wp:inline>
        </w:drawing>
      </w:r>
    </w:p>
    <w:p w14:paraId="5CFC5F5D" w14:textId="77777777" w:rsidR="00282F43" w:rsidRDefault="00282F43" w:rsidP="00D07B2F">
      <w:pPr>
        <w:pStyle w:val="ColorfulList-Accent11"/>
        <w:ind w:left="0"/>
        <w:rPr>
          <w:rStyle w:val="SubtleReference"/>
        </w:rPr>
      </w:pPr>
    </w:p>
    <w:p w14:paraId="6BAD6B38" w14:textId="5AC7E33A" w:rsidR="00080692" w:rsidRDefault="009764BB" w:rsidP="00D07B2F">
      <w:pPr>
        <w:pStyle w:val="ColorfulList-Accent11"/>
        <w:ind w:left="0"/>
        <w:rPr>
          <w:rStyle w:val="SubtleReference"/>
        </w:rPr>
      </w:pPr>
      <w:r>
        <w:rPr>
          <w:rStyle w:val="SubtleReference"/>
        </w:rPr>
        <w:t>The next step was using these classes to create the working program in the main function.</w:t>
      </w:r>
    </w:p>
    <w:p w14:paraId="0802CA2D" w14:textId="77777777" w:rsidR="00725C30" w:rsidRDefault="00725C30" w:rsidP="00D07B2F">
      <w:pPr>
        <w:pStyle w:val="ColorfulList-Accent11"/>
        <w:ind w:left="0"/>
        <w:rPr>
          <w:rStyle w:val="SubtleReference"/>
        </w:rPr>
      </w:pPr>
    </w:p>
    <w:p w14:paraId="6C994EF1" w14:textId="6B21BAA9" w:rsidR="00423E1C" w:rsidRDefault="00423E1C" w:rsidP="00D07B2F">
      <w:pPr>
        <w:pStyle w:val="ColorfulList-Accent11"/>
        <w:ind w:left="0"/>
        <w:rPr>
          <w:rStyle w:val="SubtleReference"/>
        </w:rPr>
      </w:pPr>
      <w:r>
        <w:rPr>
          <w:noProof/>
        </w:rPr>
        <w:lastRenderedPageBreak/>
        <w:drawing>
          <wp:inline distT="0" distB="0" distL="0" distR="0" wp14:anchorId="7DD669C9" wp14:editId="4086FF2E">
            <wp:extent cx="6116320" cy="326326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6116320" cy="3263265"/>
                    </a:xfrm>
                    <a:prstGeom prst="rect">
                      <a:avLst/>
                    </a:prstGeom>
                  </pic:spPr>
                </pic:pic>
              </a:graphicData>
            </a:graphic>
          </wp:inline>
        </w:drawing>
      </w:r>
    </w:p>
    <w:p w14:paraId="74E2CE78" w14:textId="532CB0A9" w:rsidR="00423E1C" w:rsidRDefault="00423E1C" w:rsidP="00D07B2F">
      <w:pPr>
        <w:pStyle w:val="ColorfulList-Accent11"/>
        <w:ind w:left="0"/>
        <w:rPr>
          <w:rStyle w:val="SubtleReference"/>
        </w:rPr>
      </w:pPr>
    </w:p>
    <w:p w14:paraId="74822087" w14:textId="5015D89B" w:rsidR="00423E1C" w:rsidRDefault="00423E1C" w:rsidP="00D07B2F">
      <w:pPr>
        <w:pStyle w:val="ColorfulList-Accent11"/>
        <w:ind w:left="0"/>
        <w:rPr>
          <w:rStyle w:val="SubtleReference"/>
        </w:rPr>
      </w:pPr>
      <w:r>
        <w:rPr>
          <w:rStyle w:val="SubtleReference"/>
        </w:rPr>
        <w:t>Here is the main function for the program. First the variables for the game are initialised, the game is “rendered” for the player and then the game loop starts. In the game</w:t>
      </w:r>
      <w:r w:rsidR="009764BB">
        <w:rPr>
          <w:rStyle w:val="SubtleReference"/>
        </w:rPr>
        <w:t xml:space="preserve"> </w:t>
      </w:r>
      <w:r>
        <w:rPr>
          <w:rStyle w:val="SubtleReference"/>
        </w:rPr>
        <w:t>loop, the players input is collected and stored in the input variable, the update function is called where it processes the input made</w:t>
      </w:r>
      <w:r w:rsidR="009764BB">
        <w:rPr>
          <w:rStyle w:val="SubtleReference"/>
        </w:rPr>
        <w:t>. I</w:t>
      </w:r>
      <w:r>
        <w:rPr>
          <w:rStyle w:val="SubtleReference"/>
        </w:rPr>
        <w:t xml:space="preserve">t either updates the players position if their input was a valid </w:t>
      </w:r>
      <w:r w:rsidR="00CC0336">
        <w:rPr>
          <w:rStyle w:val="SubtleReference"/>
        </w:rPr>
        <w:t>move or</w:t>
      </w:r>
      <w:r>
        <w:rPr>
          <w:rStyle w:val="SubtleReference"/>
        </w:rPr>
        <w:t xml:space="preserve"> does nothing</w:t>
      </w:r>
      <w:r w:rsidR="009764BB">
        <w:rPr>
          <w:rStyle w:val="SubtleReference"/>
        </w:rPr>
        <w:t xml:space="preserve"> if invalid</w:t>
      </w:r>
      <w:r>
        <w:rPr>
          <w:rStyle w:val="SubtleReference"/>
        </w:rPr>
        <w:t>. Then the render function is called and either the new direction</w:t>
      </w:r>
      <w:r w:rsidR="009764BB">
        <w:rPr>
          <w:rStyle w:val="SubtleReference"/>
        </w:rPr>
        <w:t>s</w:t>
      </w:r>
      <w:r>
        <w:rPr>
          <w:rStyle w:val="SubtleReference"/>
        </w:rPr>
        <w:t xml:space="preserve"> the player can move is shown to them or the game tells them that the input was invalid and tells them to try again.</w:t>
      </w:r>
      <w:r w:rsidR="009764BB">
        <w:rPr>
          <w:rStyle w:val="SubtleReference"/>
        </w:rPr>
        <w:t xml:space="preserve"> </w:t>
      </w:r>
    </w:p>
    <w:p w14:paraId="59C9CB7E" w14:textId="401A5D5C" w:rsidR="00213DE7" w:rsidRDefault="00213DE7" w:rsidP="00D07B2F">
      <w:pPr>
        <w:pStyle w:val="ColorfulList-Accent11"/>
        <w:ind w:left="0"/>
        <w:rPr>
          <w:rStyle w:val="SubtleReference"/>
        </w:rPr>
      </w:pPr>
    </w:p>
    <w:p w14:paraId="4E7C78C6" w14:textId="67B67258" w:rsidR="00CC0336" w:rsidRDefault="00CC0336" w:rsidP="00D07B2F">
      <w:pPr>
        <w:pStyle w:val="ColorfulList-Accent11"/>
        <w:ind w:left="0"/>
        <w:rPr>
          <w:rStyle w:val="SubtleReference"/>
        </w:rPr>
      </w:pPr>
      <w:r>
        <w:rPr>
          <w:noProof/>
        </w:rPr>
        <w:drawing>
          <wp:inline distT="0" distB="0" distL="0" distR="0" wp14:anchorId="5D4D8650" wp14:editId="02269DEF">
            <wp:extent cx="5276850" cy="12477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76850" cy="1247775"/>
                    </a:xfrm>
                    <a:prstGeom prst="rect">
                      <a:avLst/>
                    </a:prstGeom>
                  </pic:spPr>
                </pic:pic>
              </a:graphicData>
            </a:graphic>
          </wp:inline>
        </w:drawing>
      </w:r>
    </w:p>
    <w:p w14:paraId="565F1838" w14:textId="77777777" w:rsidR="00CC0336" w:rsidRDefault="00CC0336" w:rsidP="00D07B2F">
      <w:pPr>
        <w:pStyle w:val="ColorfulList-Accent11"/>
        <w:ind w:left="0"/>
        <w:rPr>
          <w:rStyle w:val="SubtleReference"/>
        </w:rPr>
      </w:pPr>
    </w:p>
    <w:p w14:paraId="1D043075" w14:textId="24B806D7" w:rsidR="00213DE7" w:rsidRDefault="00213DE7" w:rsidP="00D07B2F">
      <w:pPr>
        <w:pStyle w:val="ColorfulList-Accent11"/>
        <w:ind w:left="0"/>
        <w:rPr>
          <w:rStyle w:val="SubtleReference"/>
        </w:rPr>
      </w:pPr>
      <w:r>
        <w:rPr>
          <w:rStyle w:val="SubtleReference"/>
        </w:rPr>
        <w:t xml:space="preserve">The Input function simply uses </w:t>
      </w:r>
      <w:proofErr w:type="gramStart"/>
      <w:r>
        <w:rPr>
          <w:rStyle w:val="SubtleReference"/>
        </w:rPr>
        <w:t>std::</w:t>
      </w:r>
      <w:proofErr w:type="spellStart"/>
      <w:proofErr w:type="gramEnd"/>
      <w:r>
        <w:rPr>
          <w:rStyle w:val="SubtleReference"/>
        </w:rPr>
        <w:t>cin</w:t>
      </w:r>
      <w:proofErr w:type="spellEnd"/>
      <w:r>
        <w:rPr>
          <w:rStyle w:val="SubtleReference"/>
        </w:rPr>
        <w:t xml:space="preserve"> to get the players input. Then makes it uppercase so we don’t have to check for case and returns the value.</w:t>
      </w:r>
    </w:p>
    <w:p w14:paraId="42EB35D5" w14:textId="547CF58C" w:rsidR="00CC0336" w:rsidRDefault="00CC0336" w:rsidP="00D07B2F">
      <w:pPr>
        <w:pStyle w:val="ColorfulList-Accent11"/>
        <w:ind w:left="0"/>
        <w:rPr>
          <w:rStyle w:val="SubtleReference"/>
        </w:rPr>
      </w:pPr>
    </w:p>
    <w:p w14:paraId="58E4D0D4" w14:textId="0A35E971" w:rsidR="00CC0336" w:rsidRDefault="00CC0336" w:rsidP="00D07B2F">
      <w:pPr>
        <w:pStyle w:val="ColorfulList-Accent11"/>
        <w:ind w:left="0"/>
        <w:rPr>
          <w:rStyle w:val="SubtleReference"/>
        </w:rPr>
      </w:pPr>
      <w:r>
        <w:rPr>
          <w:noProof/>
        </w:rPr>
        <w:lastRenderedPageBreak/>
        <w:drawing>
          <wp:inline distT="0" distB="0" distL="0" distR="0" wp14:anchorId="514937DE" wp14:editId="4F601D91">
            <wp:extent cx="6116320" cy="86309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6116320" cy="8630920"/>
                    </a:xfrm>
                    <a:prstGeom prst="rect">
                      <a:avLst/>
                    </a:prstGeom>
                  </pic:spPr>
                </pic:pic>
              </a:graphicData>
            </a:graphic>
          </wp:inline>
        </w:drawing>
      </w:r>
    </w:p>
    <w:p w14:paraId="0A4FAB99" w14:textId="2D76C095" w:rsidR="00213DE7" w:rsidRDefault="00213DE7" w:rsidP="00D07B2F">
      <w:pPr>
        <w:pStyle w:val="ColorfulList-Accent11"/>
        <w:ind w:left="0"/>
        <w:rPr>
          <w:rStyle w:val="SubtleReference"/>
        </w:rPr>
      </w:pPr>
    </w:p>
    <w:p w14:paraId="3FC6F037" w14:textId="77418771" w:rsidR="00213DE7" w:rsidRDefault="00213DE7" w:rsidP="00D07B2F">
      <w:pPr>
        <w:pStyle w:val="ColorfulList-Accent11"/>
        <w:ind w:left="0"/>
        <w:rPr>
          <w:rStyle w:val="SubtleReference"/>
        </w:rPr>
      </w:pPr>
      <w:r>
        <w:rPr>
          <w:rStyle w:val="SubtleReference"/>
        </w:rPr>
        <w:lastRenderedPageBreak/>
        <w:t>The update function takes in the input variable as well as our player and world instances. There is also a Boolean variable which we use to keep track of weather an input was valid or not. Note that the player and Boolean are passed in as constant references with an &amp; symbol in the parameters. This means we can update the variables in main without having to return them.</w:t>
      </w:r>
      <w:r w:rsidR="00705413">
        <w:rPr>
          <w:rStyle w:val="SubtleReference"/>
        </w:rPr>
        <w:t xml:space="preserve"> Since the player can only move in cardinal </w:t>
      </w:r>
      <w:r w:rsidR="00CC0336">
        <w:rPr>
          <w:rStyle w:val="SubtleReference"/>
        </w:rPr>
        <w:t>directions,</w:t>
      </w:r>
      <w:r w:rsidR="00705413">
        <w:rPr>
          <w:rStyle w:val="SubtleReference"/>
        </w:rPr>
        <w:t xml:space="preserve"> we only really need to check the first letter of the string they enter. This does mean that other stings staring with the same letters can be used but that doesn’t matter for the purposes of this program. Since the first letter of a string is just a </w:t>
      </w:r>
      <w:proofErr w:type="gramStart"/>
      <w:r w:rsidR="00705413">
        <w:rPr>
          <w:rStyle w:val="SubtleReference"/>
        </w:rPr>
        <w:t>char</w:t>
      </w:r>
      <w:proofErr w:type="gramEnd"/>
      <w:r w:rsidR="00705413">
        <w:rPr>
          <w:rStyle w:val="SubtleReference"/>
        </w:rPr>
        <w:t xml:space="preserve"> we can use a switch statement to check the input. Using the member functions of the class we can check if the player can move in that </w:t>
      </w:r>
      <w:r w:rsidR="006D39E6">
        <w:rPr>
          <w:rStyle w:val="SubtleReference"/>
        </w:rPr>
        <w:t>direction</w:t>
      </w:r>
      <w:r w:rsidR="00CC0336">
        <w:rPr>
          <w:rStyle w:val="SubtleReference"/>
        </w:rPr>
        <w:t>.</w:t>
      </w:r>
      <w:r w:rsidR="006D39E6">
        <w:rPr>
          <w:rStyle w:val="SubtleReference"/>
        </w:rPr>
        <w:t xml:space="preserve"> </w:t>
      </w:r>
      <w:r w:rsidR="00CC0336">
        <w:rPr>
          <w:rStyle w:val="SubtleReference"/>
        </w:rPr>
        <w:t>I</w:t>
      </w:r>
      <w:r w:rsidR="006D39E6">
        <w:rPr>
          <w:rStyle w:val="SubtleReference"/>
        </w:rPr>
        <w:t xml:space="preserve">f </w:t>
      </w:r>
      <w:r w:rsidR="00CC0336">
        <w:rPr>
          <w:rStyle w:val="SubtleReference"/>
        </w:rPr>
        <w:t>so,</w:t>
      </w:r>
      <w:r w:rsidR="006D39E6">
        <w:rPr>
          <w:rStyle w:val="SubtleReference"/>
        </w:rPr>
        <w:t xml:space="preserve"> the players position is updated. If Q is pressed the </w:t>
      </w:r>
      <w:proofErr w:type="spellStart"/>
      <w:r w:rsidR="006D39E6">
        <w:rPr>
          <w:rStyle w:val="SubtleReference"/>
        </w:rPr>
        <w:t>isRunning</w:t>
      </w:r>
      <w:proofErr w:type="spellEnd"/>
      <w:r w:rsidR="006D39E6">
        <w:rPr>
          <w:rStyle w:val="SubtleReference"/>
        </w:rPr>
        <w:t xml:space="preserve"> Boolean is set to false </w:t>
      </w:r>
      <w:r w:rsidR="00CC0336">
        <w:rPr>
          <w:rStyle w:val="SubtleReference"/>
        </w:rPr>
        <w:t>and</w:t>
      </w:r>
      <w:r w:rsidR="006D39E6">
        <w:rPr>
          <w:rStyle w:val="SubtleReference"/>
        </w:rPr>
        <w:t xml:space="preserve"> if no valid action is found the default case sets </w:t>
      </w:r>
      <w:proofErr w:type="spellStart"/>
      <w:r w:rsidR="006D39E6">
        <w:rPr>
          <w:rStyle w:val="SubtleReference"/>
        </w:rPr>
        <w:t>validaction</w:t>
      </w:r>
      <w:proofErr w:type="spellEnd"/>
      <w:r w:rsidR="006D39E6">
        <w:rPr>
          <w:rStyle w:val="SubtleReference"/>
        </w:rPr>
        <w:t xml:space="preserve"> to false.</w:t>
      </w:r>
    </w:p>
    <w:p w14:paraId="3B86B8B5" w14:textId="5E32A405" w:rsidR="006D39E6" w:rsidRDefault="006D39E6" w:rsidP="00D07B2F">
      <w:pPr>
        <w:pStyle w:val="ColorfulList-Accent11"/>
        <w:ind w:left="0"/>
        <w:rPr>
          <w:rStyle w:val="SubtleReference"/>
        </w:rPr>
      </w:pPr>
    </w:p>
    <w:p w14:paraId="57CB2CE8" w14:textId="670E02AE" w:rsidR="00CC0336" w:rsidRDefault="00CC0336" w:rsidP="00D07B2F">
      <w:pPr>
        <w:pStyle w:val="ColorfulList-Accent11"/>
        <w:ind w:left="0"/>
        <w:rPr>
          <w:rStyle w:val="SubtleReference"/>
        </w:rPr>
      </w:pPr>
      <w:r>
        <w:rPr>
          <w:noProof/>
        </w:rPr>
        <w:lastRenderedPageBreak/>
        <w:drawing>
          <wp:inline distT="0" distB="0" distL="0" distR="0" wp14:anchorId="1F89B776" wp14:editId="4D226765">
            <wp:extent cx="6116320" cy="615505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6116320" cy="6155055"/>
                    </a:xfrm>
                    <a:prstGeom prst="rect">
                      <a:avLst/>
                    </a:prstGeom>
                  </pic:spPr>
                </pic:pic>
              </a:graphicData>
            </a:graphic>
          </wp:inline>
        </w:drawing>
      </w:r>
    </w:p>
    <w:p w14:paraId="4EA84ADF" w14:textId="77777777" w:rsidR="00CC0336" w:rsidRDefault="00CC0336" w:rsidP="00D07B2F">
      <w:pPr>
        <w:pStyle w:val="ColorfulList-Accent11"/>
        <w:ind w:left="0"/>
        <w:rPr>
          <w:rStyle w:val="SubtleReference"/>
        </w:rPr>
      </w:pPr>
    </w:p>
    <w:p w14:paraId="6196CD64" w14:textId="3BE56223" w:rsidR="006D39E6" w:rsidRDefault="00CC0336" w:rsidP="00D07B2F">
      <w:pPr>
        <w:pStyle w:val="ColorfulList-Accent11"/>
        <w:ind w:left="0"/>
        <w:rPr>
          <w:rStyle w:val="SubtleReference"/>
        </w:rPr>
      </w:pPr>
      <w:r>
        <w:rPr>
          <w:rStyle w:val="SubtleReference"/>
        </w:rPr>
        <w:t>Finally,</w:t>
      </w:r>
      <w:r w:rsidR="006D39E6">
        <w:rPr>
          <w:rStyle w:val="SubtleReference"/>
        </w:rPr>
        <w:t xml:space="preserve"> the render function checks the players position to determine what it should display. If the action they entered previously was invalid, a message telling the player is printed to screen. Then if the player position is on the goal or death tile a message is printed, the </w:t>
      </w:r>
      <w:proofErr w:type="spellStart"/>
      <w:r w:rsidR="006D39E6">
        <w:rPr>
          <w:rStyle w:val="SubtleReference"/>
        </w:rPr>
        <w:t>isRunning</w:t>
      </w:r>
      <w:proofErr w:type="spellEnd"/>
      <w:r w:rsidR="006D39E6">
        <w:rPr>
          <w:rStyle w:val="SubtleReference"/>
        </w:rPr>
        <w:t xml:space="preserve"> variable is set to false and return breaks the function, closing the program. If the player is just on a regular </w:t>
      </w:r>
      <w:r>
        <w:rPr>
          <w:rStyle w:val="SubtleReference"/>
        </w:rPr>
        <w:t>tile,</w:t>
      </w:r>
      <w:r w:rsidR="006D39E6">
        <w:rPr>
          <w:rStyle w:val="SubtleReference"/>
        </w:rPr>
        <w:t xml:space="preserve"> then</w:t>
      </w:r>
      <w:r w:rsidR="0093059A">
        <w:rPr>
          <w:rStyle w:val="SubtleReference"/>
        </w:rPr>
        <w:t xml:space="preserve"> it puts together a string showing where the player can move and shows it on screen.</w:t>
      </w:r>
    </w:p>
    <w:p w14:paraId="69F2A763" w14:textId="1D0C7688" w:rsidR="00CC0336" w:rsidRDefault="00CC0336" w:rsidP="00D07B2F">
      <w:pPr>
        <w:pStyle w:val="ColorfulList-Accent11"/>
        <w:ind w:left="0"/>
        <w:rPr>
          <w:rStyle w:val="SubtleReference"/>
        </w:rPr>
      </w:pPr>
    </w:p>
    <w:p w14:paraId="022BF2A9" w14:textId="171B4D80" w:rsidR="00CC0336" w:rsidRDefault="00CC0336" w:rsidP="00D07B2F">
      <w:pPr>
        <w:pStyle w:val="ColorfulList-Accent11"/>
        <w:ind w:left="0"/>
        <w:rPr>
          <w:rStyle w:val="SubtleReference"/>
        </w:rPr>
      </w:pPr>
      <w:r>
        <w:rPr>
          <w:noProof/>
        </w:rPr>
        <w:lastRenderedPageBreak/>
        <w:drawing>
          <wp:inline distT="0" distB="0" distL="0" distR="0" wp14:anchorId="0D78EF49" wp14:editId="7564F484">
            <wp:extent cx="6116320" cy="31959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6116320" cy="3195955"/>
                    </a:xfrm>
                    <a:prstGeom prst="rect">
                      <a:avLst/>
                    </a:prstGeom>
                  </pic:spPr>
                </pic:pic>
              </a:graphicData>
            </a:graphic>
          </wp:inline>
        </w:drawing>
      </w:r>
    </w:p>
    <w:p w14:paraId="08F22CFB" w14:textId="4DB45713" w:rsidR="0093059A" w:rsidRDefault="0093059A" w:rsidP="00D07B2F">
      <w:pPr>
        <w:pStyle w:val="ColorfulList-Accent11"/>
        <w:ind w:left="0"/>
        <w:rPr>
          <w:rStyle w:val="SubtleReference"/>
        </w:rPr>
      </w:pPr>
    </w:p>
    <w:p w14:paraId="1A7D4F18" w14:textId="5B4FC9FE" w:rsidR="0093059A" w:rsidRDefault="0093059A" w:rsidP="00D07B2F">
      <w:pPr>
        <w:pStyle w:val="ColorfulList-Accent11"/>
        <w:ind w:left="0"/>
        <w:rPr>
          <w:rStyle w:val="SubtleReference"/>
        </w:rPr>
      </w:pPr>
      <w:r>
        <w:rPr>
          <w:rStyle w:val="SubtleReference"/>
        </w:rPr>
        <w:t>If you run this everything should work as intended.</w:t>
      </w:r>
    </w:p>
    <w:p w14:paraId="1F04EED1" w14:textId="77777777" w:rsidR="00CC0336" w:rsidRDefault="00CC0336" w:rsidP="00D07B2F">
      <w:pPr>
        <w:pStyle w:val="ColorfulList-Accent11"/>
        <w:ind w:left="0"/>
        <w:rPr>
          <w:rStyle w:val="SubtleReference"/>
        </w:rPr>
      </w:pPr>
    </w:p>
    <w:p w14:paraId="1110AEF1" w14:textId="48140574" w:rsidR="00CC0336" w:rsidRDefault="00CC0336" w:rsidP="00D07B2F">
      <w:pPr>
        <w:pStyle w:val="ColorfulList-Accent11"/>
        <w:ind w:left="0"/>
        <w:rPr>
          <w:rStyle w:val="SubtleReference"/>
        </w:rPr>
      </w:pPr>
    </w:p>
    <w:p w14:paraId="43220BEE" w14:textId="74972542" w:rsidR="00CC0336" w:rsidRPr="00D07B2F" w:rsidRDefault="00CC0336" w:rsidP="00D07B2F">
      <w:pPr>
        <w:pStyle w:val="ColorfulList-Accent11"/>
        <w:ind w:left="0"/>
        <w:rPr>
          <w:rStyle w:val="SubtleReference"/>
        </w:rPr>
      </w:pPr>
      <w:r>
        <w:rPr>
          <w:noProof/>
        </w:rPr>
        <w:drawing>
          <wp:inline distT="0" distB="0" distL="0" distR="0" wp14:anchorId="657D4465" wp14:editId="6CDC5257">
            <wp:extent cx="6116320" cy="39903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6116320" cy="3990340"/>
                    </a:xfrm>
                    <a:prstGeom prst="rect">
                      <a:avLst/>
                    </a:prstGeom>
                  </pic:spPr>
                </pic:pic>
              </a:graphicData>
            </a:graphic>
          </wp:inline>
        </w:drawing>
      </w:r>
    </w:p>
    <w:sectPr w:rsidR="00CC0336" w:rsidRPr="00D07B2F" w:rsidSect="00CF7B30">
      <w:headerReference w:type="default" r:id="rId20"/>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31781" w14:textId="77777777" w:rsidR="000B6B9F" w:rsidRDefault="000B6B9F" w:rsidP="00445A88">
      <w:r>
        <w:separator/>
      </w:r>
    </w:p>
  </w:endnote>
  <w:endnote w:type="continuationSeparator" w:id="0">
    <w:p w14:paraId="395C0FBC" w14:textId="77777777" w:rsidR="000B6B9F" w:rsidRDefault="000B6B9F"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62949" w14:textId="77777777" w:rsidR="000B6B9F" w:rsidRDefault="000B6B9F" w:rsidP="00445A88">
      <w:r>
        <w:separator/>
      </w:r>
    </w:p>
  </w:footnote>
  <w:footnote w:type="continuationSeparator" w:id="0">
    <w:p w14:paraId="2DF47ECB" w14:textId="77777777" w:rsidR="000B6B9F" w:rsidRDefault="000B6B9F"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B9C5" w14:textId="1079675B"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707676">
      <w:rPr>
        <w:noProof/>
      </w:rPr>
      <w:t>22/11/21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80692"/>
    <w:rsid w:val="00080862"/>
    <w:rsid w:val="000B1CB2"/>
    <w:rsid w:val="000B6B9F"/>
    <w:rsid w:val="000E475E"/>
    <w:rsid w:val="000E7010"/>
    <w:rsid w:val="0011533F"/>
    <w:rsid w:val="00140FDE"/>
    <w:rsid w:val="00203493"/>
    <w:rsid w:val="00206CA0"/>
    <w:rsid w:val="00213DE7"/>
    <w:rsid w:val="00282F43"/>
    <w:rsid w:val="00302498"/>
    <w:rsid w:val="00423E1C"/>
    <w:rsid w:val="00445A88"/>
    <w:rsid w:val="005126E1"/>
    <w:rsid w:val="005B528B"/>
    <w:rsid w:val="005C2616"/>
    <w:rsid w:val="00656C5B"/>
    <w:rsid w:val="00673617"/>
    <w:rsid w:val="006D39E6"/>
    <w:rsid w:val="00705413"/>
    <w:rsid w:val="00707676"/>
    <w:rsid w:val="00725C30"/>
    <w:rsid w:val="007D3024"/>
    <w:rsid w:val="0089196C"/>
    <w:rsid w:val="008F7634"/>
    <w:rsid w:val="0093059A"/>
    <w:rsid w:val="009764BB"/>
    <w:rsid w:val="00A208E4"/>
    <w:rsid w:val="00AC216B"/>
    <w:rsid w:val="00BD2EC9"/>
    <w:rsid w:val="00CC0336"/>
    <w:rsid w:val="00CD02F2"/>
    <w:rsid w:val="00CF7B30"/>
    <w:rsid w:val="00D07B2F"/>
    <w:rsid w:val="00D93724"/>
    <w:rsid w:val="00DB29C2"/>
    <w:rsid w:val="00DD6065"/>
    <w:rsid w:val="00DE1C9C"/>
    <w:rsid w:val="00E40BE3"/>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9262B4E"/>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2">
    <w:name w:val="heading 2"/>
    <w:basedOn w:val="Normal"/>
    <w:next w:val="Normal"/>
    <w:qFormat/>
    <w:rsid w:val="004343CB"/>
    <w:pPr>
      <w:keepNext/>
      <w:pBdr>
        <w:bottom w:val="single" w:sz="4" w:space="1" w:color="auto"/>
      </w:pBdr>
      <w:shd w:val="clear" w:color="auto" w:fill="E6E6E6"/>
      <w:spacing w:before="240" w:after="6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character" w:styleId="Hyperlink">
    <w:name w:val="Hyperlink"/>
    <w:basedOn w:val="DefaultParagraphFont"/>
    <w:uiPriority w:val="99"/>
    <w:unhideWhenUsed/>
    <w:rsid w:val="00080692"/>
    <w:rPr>
      <w:color w:val="0563C1" w:themeColor="hyperlink"/>
      <w:u w:val="single"/>
    </w:rPr>
  </w:style>
  <w:style w:type="character" w:styleId="UnresolvedMention">
    <w:name w:val="Unresolved Mention"/>
    <w:basedOn w:val="DefaultParagraphFont"/>
    <w:uiPriority w:val="99"/>
    <w:semiHidden/>
    <w:unhideWhenUsed/>
    <w:rsid w:val="00080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plusplus.com/referenc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ryan chessum</cp:lastModifiedBy>
  <cp:revision>6</cp:revision>
  <cp:lastPrinted>2021-11-22T00:25:00Z</cp:lastPrinted>
  <dcterms:created xsi:type="dcterms:W3CDTF">2021-11-19T15:03:00Z</dcterms:created>
  <dcterms:modified xsi:type="dcterms:W3CDTF">2021-11-22T09:22:00Z</dcterms:modified>
</cp:coreProperties>
</file>